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2B" w:rsidRPr="0078072B" w:rsidRDefault="006C19C9" w:rsidP="007807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2B">
        <w:rPr>
          <w:rFonts w:ascii="Times New Roman" w:hAnsi="Times New Roman" w:cs="Times New Roman"/>
          <w:b/>
          <w:sz w:val="28"/>
          <w:szCs w:val="28"/>
        </w:rPr>
        <w:t>Администрация Бол</w:t>
      </w:r>
      <w:r w:rsidR="0078072B" w:rsidRPr="0078072B">
        <w:rPr>
          <w:rFonts w:ascii="Times New Roman" w:hAnsi="Times New Roman" w:cs="Times New Roman"/>
          <w:b/>
          <w:sz w:val="28"/>
          <w:szCs w:val="28"/>
        </w:rPr>
        <w:t>ьш</w:t>
      </w:r>
      <w:r w:rsidRPr="0078072B">
        <w:rPr>
          <w:rFonts w:ascii="Times New Roman" w:hAnsi="Times New Roman" w:cs="Times New Roman"/>
          <w:b/>
          <w:sz w:val="28"/>
          <w:szCs w:val="28"/>
        </w:rPr>
        <w:t>екосульского сельсовета</w:t>
      </w:r>
    </w:p>
    <w:p w:rsidR="0078072B" w:rsidRPr="0078072B" w:rsidRDefault="006C19C9" w:rsidP="007807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2B">
        <w:rPr>
          <w:rFonts w:ascii="Times New Roman" w:hAnsi="Times New Roman" w:cs="Times New Roman"/>
          <w:b/>
          <w:sz w:val="28"/>
          <w:szCs w:val="28"/>
        </w:rPr>
        <w:t>Боготольский район</w:t>
      </w:r>
    </w:p>
    <w:p w:rsidR="0078072B" w:rsidRPr="0078072B" w:rsidRDefault="006C19C9" w:rsidP="007807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2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DC5CE4" w:rsidRPr="0078072B" w:rsidRDefault="006C19C9" w:rsidP="007807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2B">
        <w:rPr>
          <w:rFonts w:ascii="Times New Roman" w:hAnsi="Times New Roman" w:cs="Times New Roman"/>
          <w:b/>
          <w:sz w:val="28"/>
          <w:szCs w:val="28"/>
        </w:rPr>
        <w:t>РФ</w:t>
      </w:r>
    </w:p>
    <w:p w:rsidR="00DC5CE4" w:rsidRPr="0078072B" w:rsidRDefault="006C19C9" w:rsidP="0078072B">
      <w:pPr>
        <w:pStyle w:val="20"/>
        <w:shd w:val="clear" w:color="auto" w:fill="auto"/>
        <w:spacing w:after="672" w:line="250" w:lineRule="exact"/>
        <w:ind w:left="200"/>
        <w:rPr>
          <w:sz w:val="28"/>
          <w:szCs w:val="28"/>
        </w:rPr>
      </w:pPr>
      <w:r w:rsidRPr="0078072B">
        <w:rPr>
          <w:sz w:val="28"/>
          <w:szCs w:val="28"/>
        </w:rPr>
        <w:t>ПОСТАНОВЛЕНИЕ</w:t>
      </w:r>
    </w:p>
    <w:p w:rsidR="00DC5CE4" w:rsidRDefault="006C19C9">
      <w:pPr>
        <w:pStyle w:val="21"/>
        <w:shd w:val="clear" w:color="auto" w:fill="auto"/>
        <w:tabs>
          <w:tab w:val="left" w:pos="1705"/>
          <w:tab w:val="left" w:leader="underscore" w:pos="2463"/>
          <w:tab w:val="left" w:pos="7465"/>
        </w:tabs>
        <w:spacing w:before="0" w:after="291" w:line="250" w:lineRule="exact"/>
        <w:ind w:left="20"/>
      </w:pPr>
      <w:r>
        <w:t>«</w:t>
      </w:r>
      <w:r w:rsidR="0078072B">
        <w:t>06</w:t>
      </w:r>
      <w:r>
        <w:t xml:space="preserve"> »</w:t>
      </w:r>
      <w:r w:rsidR="0078072B">
        <w:t xml:space="preserve"> октября 20</w:t>
      </w:r>
      <w:r>
        <w:t>16 года</w:t>
      </w:r>
      <w:r w:rsidR="0078072B">
        <w:t xml:space="preserve">            с. Большая Косуль                                    №  65</w:t>
      </w:r>
    </w:p>
    <w:p w:rsidR="00DC5CE4" w:rsidRDefault="006C19C9">
      <w:pPr>
        <w:pStyle w:val="21"/>
        <w:shd w:val="clear" w:color="auto" w:fill="auto"/>
        <w:spacing w:before="0" w:after="604" w:line="326" w:lineRule="exact"/>
        <w:ind w:left="20"/>
      </w:pPr>
      <w:r>
        <w:t>Об утверждении схемы расположения земельного участка на кадастровом плане территории 24:06:2906001</w:t>
      </w:r>
    </w:p>
    <w:p w:rsidR="00DC5CE4" w:rsidRDefault="006C19C9">
      <w:pPr>
        <w:pStyle w:val="21"/>
        <w:shd w:val="clear" w:color="auto" w:fill="auto"/>
        <w:spacing w:before="0" w:after="297" w:line="322" w:lineRule="exact"/>
        <w:ind w:left="20" w:right="260" w:firstLine="760"/>
        <w:jc w:val="both"/>
      </w:pPr>
      <w:r>
        <w:t>В соответствии со ст. 11.10 Земельного Кодекса Российской Федерации, руководствуясь Уставом Бол</w:t>
      </w:r>
      <w:r w:rsidR="0078072B">
        <w:t>ьш</w:t>
      </w:r>
      <w:r>
        <w:t>екосульского сельсовета Боготольского района Красноярского края.</w:t>
      </w:r>
    </w:p>
    <w:p w:rsidR="00DC5CE4" w:rsidRDefault="006C19C9">
      <w:pPr>
        <w:pStyle w:val="21"/>
        <w:shd w:val="clear" w:color="auto" w:fill="auto"/>
        <w:spacing w:before="0" w:after="291" w:line="250" w:lineRule="exact"/>
        <w:ind w:left="200"/>
        <w:jc w:val="center"/>
      </w:pPr>
      <w:r>
        <w:t>ПОСТАНОВЛЯЮ:</w:t>
      </w:r>
    </w:p>
    <w:p w:rsidR="00DC5CE4" w:rsidRDefault="006C19C9">
      <w:pPr>
        <w:pStyle w:val="21"/>
        <w:numPr>
          <w:ilvl w:val="0"/>
          <w:numId w:val="2"/>
        </w:numPr>
        <w:shd w:val="clear" w:color="auto" w:fill="auto"/>
        <w:tabs>
          <w:tab w:val="left" w:pos="1129"/>
        </w:tabs>
        <w:spacing w:before="0" w:after="0" w:line="322" w:lineRule="exact"/>
        <w:ind w:left="20" w:right="260" w:firstLine="760"/>
        <w:jc w:val="both"/>
      </w:pPr>
      <w:r>
        <w:t>Утвердить схему расположения земельного участка площадью 10000 кв.м., из категории земель - земли населенных пунктов, на кадастровом плане территории кадастрового квартала 24:06:2906001, согласно приложению 1.</w:t>
      </w:r>
    </w:p>
    <w:p w:rsidR="00DC5CE4" w:rsidRDefault="006C19C9">
      <w:pPr>
        <w:pStyle w:val="21"/>
        <w:numPr>
          <w:ilvl w:val="1"/>
          <w:numId w:val="2"/>
        </w:numPr>
        <w:shd w:val="clear" w:color="auto" w:fill="auto"/>
        <w:tabs>
          <w:tab w:val="left" w:pos="505"/>
        </w:tabs>
        <w:spacing w:before="0" w:after="0" w:line="326" w:lineRule="exact"/>
        <w:ind w:left="20"/>
      </w:pPr>
      <w:r>
        <w:t>Установить образуемому земельному участку вид разрешенного использования - для ведения личного подсобного хозяйства.</w:t>
      </w:r>
    </w:p>
    <w:p w:rsidR="00DC5CE4" w:rsidRDefault="006C19C9" w:rsidP="0078072B">
      <w:pPr>
        <w:pStyle w:val="21"/>
        <w:numPr>
          <w:ilvl w:val="1"/>
          <w:numId w:val="2"/>
        </w:numPr>
        <w:shd w:val="clear" w:color="auto" w:fill="auto"/>
        <w:tabs>
          <w:tab w:val="left" w:pos="709"/>
        </w:tabs>
        <w:spacing w:before="0" w:after="236" w:line="322" w:lineRule="exact"/>
        <w:ind w:left="20"/>
      </w:pPr>
      <w:r>
        <w:t>Присвоить</w:t>
      </w:r>
      <w:r>
        <w:tab/>
        <w:t>образуемому земельному участку адрес: Российская Федерация, Красноярский край, Боготольский район, д. Малая Косуль, ул. Береговая, 22.</w:t>
      </w:r>
    </w:p>
    <w:p w:rsidR="00DC5CE4" w:rsidRDefault="006C19C9">
      <w:pPr>
        <w:pStyle w:val="21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301" w:line="326" w:lineRule="exact"/>
        <w:ind w:left="20" w:right="260" w:firstLine="760"/>
        <w:jc w:val="both"/>
      </w:pPr>
      <w:r>
        <w:t>Контроль за исполнением настоящего постановления оставляю за собой.</w:t>
      </w:r>
    </w:p>
    <w:p w:rsidR="00DC5CE4" w:rsidRDefault="009671F6">
      <w:pPr>
        <w:pStyle w:val="21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962" w:line="250" w:lineRule="exact"/>
        <w:ind w:left="20" w:firstLine="76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4.25pt;margin-top:63.85pt;width:78.4pt;height:12.15pt;z-index:-251658752;mso-wrap-distance-left:5pt;mso-wrap-distance-right:5pt;mso-position-horizontal-relative:margin" filled="f" stroked="f">
            <v:textbox style="mso-fit-shape-to-text:t" inset="0,0,0,0">
              <w:txbxContent>
                <w:p w:rsidR="00DC5CE4" w:rsidRDefault="006C19C9">
                  <w:pPr>
                    <w:pStyle w:val="21"/>
                    <w:shd w:val="clear" w:color="auto" w:fill="auto"/>
                    <w:spacing w:before="0" w:after="0" w:line="230" w:lineRule="exact"/>
                    <w:ind w:left="100"/>
                  </w:pPr>
                  <w:r>
                    <w:rPr>
                      <w:rStyle w:val="Exact"/>
                      <w:spacing w:val="10"/>
                    </w:rPr>
                    <w:t>Симон И.С.</w:t>
                  </w:r>
                </w:p>
              </w:txbxContent>
            </v:textbox>
            <w10:wrap type="square" anchorx="margin"/>
          </v:shape>
        </w:pict>
      </w:r>
      <w:r w:rsidR="006C19C9">
        <w:t>Постановление вступает в силу со дня подписания.</w:t>
      </w:r>
    </w:p>
    <w:p w:rsidR="00DC5CE4" w:rsidRDefault="006C19C9">
      <w:pPr>
        <w:pStyle w:val="21"/>
        <w:shd w:val="clear" w:color="auto" w:fill="auto"/>
        <w:spacing w:before="0" w:after="0" w:line="250" w:lineRule="exact"/>
        <w:ind w:left="20"/>
        <w:sectPr w:rsidR="00DC5CE4">
          <w:type w:val="continuous"/>
          <w:pgSz w:w="11909" w:h="16838"/>
          <w:pgMar w:top="2164" w:right="1155" w:bottom="2169" w:left="1145" w:header="0" w:footer="3" w:gutter="0"/>
          <w:cols w:space="720"/>
          <w:noEndnote/>
          <w:docGrid w:linePitch="360"/>
        </w:sectPr>
      </w:pPr>
      <w:r>
        <w:t>И.О. главы Бол</w:t>
      </w:r>
      <w:r w:rsidR="0078072B">
        <w:t>ьш</w:t>
      </w:r>
      <w:r>
        <w:t>екосульского сельсовета</w:t>
      </w:r>
    </w:p>
    <w:p w:rsidR="00DC5CE4" w:rsidRDefault="006C19C9">
      <w:pPr>
        <w:pStyle w:val="30"/>
        <w:shd w:val="clear" w:color="auto" w:fill="auto"/>
        <w:spacing w:after="13" w:line="220" w:lineRule="exact"/>
        <w:ind w:left="5320"/>
      </w:pPr>
      <w:r>
        <w:lastRenderedPageBreak/>
        <w:t>Утверждена</w:t>
      </w:r>
    </w:p>
    <w:p w:rsidR="00DC5CE4" w:rsidRDefault="006C19C9">
      <w:pPr>
        <w:pStyle w:val="30"/>
        <w:shd w:val="clear" w:color="auto" w:fill="auto"/>
        <w:spacing w:after="0" w:line="220" w:lineRule="exact"/>
        <w:ind w:left="2560"/>
      </w:pPr>
      <w:r>
        <w:rPr>
          <w:rStyle w:val="31"/>
        </w:rPr>
        <w:t>Постановление администрации Большекосульского сельсовета об</w:t>
      </w:r>
    </w:p>
    <w:p w:rsidR="00DC5CE4" w:rsidRDefault="006C19C9">
      <w:pPr>
        <w:pStyle w:val="30"/>
        <w:shd w:val="clear" w:color="auto" w:fill="auto"/>
        <w:spacing w:after="1551" w:line="274" w:lineRule="exact"/>
        <w:ind w:left="440" w:right="840"/>
        <w:jc w:val="right"/>
      </w:pPr>
      <w:r>
        <w:rPr>
          <w:rStyle w:val="31"/>
        </w:rPr>
        <w:t>утверждении схемы расположения земельного участка на кадастровом</w:t>
      </w:r>
      <w:r>
        <w:t xml:space="preserve"> </w:t>
      </w:r>
      <w:r>
        <w:rPr>
          <w:rStyle w:val="31"/>
        </w:rPr>
        <w:t>плане территории 24:06:2906001</w:t>
      </w:r>
      <w:r>
        <w:t xml:space="preserve"> (наименование документа об утверждении, включая наименования органов государственной власти или органов местного самоуправления, принявших решение об утверждении схемы или подписавших соглашение о перераспределении земельных участков)</w:t>
      </w:r>
    </w:p>
    <w:p w:rsidR="00DC5CE4" w:rsidRDefault="006C19C9">
      <w:pPr>
        <w:pStyle w:val="40"/>
        <w:shd w:val="clear" w:color="auto" w:fill="auto"/>
        <w:spacing w:before="0" w:after="0" w:line="210" w:lineRule="exact"/>
        <w:ind w:right="840"/>
      </w:pPr>
      <w:r>
        <w:t>Схема расположения земельного участка или земельных участков на кадастровом</w:t>
      </w:r>
    </w:p>
    <w:p w:rsidR="00DC5CE4" w:rsidRDefault="006C19C9">
      <w:pPr>
        <w:pStyle w:val="40"/>
        <w:shd w:val="clear" w:color="auto" w:fill="auto"/>
        <w:spacing w:before="0" w:after="258" w:line="210" w:lineRule="exact"/>
        <w:ind w:left="3880"/>
        <w:jc w:val="left"/>
      </w:pPr>
      <w:r>
        <w:t>плане территории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3715"/>
        <w:gridCol w:w="3696"/>
      </w:tblGrid>
      <w:tr w:rsidR="00DC5CE4">
        <w:trPr>
          <w:trHeight w:hRule="exact" w:val="869"/>
          <w:jc w:val="center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11pt0pt"/>
              </w:rPr>
              <w:t xml:space="preserve">Условный номер земельного участка - Система координат </w:t>
            </w:r>
            <w:r>
              <w:rPr>
                <w:rStyle w:val="9pt0pt"/>
              </w:rPr>
              <w:t>МСК 166 (Зона 3)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11pt0pt"/>
              </w:rPr>
              <w:t>Площадь земельного участка 10000 м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"/>
              </w:rPr>
              <w:t>Обозначение характерных точек границ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 xml:space="preserve">Координаты, </w:t>
            </w:r>
            <w:r>
              <w:rPr>
                <w:rStyle w:val="9pt0pt"/>
              </w:rPr>
              <w:t>м</w:t>
            </w:r>
          </w:p>
        </w:tc>
      </w:tr>
      <w:tr w:rsidR="00DC5CE4">
        <w:trPr>
          <w:trHeight w:hRule="exact" w:val="552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5CE4" w:rsidRDefault="00DC5CE4">
            <w:pPr>
              <w:framePr w:w="10224" w:wrap="notBeside" w:vAnchor="text" w:hAnchor="text" w:xAlign="center" w:y="1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pt0pt"/>
              </w:rPr>
              <w:t>X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  <w:lang w:val="en-US"/>
              </w:rPr>
              <w:t>Y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PalatinoLinotype45pt0pt"/>
              </w:rPr>
              <w:t>Л</w:t>
            </w:r>
          </w:p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pt0pt0"/>
              </w:rPr>
              <w:t>5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 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677522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LucidaSansUnicode95pt0pt"/>
              </w:rPr>
              <w:t>66509</w:t>
            </w:r>
          </w:p>
        </w:tc>
      </w:tr>
      <w:tr w:rsidR="00DC5CE4">
        <w:trPr>
          <w:trHeight w:hRule="exact" w:val="2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677465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LucidaSansUnicode95pt0pt"/>
              </w:rPr>
              <w:t>66</w:t>
            </w:r>
            <w:r>
              <w:rPr>
                <w:rStyle w:val="11pt0pt"/>
              </w:rPr>
              <w:t>547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нЗ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677367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66543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677351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66507</w:t>
            </w:r>
          </w:p>
        </w:tc>
      </w:tr>
      <w:tr w:rsidR="00DC5CE4">
        <w:trPr>
          <w:trHeight w:hRule="exact" w:val="2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677446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66473</w:t>
            </w:r>
          </w:p>
        </w:tc>
      </w:tr>
      <w:tr w:rsidR="00DC5CE4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нб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677491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66444</w:t>
            </w:r>
          </w:p>
        </w:tc>
      </w:tr>
      <w:tr w:rsidR="00DC5CE4">
        <w:trPr>
          <w:trHeight w:hRule="exact" w:val="3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н 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677522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66509</w:t>
            </w:r>
          </w:p>
        </w:tc>
      </w:tr>
    </w:tbl>
    <w:p w:rsidR="00DC5CE4" w:rsidRDefault="00DC5CE4">
      <w:pPr>
        <w:rPr>
          <w:sz w:val="2"/>
          <w:szCs w:val="2"/>
        </w:rPr>
      </w:pPr>
    </w:p>
    <w:p w:rsidR="00DC5CE4" w:rsidRDefault="00CA178F">
      <w:pPr>
        <w:framePr w:h="6941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47.25pt">
            <v:imagedata r:id="rId7" r:href="rId8"/>
          </v:shape>
        </w:pict>
      </w:r>
    </w:p>
    <w:p w:rsidR="00DC5CE4" w:rsidRDefault="00DC5CE4">
      <w:pPr>
        <w:rPr>
          <w:sz w:val="2"/>
          <w:szCs w:val="2"/>
        </w:rPr>
      </w:pPr>
    </w:p>
    <w:p w:rsidR="00DC5CE4" w:rsidRDefault="006C19C9">
      <w:pPr>
        <w:pStyle w:val="50"/>
        <w:shd w:val="clear" w:color="auto" w:fill="auto"/>
        <w:spacing w:before="715" w:line="180" w:lineRule="exact"/>
        <w:ind w:left="4080"/>
        <w:sectPr w:rsidR="00DC5CE4" w:rsidSect="00CA178F">
          <w:pgSz w:w="11909" w:h="16838"/>
          <w:pgMar w:top="1418" w:right="559" w:bottom="3951" w:left="905" w:header="0" w:footer="3" w:gutter="0"/>
          <w:cols w:space="720"/>
          <w:noEndnote/>
          <w:docGrid w:linePitch="360"/>
        </w:sectPr>
      </w:pPr>
      <w:r>
        <w:t xml:space="preserve">Масштаб 1: </w:t>
      </w:r>
      <w:r>
        <w:rPr>
          <w:rStyle w:val="51"/>
        </w:rPr>
        <w:t>2600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4104"/>
        <w:gridCol w:w="1978"/>
        <w:gridCol w:w="3485"/>
      </w:tblGrid>
      <w:tr w:rsidR="00DC5CE4">
        <w:trPr>
          <w:trHeight w:hRule="exact" w:val="58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ind w:left="200"/>
            </w:pPr>
            <w:r>
              <w:rPr>
                <w:rStyle w:val="7pt0pt"/>
              </w:rPr>
              <w:lastRenderedPageBreak/>
              <w:t>№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ind w:left="200"/>
            </w:pPr>
            <w:r>
              <w:rPr>
                <w:rStyle w:val="7pt0pt0"/>
              </w:rPr>
              <w:t>п/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7pt0pt"/>
              </w:rPr>
              <w:t>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0"/>
              </w:rPr>
              <w:t>Название условного знака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0"/>
              </w:rPr>
              <w:t>Изображение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0"/>
              </w:rPr>
              <w:t>Описание изображения</w:t>
            </w:r>
          </w:p>
        </w:tc>
      </w:tr>
      <w:tr w:rsidR="00DC5CE4">
        <w:trPr>
          <w:trHeight w:hRule="exact" w:val="18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0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LucidaSansUnicode75pt0pt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0"/>
              </w:rPr>
              <w:t>4</w:t>
            </w:r>
          </w:p>
        </w:tc>
      </w:tr>
      <w:tr w:rsidR="00DC5CE4">
        <w:trPr>
          <w:trHeight w:hRule="exact" w:val="37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7pt0pt0"/>
              </w:rPr>
              <w:t xml:space="preserve">Земельный участок, </w:t>
            </w:r>
            <w:r>
              <w:rPr>
                <w:rStyle w:val="7pt0pt"/>
              </w:rPr>
              <w:t>размеры которого могут быть переданы в масштабе разделов графической части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740"/>
            </w:pPr>
            <w:r>
              <w:rPr>
                <w:rStyle w:val="7pt0pt"/>
              </w:rPr>
              <w:t>9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50" w:lineRule="exact"/>
              <w:ind w:left="740"/>
            </w:pPr>
            <w:r>
              <w:rPr>
                <w:rStyle w:val="LucidaSansUnicode75pt0pt"/>
              </w:rPr>
              <w:t>О</w:t>
            </w:r>
            <w:r>
              <w:rPr>
                <w:rStyle w:val="7pt0pt"/>
              </w:rPr>
              <w:t xml:space="preserve"> — -о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60" w:line="140" w:lineRule="exact"/>
              <w:jc w:val="center"/>
            </w:pPr>
            <w:r>
              <w:rPr>
                <w:rStyle w:val="7pt0pt"/>
              </w:rPr>
              <w:t>для изображения применяются условные знаки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60" w:after="0" w:line="140" w:lineRule="exact"/>
              <w:jc w:val="both"/>
            </w:pPr>
            <w:r>
              <w:rPr>
                <w:rStyle w:val="7pt0pt"/>
              </w:rPr>
              <w:t>№3, №4</w:t>
            </w:r>
          </w:p>
        </w:tc>
      </w:tr>
      <w:tr w:rsidR="00DC5CE4">
        <w:trPr>
          <w:trHeight w:hRule="exact" w:val="517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0"/>
              </w:rPr>
              <w:t xml:space="preserve">Земельный участок, </w:t>
            </w:r>
            <w:r>
              <w:rPr>
                <w:rStyle w:val="7pt0pt"/>
              </w:rPr>
              <w:t>размеры которого не могут быть переданы в масштабе разделов графической части</w:t>
            </w:r>
            <w:r>
              <w:rPr>
                <w:rStyle w:val="7pt0pt"/>
                <w:vertAlign w:val="superscript"/>
              </w:rPr>
              <w:t>1</w:t>
            </w:r>
            <w:r>
              <w:rPr>
                <w:rStyle w:val="7pt0pt"/>
              </w:rPr>
              <w:t>: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97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а)</w:t>
            </w:r>
            <w:r>
              <w:rPr>
                <w:rStyle w:val="7pt0pt"/>
              </w:rPr>
              <w:tab/>
              <w:t>земельный участок, имеющиеся в ГКН сведения о границе которого достаточны для определения ее положения на местности;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211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б)</w:t>
            </w:r>
            <w:r>
              <w:rPr>
                <w:rStyle w:val="7pt0pt"/>
              </w:rPr>
              <w:tab/>
              <w:t>земельный участок, имеющиеся в ГКН сведения о границе которого недостаточны для определения ее положения на местности;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в)</w:t>
            </w:r>
            <w:r>
              <w:rPr>
                <w:rStyle w:val="7pt0pt"/>
              </w:rPr>
              <w:tab/>
              <w:t>ранее учтенный земельный участок, представляющий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63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г)</w:t>
            </w:r>
            <w:r>
              <w:rPr>
                <w:rStyle w:val="7pt0pt"/>
              </w:rPr>
              <w:tab/>
              <w:t>ранее учтенный земельный участок, представляющий собой единое землепользование с преобладанием обособленных участков, имеющиеся в ГКН сведения о границах которых недостаточны для определения их положения на местности;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82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д)</w:t>
            </w:r>
            <w:r>
              <w:rPr>
                <w:rStyle w:val="7pt0pt"/>
              </w:rPr>
              <w:tab/>
              <w:t>ранее учтенный земельный участок, представляющий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68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е)</w:t>
            </w:r>
            <w:r>
              <w:rPr>
                <w:rStyle w:val="7pt0pt"/>
              </w:rPr>
              <w:tab/>
              <w:t>ранее учтенный земельный участок, представляющий собой единое землепользование с преобладанием условных участков, имеющиеся в ГКН сведения о границах которых недостаточны для определения их положения на местности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480" w:line="140" w:lineRule="exact"/>
              <w:jc w:val="center"/>
            </w:pPr>
            <w:r>
              <w:rPr>
                <w:rStyle w:val="7pt0pt"/>
              </w:rPr>
              <w:t>■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480" w:after="360" w:line="140" w:lineRule="exact"/>
              <w:jc w:val="center"/>
            </w:pPr>
            <w:r>
              <w:rPr>
                <w:rStyle w:val="7pt0pt"/>
              </w:rPr>
              <w:t>□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360" w:after="0" w:line="140" w:lineRule="exact"/>
              <w:jc w:val="center"/>
            </w:pPr>
            <w:r>
              <w:rPr>
                <w:rStyle w:val="7pt0pt"/>
              </w:rPr>
              <w:t>■ ■ ■■ ■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7pt0pt"/>
              </w:rPr>
              <w:t>квадрат черного цвета с длиной стороны 3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420" w:after="120" w:line="182" w:lineRule="exact"/>
              <w:jc w:val="both"/>
            </w:pPr>
            <w:r>
              <w:rPr>
                <w:rStyle w:val="7pt0pt"/>
              </w:rPr>
              <w:t>квадрат с длиной стороны ЗЧмм, очерченный линией черного цвета, толщиной 0,2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120" w:after="300" w:line="187" w:lineRule="exact"/>
              <w:jc w:val="both"/>
            </w:pPr>
            <w:r>
              <w:rPr>
                <w:rStyle w:val="7pt0pt"/>
              </w:rPr>
              <w:t>квадраты черного цвета с длиной стороны 2 мм, соединенные штрихами черного цвета, толщиной 0,2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300" w:after="120" w:line="182" w:lineRule="exact"/>
              <w:jc w:val="both"/>
            </w:pPr>
            <w:r>
              <w:rPr>
                <w:rStyle w:val="7pt0pt"/>
              </w:rPr>
              <w:t>квадраты с длиной стороны 2 мм, очерченные линией черного цвета, толщиной 0,2 мм, соединенные штрихами черного цвета, толщиной 0,2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120" w:after="480" w:line="187" w:lineRule="exact"/>
              <w:jc w:val="both"/>
            </w:pPr>
            <w:r>
              <w:rPr>
                <w:rStyle w:val="7pt0pt"/>
              </w:rPr>
              <w:t>сплошные параллельные линии толщиной 0,2 мм и расстоянием между ними 1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480" w:after="0" w:line="182" w:lineRule="exact"/>
              <w:jc w:val="both"/>
            </w:pPr>
            <w:r>
              <w:rPr>
                <w:rStyle w:val="7pt0pt"/>
              </w:rPr>
              <w:t>пунктирные параллельные линии с расстоянием между ними 1 мм. Интервал между штрихами - 1 мм, длина штриха - 2 мм, толщина - 0,2 мм</w:t>
            </w:r>
          </w:p>
        </w:tc>
      </w:tr>
      <w:tr w:rsidR="00DC5CE4">
        <w:trPr>
          <w:trHeight w:hRule="exact" w:val="29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both"/>
            </w:pPr>
            <w:r>
              <w:rPr>
                <w:rStyle w:val="7pt0pt0"/>
              </w:rPr>
              <w:t>Часть границы: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216"/>
              </w:tabs>
              <w:spacing w:before="0" w:after="0" w:line="187" w:lineRule="exact"/>
              <w:jc w:val="both"/>
            </w:pPr>
            <w:r>
              <w:rPr>
                <w:rStyle w:val="7pt0pt"/>
              </w:rPr>
              <w:t>а)</w:t>
            </w:r>
            <w:r>
              <w:rPr>
                <w:rStyle w:val="7pt0pt"/>
              </w:rPr>
              <w:tab/>
              <w:t>существующая часть границы, имеющиеся в ГКН сведения о которой достаточны для определения ее местоположения;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259"/>
              </w:tabs>
              <w:spacing w:before="0" w:after="120" w:line="182" w:lineRule="exact"/>
              <w:jc w:val="both"/>
            </w:pPr>
            <w:r>
              <w:rPr>
                <w:rStyle w:val="7pt0pt"/>
              </w:rPr>
              <w:t>б)</w:t>
            </w:r>
            <w:r>
              <w:rPr>
                <w:rStyle w:val="7pt0pt"/>
              </w:rPr>
              <w:tab/>
              <w:t>вновь образованная часть границы, сведения о которой достаточны для определения ее местоположения;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216"/>
              </w:tabs>
              <w:spacing w:before="120" w:after="0" w:line="182" w:lineRule="exact"/>
              <w:jc w:val="both"/>
            </w:pPr>
            <w:r>
              <w:rPr>
                <w:rStyle w:val="7pt0pt"/>
              </w:rPr>
              <w:t>в)</w:t>
            </w:r>
            <w:r>
              <w:rPr>
                <w:rStyle w:val="7pt0pt"/>
              </w:rPr>
              <w:tab/>
              <w:t>существующая часть границы, имеющиеся в ГКН сведения о которой недостаточны для определения ее местоположения;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250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г)</w:t>
            </w:r>
            <w:r>
              <w:rPr>
                <w:rStyle w:val="7pt0pt"/>
              </w:rPr>
              <w:tab/>
              <w:t>вновь образованная часть границы, сведения о которой недостаточны для определения ее местоположения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leader="hyphen" w:pos="1349"/>
              </w:tabs>
              <w:spacing w:before="0" w:after="0" w:line="200" w:lineRule="exact"/>
              <w:jc w:val="center"/>
            </w:pPr>
            <w:r>
              <w:rPr>
                <w:rStyle w:val="10pt0pt"/>
              </w:rPr>
              <w:tab/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120" w:line="192" w:lineRule="exact"/>
              <w:jc w:val="both"/>
            </w:pPr>
            <w:r>
              <w:rPr>
                <w:rStyle w:val="7pt0pt"/>
              </w:rPr>
              <w:t>сплошная линия черного цвета, толщиной 0,2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120" w:after="0" w:line="182" w:lineRule="exact"/>
              <w:jc w:val="both"/>
            </w:pPr>
            <w:r>
              <w:rPr>
                <w:rStyle w:val="7pt0pt"/>
              </w:rPr>
              <w:t>сплошная линия красного цвета, толщиной 0,2 мм (допускается линия черного цвета, выделенная маркером красного цвета, шириной до 3 мм)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"/>
              </w:rPr>
              <w:t>пунктирная линия черного цвета, толщиной 0,2 мм, длиной штриха 2 мм и интервалом между штрихами 1 мм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"/>
              </w:rPr>
              <w:t>пунктирная линия красного цвета, толщиной 0,2 мм, длиной штриха 2 мм и интервалом между штрихами 1 мм (допускается линия черного цвета, выделенная маркером красного цвета, шириной до 3 мм)</w:t>
            </w:r>
          </w:p>
        </w:tc>
      </w:tr>
      <w:tr w:rsidR="00DC5CE4">
        <w:trPr>
          <w:trHeight w:hRule="exact" w:val="130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0"/>
              </w:rPr>
              <w:t>Характерная точка границы: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97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а)</w:t>
            </w:r>
            <w:r>
              <w:rPr>
                <w:rStyle w:val="7pt0pt"/>
              </w:rPr>
              <w:tab/>
              <w:t>характерная точка границы, сведения о которой не позволяют однозначно определить ее положение на местности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240"/>
              </w:tabs>
              <w:spacing w:before="0" w:after="0" w:line="182" w:lineRule="exact"/>
              <w:jc w:val="both"/>
            </w:pPr>
            <w:r>
              <w:rPr>
                <w:rStyle w:val="7pt0pt"/>
              </w:rPr>
              <w:t>б)</w:t>
            </w:r>
            <w:r>
              <w:rPr>
                <w:rStyle w:val="7pt0pt"/>
              </w:rPr>
              <w:tab/>
              <w:t>характерная точка границы, сведения о которой позволяют однозначно определить ее положение на местности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7pt0pt0"/>
              </w:rPr>
              <w:t>о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420" w:after="0" w:line="140" w:lineRule="exact"/>
              <w:jc w:val="center"/>
            </w:pPr>
            <w:r>
              <w:rPr>
                <w:rStyle w:val="7pt0pt"/>
              </w:rPr>
              <w:t>•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552" w:lineRule="exact"/>
              <w:ind w:left="120"/>
            </w:pPr>
            <w:r>
              <w:rPr>
                <w:rStyle w:val="7pt0pt"/>
              </w:rPr>
              <w:t>окружность диаметром 1,5 мм круг черного цвета диаметром 1,5 мм</w:t>
            </w:r>
          </w:p>
        </w:tc>
      </w:tr>
      <w:tr w:rsidR="00DC5CE4">
        <w:trPr>
          <w:trHeight w:hRule="exact" w:val="75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right="180"/>
              <w:jc w:val="right"/>
            </w:pPr>
            <w:r>
              <w:rPr>
                <w:rStyle w:val="7pt0pt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both"/>
            </w:pPr>
            <w:r>
              <w:rPr>
                <w:rStyle w:val="7pt0pt0"/>
              </w:rPr>
              <w:t>Пункт геодезической основы: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58"/>
              </w:tabs>
              <w:spacing w:before="0" w:after="180" w:line="140" w:lineRule="exact"/>
              <w:jc w:val="both"/>
            </w:pPr>
            <w:r>
              <w:rPr>
                <w:rStyle w:val="7pt0pt"/>
              </w:rPr>
              <w:t>а)</w:t>
            </w:r>
            <w:r>
              <w:rPr>
                <w:rStyle w:val="7pt0pt"/>
              </w:rPr>
              <w:tab/>
              <w:t>пункт государственной геодезической сети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180" w:after="0" w:line="140" w:lineRule="exact"/>
              <w:jc w:val="both"/>
            </w:pPr>
            <w:r>
              <w:rPr>
                <w:rStyle w:val="7pt0pt"/>
              </w:rPr>
              <w:t>б)</w:t>
            </w:r>
            <w:r>
              <w:rPr>
                <w:rStyle w:val="7pt0pt"/>
              </w:rPr>
              <w:tab/>
              <w:t>пункт опорной межевой сети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120" w:line="250" w:lineRule="exact"/>
              <w:jc w:val="center"/>
            </w:pPr>
            <w:r>
              <w:rPr>
                <w:rStyle w:val="1"/>
              </w:rPr>
              <w:t>А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120" w:after="0" w:line="140" w:lineRule="exact"/>
              <w:jc w:val="center"/>
            </w:pPr>
            <w:r>
              <w:rPr>
                <w:rStyle w:val="7pt0pt"/>
              </w:rPr>
              <w:t>□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"/>
              </w:rPr>
              <w:t>равносторонний треугольник со стороной 3,0 мм с точкой внутри</w:t>
            </w:r>
          </w:p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7pt0pt"/>
              </w:rPr>
              <w:t>квадрат со стороной 2,0 мм с точкой внутри</w:t>
            </w:r>
          </w:p>
        </w:tc>
      </w:tr>
      <w:tr w:rsidR="00DC5CE4">
        <w:trPr>
          <w:trHeight w:hRule="exact" w:val="19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both"/>
            </w:pPr>
            <w:r>
              <w:rPr>
                <w:rStyle w:val="7pt0pt0"/>
              </w:rPr>
              <w:t>Точка съемочного обоснования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0"/>
              </w:rPr>
              <w:t>о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окружность диаметром 1, мм с точкой внутри</w:t>
            </w:r>
          </w:p>
        </w:tc>
      </w:tr>
      <w:tr w:rsidR="00DC5CE4">
        <w:trPr>
          <w:trHeight w:hRule="exact" w:val="37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right="180"/>
              <w:jc w:val="right"/>
            </w:pPr>
            <w:r>
              <w:rPr>
                <w:rStyle w:val="7pt0pt0"/>
              </w:rPr>
              <w:t>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0"/>
              </w:rPr>
              <w:t>Направления геодезических построений при создании съемочного обоснования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E4" w:rsidRDefault="00DC5CE4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"/>
              </w:rPr>
              <w:t>сплошная линия черного цвета толщиной 0,5 мм</w:t>
            </w:r>
          </w:p>
        </w:tc>
      </w:tr>
      <w:tr w:rsidR="00DC5CE4">
        <w:trPr>
          <w:trHeight w:hRule="exact" w:val="57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7pt0pt"/>
              </w:rPr>
              <w:t>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7pt0pt0"/>
              </w:rPr>
              <w:t>Направления геодезических построений при определении координат характерных точек границ земельного участка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tabs>
                <w:tab w:val="left" w:leader="hyphen" w:pos="1330"/>
              </w:tabs>
              <w:spacing w:before="0" w:after="0" w:line="140" w:lineRule="exact"/>
              <w:jc w:val="center"/>
            </w:pPr>
            <w:r>
              <w:rPr>
                <w:rStyle w:val="55pt0pt"/>
              </w:rPr>
              <w:t>•4</w:t>
            </w:r>
            <w:r>
              <w:rPr>
                <w:rStyle w:val="7pt0pt0"/>
              </w:rPr>
              <w:tab/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E4" w:rsidRDefault="006C19C9">
            <w:pPr>
              <w:pStyle w:val="21"/>
              <w:framePr w:w="10018" w:wrap="notBeside" w:vAnchor="text" w:hAnchor="text" w:xAlign="center" w:y="1"/>
              <w:shd w:val="clear" w:color="auto" w:fill="auto"/>
              <w:spacing w:before="0" w:after="0" w:line="192" w:lineRule="exact"/>
              <w:jc w:val="both"/>
            </w:pPr>
            <w:r>
              <w:rPr>
                <w:rStyle w:val="7pt0pt"/>
              </w:rPr>
              <w:t>сплошная линия черного цвета со стрелкой толщиной 0,2 мм</w:t>
            </w:r>
          </w:p>
        </w:tc>
      </w:tr>
    </w:tbl>
    <w:p w:rsidR="00DC5CE4" w:rsidRDefault="006C19C9">
      <w:pPr>
        <w:pStyle w:val="a6"/>
        <w:framePr w:w="10018" w:wrap="notBeside" w:vAnchor="text" w:hAnchor="text" w:xAlign="center" w:y="1"/>
        <w:shd w:val="clear" w:color="auto" w:fill="auto"/>
      </w:pPr>
      <w:r>
        <w:rPr>
          <w:vertAlign w:val="superscript"/>
        </w:rPr>
        <w:t>1</w:t>
      </w:r>
      <w:r>
        <w:t xml:space="preserve"> Для обозначения образуемых земельных участков, размеры которых не могут быть переданы в масштабе разделов графической части, применяются условные знаки №2 (а, б), выполненные красным цветом (допускается знак, выполненный черным цветом, выделять маркером красного цвета)</w:t>
      </w:r>
    </w:p>
    <w:p w:rsidR="00DC5CE4" w:rsidRDefault="00DC5CE4">
      <w:pPr>
        <w:rPr>
          <w:sz w:val="2"/>
          <w:szCs w:val="2"/>
        </w:rPr>
      </w:pPr>
    </w:p>
    <w:p w:rsidR="00DC5CE4" w:rsidRDefault="00DC5CE4">
      <w:pPr>
        <w:rPr>
          <w:sz w:val="2"/>
          <w:szCs w:val="2"/>
        </w:rPr>
      </w:pPr>
    </w:p>
    <w:sectPr w:rsidR="00DC5CE4" w:rsidSect="00DC5CE4">
      <w:headerReference w:type="default" r:id="rId9"/>
      <w:type w:val="continuous"/>
      <w:pgSz w:w="11909" w:h="16838"/>
      <w:pgMar w:top="1761" w:right="941" w:bottom="1531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D14" w:rsidRDefault="00620D14" w:rsidP="00DC5CE4">
      <w:r>
        <w:separator/>
      </w:r>
    </w:p>
  </w:endnote>
  <w:endnote w:type="continuationSeparator" w:id="1">
    <w:p w:rsidR="00620D14" w:rsidRDefault="00620D14" w:rsidP="00DC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D14" w:rsidRDefault="00620D14"/>
  </w:footnote>
  <w:footnote w:type="continuationSeparator" w:id="1">
    <w:p w:rsidR="00620D14" w:rsidRDefault="00620D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E4" w:rsidRDefault="009671F6">
    <w:pPr>
      <w:rPr>
        <w:sz w:val="2"/>
        <w:szCs w:val="2"/>
      </w:rPr>
    </w:pPr>
    <w:r w:rsidRPr="009671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3pt;margin-top:78.3pt;width:84.95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5CE4" w:rsidRDefault="006C19C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Условные обозначения: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5BFF"/>
    <w:multiLevelType w:val="multilevel"/>
    <w:tmpl w:val="B4EAF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0D6B87"/>
    <w:multiLevelType w:val="multilevel"/>
    <w:tmpl w:val="CE926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C5CE4"/>
    <w:rsid w:val="003F3553"/>
    <w:rsid w:val="00620D14"/>
    <w:rsid w:val="006C19C9"/>
    <w:rsid w:val="0078072B"/>
    <w:rsid w:val="009671F6"/>
    <w:rsid w:val="00984416"/>
    <w:rsid w:val="00CA178F"/>
    <w:rsid w:val="00D22673"/>
    <w:rsid w:val="00DC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5C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5CE4"/>
    <w:rPr>
      <w:color w:val="000080"/>
      <w:u w:val="single"/>
    </w:rPr>
  </w:style>
  <w:style w:type="character" w:customStyle="1" w:styleId="Exact">
    <w:name w:val="Основной текст Exact"/>
    <w:basedOn w:val="a0"/>
    <w:rsid w:val="00DC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DC5C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DC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DC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DC5CE4"/>
    <w:rPr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C5C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pt0pt">
    <w:name w:val="Основной текст + 11 pt;Интервал 0 pt"/>
    <w:basedOn w:val="a4"/>
    <w:rsid w:val="00DC5CE4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pt0pt">
    <w:name w:val="Основной текст + 9 pt;Интервал 0 pt"/>
    <w:basedOn w:val="a4"/>
    <w:rsid w:val="00DC5CE4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PalatinoLinotype45pt0pt">
    <w:name w:val="Основной текст + Palatino Linotype;4;5 pt;Интервал 0 pt"/>
    <w:basedOn w:val="a4"/>
    <w:rsid w:val="00DC5CE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9"/>
      <w:szCs w:val="9"/>
    </w:rPr>
  </w:style>
  <w:style w:type="character" w:customStyle="1" w:styleId="9pt0pt0">
    <w:name w:val="Основной текст + 9 pt;Курсив;Интервал 0 pt"/>
    <w:basedOn w:val="a4"/>
    <w:rsid w:val="00DC5CE4"/>
    <w:rPr>
      <w:i/>
      <w:iCs/>
      <w:color w:val="000000"/>
      <w:spacing w:val="0"/>
      <w:w w:val="100"/>
      <w:position w:val="0"/>
      <w:sz w:val="18"/>
      <w:szCs w:val="18"/>
    </w:rPr>
  </w:style>
  <w:style w:type="character" w:customStyle="1" w:styleId="LucidaSansUnicode95pt0pt">
    <w:name w:val="Основной текст + Lucida Sans Unicode;9;5 pt;Курсив;Интервал 0 pt"/>
    <w:basedOn w:val="a4"/>
    <w:rsid w:val="00DC5CE4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5">
    <w:name w:val="Основной текст (5)_"/>
    <w:basedOn w:val="a0"/>
    <w:link w:val="50"/>
    <w:rsid w:val="00DC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DC5CE4"/>
    <w:rPr>
      <w:color w:val="000000"/>
      <w:spacing w:val="0"/>
      <w:w w:val="100"/>
      <w:position w:val="0"/>
      <w:u w:val="single"/>
      <w:lang w:val="ru-RU"/>
    </w:rPr>
  </w:style>
  <w:style w:type="character" w:customStyle="1" w:styleId="a5">
    <w:name w:val="Подпись к таблице_"/>
    <w:basedOn w:val="a0"/>
    <w:link w:val="a6"/>
    <w:rsid w:val="00DC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pt0pt">
    <w:name w:val="Основной текст + 7 pt;Интервал 0 pt"/>
    <w:basedOn w:val="a4"/>
    <w:rsid w:val="00DC5CE4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7pt0pt0">
    <w:name w:val="Основной текст + 7 pt;Полужирный;Интервал 0 pt"/>
    <w:basedOn w:val="a4"/>
    <w:rsid w:val="00DC5CE4"/>
    <w:rPr>
      <w:b/>
      <w:b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LucidaSansUnicode75pt0pt">
    <w:name w:val="Основной текст + Lucida Sans Unicode;7;5 pt;Курсив;Интервал 0 pt"/>
    <w:basedOn w:val="a4"/>
    <w:rsid w:val="00DC5CE4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10pt0pt">
    <w:name w:val="Основной текст + 10 pt;Интервал 0 pt"/>
    <w:basedOn w:val="a4"/>
    <w:rsid w:val="00DC5CE4"/>
    <w:rPr>
      <w:color w:val="000000"/>
      <w:spacing w:val="0"/>
      <w:w w:val="100"/>
      <w:position w:val="0"/>
      <w:sz w:val="20"/>
      <w:szCs w:val="20"/>
    </w:rPr>
  </w:style>
  <w:style w:type="character" w:customStyle="1" w:styleId="1">
    <w:name w:val="Основной текст1"/>
    <w:basedOn w:val="a4"/>
    <w:rsid w:val="00DC5CE4"/>
    <w:rPr>
      <w:color w:val="000000"/>
      <w:w w:val="100"/>
      <w:position w:val="0"/>
    </w:rPr>
  </w:style>
  <w:style w:type="character" w:customStyle="1" w:styleId="55pt0pt">
    <w:name w:val="Основной текст + 5;5 pt;Курсив;Интервал 0 pt"/>
    <w:basedOn w:val="a4"/>
    <w:rsid w:val="00DC5CE4"/>
    <w:rPr>
      <w:i/>
      <w:iCs/>
      <w:color w:val="000000"/>
      <w:spacing w:val="-10"/>
      <w:w w:val="100"/>
      <w:position w:val="0"/>
      <w:sz w:val="11"/>
      <w:szCs w:val="11"/>
      <w:lang w:val="ru-RU"/>
    </w:rPr>
  </w:style>
  <w:style w:type="character" w:customStyle="1" w:styleId="a7">
    <w:name w:val="Колонтитул_"/>
    <w:basedOn w:val="a0"/>
    <w:link w:val="a8"/>
    <w:rsid w:val="00DC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9">
    <w:name w:val="Колонтитул"/>
    <w:basedOn w:val="a7"/>
    <w:rsid w:val="00DC5CE4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4"/>
    <w:rsid w:val="00DC5CE4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DC5CE4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DC5CE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DC5CE4"/>
    <w:pPr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DC5CE4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rsid w:val="00DC5CE4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8">
    <w:name w:val="Колонтитул"/>
    <w:basedOn w:val="a"/>
    <w:link w:val="a7"/>
    <w:rsid w:val="00DC5C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styleId="aa">
    <w:name w:val="No Spacing"/>
    <w:uiPriority w:val="1"/>
    <w:qFormat/>
    <w:rsid w:val="0078072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915</Words>
  <Characters>5218</Characters>
  <Application>Microsoft Office Word</Application>
  <DocSecurity>0</DocSecurity>
  <Lines>43</Lines>
  <Paragraphs>12</Paragraphs>
  <ScaleCrop>false</ScaleCrop>
  <Company>Microsoft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2016-10-06T05:40:00Z</dcterms:created>
  <dcterms:modified xsi:type="dcterms:W3CDTF">2016-10-06T05:54:00Z</dcterms:modified>
</cp:coreProperties>
</file>