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BA426A" w:rsidRDefault="000849C2" w:rsidP="000849C2">
      <w:pPr>
        <w:jc w:val="center"/>
      </w:pPr>
      <w:r w:rsidRPr="00BA426A">
        <w:t>Администрация Чайковского сельсовета</w:t>
      </w:r>
    </w:p>
    <w:p w:rsidR="000849C2" w:rsidRPr="00BA426A" w:rsidRDefault="000849C2" w:rsidP="000849C2">
      <w:pPr>
        <w:jc w:val="center"/>
      </w:pPr>
      <w:r w:rsidRPr="00BA426A">
        <w:t>Боготольский район</w:t>
      </w:r>
    </w:p>
    <w:p w:rsidR="000849C2" w:rsidRPr="00BA426A" w:rsidRDefault="000849C2" w:rsidP="000849C2">
      <w:pPr>
        <w:jc w:val="center"/>
      </w:pPr>
      <w:r w:rsidRPr="00BA426A">
        <w:t>Красноярский край</w:t>
      </w:r>
    </w:p>
    <w:p w:rsidR="000849C2" w:rsidRPr="00BA426A" w:rsidRDefault="000849C2" w:rsidP="000849C2">
      <w:pPr>
        <w:jc w:val="center"/>
        <w:rPr>
          <w:bCs/>
        </w:rPr>
      </w:pPr>
    </w:p>
    <w:p w:rsidR="000849C2" w:rsidRPr="00BA426A" w:rsidRDefault="000849C2" w:rsidP="000849C2">
      <w:pPr>
        <w:jc w:val="center"/>
        <w:rPr>
          <w:bCs/>
        </w:rPr>
      </w:pPr>
      <w:r w:rsidRPr="00BA426A">
        <w:rPr>
          <w:bCs/>
        </w:rPr>
        <w:t xml:space="preserve">ПОСТАНОВЛЕНИЕ </w:t>
      </w:r>
    </w:p>
    <w:p w:rsidR="000849C2" w:rsidRPr="00BA426A" w:rsidRDefault="000849C2" w:rsidP="00A330EE"/>
    <w:p w:rsidR="00D61DDF" w:rsidRPr="00BA426A" w:rsidRDefault="005C67A2" w:rsidP="00D61DDF">
      <w:pPr>
        <w:jc w:val="center"/>
        <w:rPr>
          <w:bCs/>
        </w:rPr>
      </w:pPr>
      <w:r w:rsidRPr="00BA426A">
        <w:rPr>
          <w:bCs/>
        </w:rPr>
        <w:t>пос. Чайковский</w:t>
      </w:r>
    </w:p>
    <w:p w:rsidR="005C67A2" w:rsidRPr="00BA426A" w:rsidRDefault="00FF236D" w:rsidP="00A330EE">
      <w:pPr>
        <w:jc w:val="both"/>
      </w:pPr>
      <w:r w:rsidRPr="00BA426A">
        <w:t xml:space="preserve">« </w:t>
      </w:r>
      <w:r w:rsidR="00BA426A" w:rsidRPr="00BA426A">
        <w:t>22</w:t>
      </w:r>
      <w:r w:rsidRPr="00BA426A">
        <w:t xml:space="preserve"> </w:t>
      </w:r>
      <w:r w:rsidR="007C403B" w:rsidRPr="00BA426A">
        <w:t xml:space="preserve">» </w:t>
      </w:r>
      <w:r w:rsidR="000849C2" w:rsidRPr="00BA426A">
        <w:t xml:space="preserve"> </w:t>
      </w:r>
      <w:r w:rsidR="00BA426A" w:rsidRPr="00BA426A">
        <w:t>декабря</w:t>
      </w:r>
      <w:r w:rsidR="00F85564" w:rsidRPr="00BA426A">
        <w:t xml:space="preserve"> </w:t>
      </w:r>
      <w:r w:rsidR="007C403B" w:rsidRPr="00BA426A">
        <w:t xml:space="preserve"> </w:t>
      </w:r>
      <w:r w:rsidRPr="00BA426A">
        <w:t>201</w:t>
      </w:r>
      <w:r w:rsidR="00D61DDF" w:rsidRPr="00BA426A">
        <w:t>6</w:t>
      </w:r>
      <w:r w:rsidR="000849C2" w:rsidRPr="00BA426A">
        <w:t xml:space="preserve"> </w:t>
      </w:r>
      <w:r w:rsidR="007C403B" w:rsidRPr="00BA426A">
        <w:t xml:space="preserve"> года</w:t>
      </w:r>
      <w:r w:rsidR="007C403B" w:rsidRPr="00BA426A">
        <w:tab/>
      </w:r>
      <w:r w:rsidR="007C403B" w:rsidRPr="00BA426A">
        <w:tab/>
        <w:t xml:space="preserve">   </w:t>
      </w:r>
      <w:r w:rsidR="005C67A2" w:rsidRPr="00BA426A">
        <w:t xml:space="preserve">                 </w:t>
      </w:r>
      <w:r w:rsidR="007C403B" w:rsidRPr="00BA426A">
        <w:t xml:space="preserve">               </w:t>
      </w:r>
      <w:r w:rsidR="007C403B" w:rsidRPr="00BA426A">
        <w:tab/>
        <w:t xml:space="preserve">         </w:t>
      </w:r>
      <w:r w:rsidR="000849C2" w:rsidRPr="00BA426A">
        <w:t xml:space="preserve">         </w:t>
      </w:r>
      <w:r w:rsidR="00BA426A">
        <w:t xml:space="preserve">                            </w:t>
      </w:r>
      <w:r w:rsidR="00D61DDF" w:rsidRPr="00BA426A">
        <w:t xml:space="preserve">№ </w:t>
      </w:r>
      <w:r w:rsidR="00BA426A" w:rsidRPr="00BA426A">
        <w:t>6</w:t>
      </w:r>
      <w:r w:rsidR="003B2B21" w:rsidRPr="00BA426A">
        <w:t>5</w:t>
      </w:r>
      <w:r w:rsidR="00F85564" w:rsidRPr="00BA426A">
        <w:t>-п</w:t>
      </w:r>
      <w:r w:rsidR="000849C2" w:rsidRPr="00BA426A">
        <w:t xml:space="preserve">               </w:t>
      </w:r>
    </w:p>
    <w:p w:rsidR="003B2B21" w:rsidRPr="00BA426A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2B21" w:rsidRPr="00BA426A" w:rsidRDefault="003B2B21" w:rsidP="00A47A0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2B21" w:rsidRPr="00BA426A" w:rsidRDefault="003B2B21" w:rsidP="00BA426A">
      <w:pPr>
        <w:pStyle w:val="ConsPlusNormal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A426A">
        <w:rPr>
          <w:rFonts w:ascii="Times New Roman" w:hAnsi="Times New Roman" w:cs="Times New Roman"/>
          <w:sz w:val="24"/>
          <w:szCs w:val="24"/>
        </w:rPr>
        <w:t xml:space="preserve">Об </w:t>
      </w:r>
      <w:r w:rsidR="00BA426A" w:rsidRPr="00BA426A">
        <w:rPr>
          <w:rFonts w:ascii="Times New Roman" w:hAnsi="Times New Roman" w:cs="Times New Roman"/>
          <w:sz w:val="24"/>
          <w:szCs w:val="24"/>
        </w:rPr>
        <w:t>отмене постановления администрации Чайковского сельсовета от 05.09.2016 № 35-п «Об утверждении перечня должностей муниципальной службы в администрации Чайковского сельсовета, при назначении</w:t>
      </w:r>
      <w:r w:rsidR="00BA426A">
        <w:rPr>
          <w:rFonts w:ascii="Times New Roman" w:hAnsi="Times New Roman" w:cs="Times New Roman"/>
          <w:sz w:val="24"/>
          <w:szCs w:val="24"/>
        </w:rPr>
        <w:t xml:space="preserve"> на которые граждане и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proofErr w:type="gramEnd"/>
      <w:r w:rsidR="00BA426A">
        <w:rPr>
          <w:rFonts w:ascii="Times New Roman" w:hAnsi="Times New Roman" w:cs="Times New Roman"/>
          <w:sz w:val="24"/>
          <w:szCs w:val="24"/>
        </w:rPr>
        <w:t xml:space="preserve">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="00BA426A" w:rsidRPr="00BA426A">
        <w:rPr>
          <w:rFonts w:ascii="Times New Roman" w:hAnsi="Times New Roman" w:cs="Times New Roman"/>
          <w:sz w:val="24"/>
          <w:szCs w:val="24"/>
        </w:rPr>
        <w:t>»</w:t>
      </w:r>
    </w:p>
    <w:p w:rsidR="003B2B21" w:rsidRPr="00BA426A" w:rsidRDefault="003B2B21" w:rsidP="003B2B21">
      <w:pPr>
        <w:ind w:firstLine="708"/>
        <w:jc w:val="both"/>
      </w:pPr>
    </w:p>
    <w:p w:rsidR="00A47A06" w:rsidRDefault="00A47A06" w:rsidP="003361B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заключения управления Губернатора</w:t>
      </w:r>
      <w:r w:rsidRPr="00741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="003361B0">
        <w:rPr>
          <w:rFonts w:ascii="Times New Roman" w:hAnsi="Times New Roman" w:cs="Times New Roman"/>
          <w:sz w:val="24"/>
          <w:szCs w:val="24"/>
        </w:rPr>
        <w:t>по организации взаимодействия с органами местного самоуправления от 09.12.2016</w:t>
      </w:r>
      <w:r w:rsidR="000F12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61B0">
        <w:rPr>
          <w:rFonts w:ascii="Times New Roman" w:hAnsi="Times New Roman" w:cs="Times New Roman"/>
          <w:sz w:val="24"/>
          <w:szCs w:val="24"/>
        </w:rPr>
        <w:t xml:space="preserve"> № 24-015032 «О заключении по нормативному правовому акту»</w:t>
      </w:r>
      <w:r w:rsidR="000F1227">
        <w:rPr>
          <w:rFonts w:ascii="Times New Roman" w:hAnsi="Times New Roman" w:cs="Times New Roman"/>
          <w:sz w:val="24"/>
          <w:szCs w:val="24"/>
        </w:rPr>
        <w:t xml:space="preserve"> о проведении юридической экспертизы </w:t>
      </w:r>
      <w:r w:rsidRPr="007414BE">
        <w:rPr>
          <w:rFonts w:ascii="Times New Roman" w:hAnsi="Times New Roman" w:cs="Times New Roman"/>
          <w:sz w:val="24"/>
          <w:szCs w:val="24"/>
        </w:rPr>
        <w:t>Постановления</w:t>
      </w:r>
      <w:r>
        <w:t xml:space="preserve"> </w:t>
      </w:r>
      <w:r w:rsidRPr="00BA426A">
        <w:rPr>
          <w:rFonts w:ascii="Times New Roman" w:hAnsi="Times New Roman" w:cs="Times New Roman"/>
          <w:sz w:val="24"/>
          <w:szCs w:val="24"/>
        </w:rPr>
        <w:t>администрации Чайковского сельсовета от 05.09.2016 № 35-п «Об утверждении перечня должностей муниципальной службы в администрации Чайковского сельсовета, при назначении</w:t>
      </w:r>
      <w:r>
        <w:rPr>
          <w:rFonts w:ascii="Times New Roman" w:hAnsi="Times New Roman" w:cs="Times New Roman"/>
          <w:sz w:val="24"/>
          <w:szCs w:val="24"/>
        </w:rPr>
        <w:t xml:space="preserve"> на которые граждане и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муниципальные служащие обязаны предоставлять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BA42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21" w:rsidRDefault="003B2B21" w:rsidP="003361B0">
      <w:pPr>
        <w:autoSpaceDE w:val="0"/>
        <w:autoSpaceDN w:val="0"/>
        <w:adjustRightInd w:val="0"/>
        <w:jc w:val="center"/>
      </w:pPr>
      <w:r w:rsidRPr="00BA426A">
        <w:t>ПОСТАНОВЛЯЮ:</w:t>
      </w:r>
    </w:p>
    <w:p w:rsidR="00A30E19" w:rsidRDefault="000F1227" w:rsidP="00A47A06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</w:pPr>
      <w:proofErr w:type="gramStart"/>
      <w:r>
        <w:t>В с</w:t>
      </w:r>
      <w:r w:rsidRPr="007414BE">
        <w:t xml:space="preserve">вязи с несоответствием </w:t>
      </w:r>
      <w:r>
        <w:t>части 4.1 статьи 2 Закона Красноярского края от 07.07.2009 № 8-3542 «О предоставлении гражданами, претендующими на замещение должностей 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 и муниципальные должности, сведений о расходах»</w:t>
      </w:r>
      <w:bookmarkStart w:id="0" w:name="_GoBack"/>
      <w:bookmarkEnd w:id="0"/>
      <w:r w:rsidRPr="00BA426A">
        <w:t xml:space="preserve">  </w:t>
      </w:r>
      <w:r w:rsidR="00A30E19" w:rsidRPr="007414BE">
        <w:t>Постановлени</w:t>
      </w:r>
      <w:r w:rsidR="0032592F">
        <w:t>е</w:t>
      </w:r>
      <w:r w:rsidR="00A30E19">
        <w:t xml:space="preserve"> </w:t>
      </w:r>
      <w:r w:rsidR="00A30E19" w:rsidRPr="00BA426A">
        <w:t>администрации Чайковского сельсовета от 05.09.2016</w:t>
      </w:r>
      <w:proofErr w:type="gramEnd"/>
      <w:r w:rsidR="00A30E19" w:rsidRPr="00BA426A">
        <w:t xml:space="preserve"> № </w:t>
      </w:r>
      <w:proofErr w:type="gramStart"/>
      <w:r w:rsidR="00A30E19" w:rsidRPr="00BA426A">
        <w:t>35-п «Об утверждении перечня должностей муниципальной службы в администрации Чайковского сельсовета, при назначении</w:t>
      </w:r>
      <w:r w:rsidR="00A30E19">
        <w:t xml:space="preserve"> на которые граждане и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</w:t>
      </w:r>
      <w:proofErr w:type="gramEnd"/>
      <w:r w:rsidR="00A30E19">
        <w:t>) и об источниках получения средств, за счет которых совершена указанная сделка</w:t>
      </w:r>
      <w:r w:rsidR="00A30E19" w:rsidRPr="00BA426A">
        <w:t>»</w:t>
      </w:r>
      <w:r w:rsidR="00D33413">
        <w:t xml:space="preserve"> </w:t>
      </w:r>
      <w:r w:rsidR="00A30E19">
        <w:t>- отменить.</w:t>
      </w:r>
    </w:p>
    <w:p w:rsidR="00A47A06" w:rsidRPr="00BA426A" w:rsidRDefault="00A47A06" w:rsidP="00A47A06">
      <w:pPr>
        <w:pStyle w:val="aa"/>
        <w:numPr>
          <w:ilvl w:val="0"/>
          <w:numId w:val="4"/>
        </w:numPr>
        <w:ind w:left="0" w:firstLine="360"/>
        <w:jc w:val="both"/>
      </w:pPr>
      <w:r w:rsidRPr="00BA426A"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A47A06" w:rsidRDefault="00A47A06" w:rsidP="00A47A06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</w:pPr>
      <w:r w:rsidRPr="00BA426A">
        <w:t>Постановление вступает в силу в день, следующий за днем его официального опубликования.</w:t>
      </w:r>
    </w:p>
    <w:p w:rsidR="003361B0" w:rsidRPr="00BA426A" w:rsidRDefault="003361B0" w:rsidP="003B2B21">
      <w:pPr>
        <w:jc w:val="both"/>
      </w:pPr>
    </w:p>
    <w:p w:rsidR="00C53D14" w:rsidRDefault="003B2B21" w:rsidP="000F1227">
      <w:r w:rsidRPr="00BA426A">
        <w:t xml:space="preserve">Глава  </w:t>
      </w:r>
      <w:r w:rsidR="00FC4702" w:rsidRPr="00BA426A">
        <w:t xml:space="preserve">Чайковского сельсовета                                             </w:t>
      </w:r>
      <w:r w:rsidR="00A47A06">
        <w:t xml:space="preserve">                             </w:t>
      </w:r>
      <w:r w:rsidR="00FC4702" w:rsidRPr="00BA426A">
        <w:t xml:space="preserve">     В.</w:t>
      </w:r>
      <w:r w:rsidR="00C628FC" w:rsidRPr="00BA426A">
        <w:t xml:space="preserve"> </w:t>
      </w:r>
      <w:r w:rsidR="00FC4702" w:rsidRPr="00BA426A">
        <w:t>С.</w:t>
      </w:r>
      <w:r w:rsidR="00C628FC" w:rsidRPr="00BA426A">
        <w:t xml:space="preserve"> </w:t>
      </w:r>
      <w:r w:rsidR="000F1227">
        <w:t>Синяков</w:t>
      </w:r>
      <w:r w:rsidRPr="00BA426A">
        <w:t xml:space="preserve">                        </w:t>
      </w:r>
      <w:r w:rsidR="000F1227">
        <w:t xml:space="preserve">         </w:t>
      </w:r>
    </w:p>
    <w:sectPr w:rsidR="00C53D14" w:rsidSect="00A47A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556"/>
    <w:multiLevelType w:val="hybridMultilevel"/>
    <w:tmpl w:val="EABCE85A"/>
    <w:lvl w:ilvl="0" w:tplc="BC269D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E2EAA"/>
    <w:rsid w:val="000F1227"/>
    <w:rsid w:val="0011744C"/>
    <w:rsid w:val="0018182B"/>
    <w:rsid w:val="001A6782"/>
    <w:rsid w:val="00210F9B"/>
    <w:rsid w:val="002851E7"/>
    <w:rsid w:val="002C49DF"/>
    <w:rsid w:val="002D571D"/>
    <w:rsid w:val="0030139C"/>
    <w:rsid w:val="0032592F"/>
    <w:rsid w:val="00331B3C"/>
    <w:rsid w:val="003361B0"/>
    <w:rsid w:val="00363826"/>
    <w:rsid w:val="003B2B21"/>
    <w:rsid w:val="003B77F7"/>
    <w:rsid w:val="00411395"/>
    <w:rsid w:val="0043199B"/>
    <w:rsid w:val="004C701F"/>
    <w:rsid w:val="00527D07"/>
    <w:rsid w:val="005C67A2"/>
    <w:rsid w:val="005E4896"/>
    <w:rsid w:val="006849CA"/>
    <w:rsid w:val="006A5680"/>
    <w:rsid w:val="006A6DC7"/>
    <w:rsid w:val="006C3CF2"/>
    <w:rsid w:val="006E1063"/>
    <w:rsid w:val="007414BE"/>
    <w:rsid w:val="00797499"/>
    <w:rsid w:val="007C403B"/>
    <w:rsid w:val="0084394B"/>
    <w:rsid w:val="009C0A1E"/>
    <w:rsid w:val="00A072AD"/>
    <w:rsid w:val="00A30E19"/>
    <w:rsid w:val="00A330EE"/>
    <w:rsid w:val="00A47A06"/>
    <w:rsid w:val="00AD63CB"/>
    <w:rsid w:val="00B253EA"/>
    <w:rsid w:val="00B62393"/>
    <w:rsid w:val="00BA426A"/>
    <w:rsid w:val="00BA7442"/>
    <w:rsid w:val="00C53D14"/>
    <w:rsid w:val="00C628FC"/>
    <w:rsid w:val="00CC2CD7"/>
    <w:rsid w:val="00D33413"/>
    <w:rsid w:val="00D50146"/>
    <w:rsid w:val="00D61DDF"/>
    <w:rsid w:val="00D67C11"/>
    <w:rsid w:val="00DF0C22"/>
    <w:rsid w:val="00EC179F"/>
    <w:rsid w:val="00EE60E0"/>
    <w:rsid w:val="00EE627E"/>
    <w:rsid w:val="00EF16AA"/>
    <w:rsid w:val="00F51839"/>
    <w:rsid w:val="00F85564"/>
    <w:rsid w:val="00FB76C2"/>
    <w:rsid w:val="00FC470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2016-12-23T01:29:00Z</cp:lastPrinted>
  <dcterms:created xsi:type="dcterms:W3CDTF">2003-01-01T00:14:00Z</dcterms:created>
  <dcterms:modified xsi:type="dcterms:W3CDTF">2016-12-23T01:29:00Z</dcterms:modified>
</cp:coreProperties>
</file>