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90" w:rsidRPr="00161987" w:rsidRDefault="00791A90" w:rsidP="00791A90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РОССИЙСКАЯ ФЕДЕРАЦИЯ</w:t>
      </w:r>
    </w:p>
    <w:p w:rsidR="00791A90" w:rsidRPr="00161987" w:rsidRDefault="00791A90" w:rsidP="00791A90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АДМИНИСТРАЦИЯ БОГОТОЛЬСКОГО СЕЛЬСОВЕТА</w:t>
      </w:r>
    </w:p>
    <w:p w:rsidR="00791A90" w:rsidRPr="00161987" w:rsidRDefault="00791A90" w:rsidP="00791A90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БОГОТОЛЬСКОГО РАЙОНА</w:t>
      </w:r>
    </w:p>
    <w:p w:rsidR="00791A90" w:rsidRPr="00161987" w:rsidRDefault="00791A90" w:rsidP="00791A90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КРАСНОЯРСКОГО КРАЯ</w:t>
      </w:r>
    </w:p>
    <w:p w:rsidR="00791A90" w:rsidRPr="00161987" w:rsidRDefault="00791A90" w:rsidP="00791A90">
      <w:pPr>
        <w:jc w:val="center"/>
        <w:rPr>
          <w:sz w:val="28"/>
          <w:szCs w:val="28"/>
        </w:rPr>
      </w:pPr>
    </w:p>
    <w:p w:rsidR="00791A90" w:rsidRPr="00161987" w:rsidRDefault="00791A90" w:rsidP="00791A90">
      <w:pPr>
        <w:jc w:val="center"/>
        <w:rPr>
          <w:sz w:val="28"/>
          <w:szCs w:val="28"/>
        </w:rPr>
      </w:pPr>
    </w:p>
    <w:p w:rsidR="00791A90" w:rsidRPr="00161987" w:rsidRDefault="00791A90" w:rsidP="00791A90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ПОСТАНОВЛЕНИЕ</w:t>
      </w:r>
    </w:p>
    <w:p w:rsidR="00791A90" w:rsidRDefault="00791A90" w:rsidP="00791A90">
      <w:pPr>
        <w:jc w:val="center"/>
        <w:rPr>
          <w:sz w:val="28"/>
          <w:szCs w:val="28"/>
        </w:rPr>
      </w:pPr>
    </w:p>
    <w:p w:rsidR="00791A90" w:rsidRDefault="00791A90" w:rsidP="00791A90">
      <w:pPr>
        <w:jc w:val="center"/>
        <w:rPr>
          <w:sz w:val="28"/>
          <w:szCs w:val="28"/>
        </w:rPr>
      </w:pPr>
      <w:r>
        <w:rPr>
          <w:sz w:val="28"/>
          <w:szCs w:val="28"/>
        </w:rPr>
        <w:t>24.11.2017</w:t>
      </w:r>
      <w:r w:rsidR="000D188A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№</w:t>
      </w:r>
      <w:r w:rsidR="00E63ADD">
        <w:rPr>
          <w:sz w:val="28"/>
          <w:szCs w:val="28"/>
        </w:rPr>
        <w:t xml:space="preserve"> 79</w:t>
      </w:r>
    </w:p>
    <w:p w:rsidR="000D188A" w:rsidRDefault="000D188A" w:rsidP="00791A90">
      <w:pPr>
        <w:jc w:val="center"/>
        <w:rPr>
          <w:sz w:val="28"/>
          <w:szCs w:val="28"/>
        </w:rPr>
      </w:pPr>
    </w:p>
    <w:p w:rsidR="00791A90" w:rsidRDefault="00791A90" w:rsidP="00791A9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</w:t>
      </w:r>
    </w:p>
    <w:p w:rsidR="00791A90" w:rsidRDefault="00791A90" w:rsidP="00791A90">
      <w:pPr>
        <w:rPr>
          <w:sz w:val="28"/>
          <w:szCs w:val="28"/>
        </w:rPr>
      </w:pPr>
      <w:r>
        <w:rPr>
          <w:sz w:val="28"/>
          <w:szCs w:val="28"/>
        </w:rPr>
        <w:t>Администрации Боготольского сельсовета</w:t>
      </w:r>
    </w:p>
    <w:p w:rsidR="00791A90" w:rsidRDefault="00791A90" w:rsidP="00791A90">
      <w:pPr>
        <w:rPr>
          <w:sz w:val="28"/>
          <w:szCs w:val="28"/>
        </w:rPr>
      </w:pPr>
      <w:r>
        <w:rPr>
          <w:sz w:val="28"/>
          <w:szCs w:val="28"/>
        </w:rPr>
        <w:t xml:space="preserve">от 05.02.2016 № 13 «Об утверждении Порядка применения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791A90" w:rsidRDefault="00791A90" w:rsidP="00791A90">
      <w:pPr>
        <w:rPr>
          <w:sz w:val="28"/>
          <w:szCs w:val="28"/>
        </w:rPr>
      </w:pPr>
      <w:r>
        <w:rPr>
          <w:sz w:val="28"/>
          <w:szCs w:val="28"/>
        </w:rPr>
        <w:t>муниципальным служащим взысканий,</w:t>
      </w:r>
    </w:p>
    <w:p w:rsidR="00791A90" w:rsidRDefault="00791A90" w:rsidP="00791A90">
      <w:pPr>
        <w:rPr>
          <w:sz w:val="28"/>
          <w:szCs w:val="28"/>
        </w:rPr>
      </w:pPr>
      <w:r>
        <w:rPr>
          <w:sz w:val="28"/>
          <w:szCs w:val="28"/>
        </w:rPr>
        <w:t>предусмотренных ФЗ от 02.03.2007 № 25-ФЗ</w:t>
      </w:r>
    </w:p>
    <w:p w:rsidR="00791A90" w:rsidRDefault="00791A90" w:rsidP="00791A90">
      <w:pPr>
        <w:rPr>
          <w:sz w:val="28"/>
          <w:szCs w:val="28"/>
        </w:rPr>
      </w:pPr>
      <w:r>
        <w:rPr>
          <w:sz w:val="28"/>
          <w:szCs w:val="28"/>
        </w:rPr>
        <w:t>«О муниципальной службе</w:t>
      </w:r>
      <w:r w:rsidR="000D188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</w:t>
      </w:r>
    </w:p>
    <w:p w:rsidR="00791A90" w:rsidRDefault="00791A90" w:rsidP="00791A90">
      <w:pPr>
        <w:rPr>
          <w:sz w:val="28"/>
          <w:szCs w:val="28"/>
        </w:rPr>
      </w:pPr>
      <w:r>
        <w:rPr>
          <w:sz w:val="28"/>
          <w:szCs w:val="28"/>
        </w:rPr>
        <w:t>Федерации»</w:t>
      </w:r>
    </w:p>
    <w:p w:rsidR="00791A90" w:rsidRDefault="00791A90" w:rsidP="00791A90">
      <w:pPr>
        <w:rPr>
          <w:sz w:val="28"/>
          <w:szCs w:val="28"/>
        </w:rPr>
      </w:pPr>
    </w:p>
    <w:p w:rsidR="00791A90" w:rsidRDefault="00791A90" w:rsidP="00791A90">
      <w:pPr>
        <w:rPr>
          <w:sz w:val="28"/>
          <w:szCs w:val="28"/>
        </w:rPr>
      </w:pPr>
    </w:p>
    <w:p w:rsidR="00791A90" w:rsidRDefault="000D188A" w:rsidP="00297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1A90">
        <w:rPr>
          <w:sz w:val="28"/>
          <w:szCs w:val="28"/>
        </w:rPr>
        <w:t>В соответствии со статьями 14.1, 15 и</w:t>
      </w:r>
      <w:r>
        <w:rPr>
          <w:sz w:val="28"/>
          <w:szCs w:val="28"/>
        </w:rPr>
        <w:t xml:space="preserve"> </w:t>
      </w:r>
      <w:r w:rsidR="00791A90">
        <w:rPr>
          <w:sz w:val="28"/>
          <w:szCs w:val="28"/>
        </w:rPr>
        <w:t>27.1 Федерального закона от 02.03.2007 года N 25-ФЗ "О муниципальной службе в Российской Федерации, администрация</w:t>
      </w:r>
      <w:r>
        <w:rPr>
          <w:sz w:val="28"/>
          <w:szCs w:val="28"/>
        </w:rPr>
        <w:t xml:space="preserve"> </w:t>
      </w:r>
      <w:r w:rsidR="00791A90">
        <w:rPr>
          <w:sz w:val="28"/>
          <w:szCs w:val="28"/>
        </w:rPr>
        <w:t>Боготольского сельсовета</w:t>
      </w:r>
    </w:p>
    <w:p w:rsidR="00791A90" w:rsidRDefault="00791A90" w:rsidP="00791A90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91A90" w:rsidRDefault="000D188A" w:rsidP="00297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1A90">
        <w:rPr>
          <w:sz w:val="28"/>
          <w:szCs w:val="28"/>
        </w:rPr>
        <w:t>1. Внести изменение в приложение к постановлению администрации Боготольского сельсовета</w:t>
      </w:r>
      <w:r>
        <w:rPr>
          <w:sz w:val="28"/>
          <w:szCs w:val="28"/>
        </w:rPr>
        <w:t xml:space="preserve"> </w:t>
      </w:r>
      <w:r w:rsidR="00791A90">
        <w:rPr>
          <w:sz w:val="28"/>
          <w:szCs w:val="28"/>
        </w:rPr>
        <w:t>от 05.02.2016 года № 13 «Об утверждении</w:t>
      </w:r>
      <w:r w:rsidR="00335D54">
        <w:rPr>
          <w:sz w:val="28"/>
          <w:szCs w:val="28"/>
        </w:rPr>
        <w:t xml:space="preserve"> Поряд</w:t>
      </w:r>
      <w:r w:rsidR="00791A90">
        <w:rPr>
          <w:sz w:val="28"/>
          <w:szCs w:val="28"/>
        </w:rPr>
        <w:t>ка применения к муниципальным взысканий, предус</w:t>
      </w:r>
      <w:r w:rsidR="00746091">
        <w:rPr>
          <w:sz w:val="28"/>
          <w:szCs w:val="28"/>
        </w:rPr>
        <w:t xml:space="preserve">мотренных  ФЗ  от 02.03.2007 </w:t>
      </w:r>
      <w:r w:rsidR="00791A90">
        <w:rPr>
          <w:sz w:val="28"/>
          <w:szCs w:val="28"/>
        </w:rPr>
        <w:t>N 25-ФЗ "О муниципальной службе в Российской Федерации»:</w:t>
      </w:r>
    </w:p>
    <w:p w:rsidR="00335D54" w:rsidRDefault="000D188A" w:rsidP="00297080">
      <w:pPr>
        <w:ind w:firstLine="54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1A90">
        <w:rPr>
          <w:sz w:val="28"/>
          <w:szCs w:val="28"/>
        </w:rPr>
        <w:t xml:space="preserve">1.1. </w:t>
      </w:r>
      <w:r w:rsidR="00210C5E">
        <w:rPr>
          <w:sz w:val="28"/>
          <w:szCs w:val="28"/>
        </w:rPr>
        <w:t>абзац 1</w:t>
      </w:r>
      <w:r>
        <w:rPr>
          <w:sz w:val="28"/>
          <w:szCs w:val="28"/>
        </w:rPr>
        <w:t xml:space="preserve"> </w:t>
      </w:r>
      <w:r w:rsidR="00791A90">
        <w:rPr>
          <w:sz w:val="28"/>
          <w:szCs w:val="28"/>
        </w:rPr>
        <w:t>пункт</w:t>
      </w:r>
      <w:r w:rsidR="00210C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91A90">
        <w:rPr>
          <w:sz w:val="28"/>
          <w:szCs w:val="28"/>
        </w:rPr>
        <w:t>3</w:t>
      </w:r>
      <w:r w:rsidR="00335D54">
        <w:rPr>
          <w:sz w:val="28"/>
          <w:szCs w:val="28"/>
        </w:rPr>
        <w:t xml:space="preserve"> «</w:t>
      </w:r>
      <w:r w:rsidR="00791A90">
        <w:rPr>
          <w:sz w:val="28"/>
          <w:szCs w:val="28"/>
        </w:rPr>
        <w:t>Порядка</w:t>
      </w:r>
      <w:r w:rsidR="00335D54">
        <w:rPr>
          <w:sz w:val="28"/>
          <w:szCs w:val="28"/>
        </w:rPr>
        <w:t>»</w:t>
      </w:r>
      <w:r w:rsidR="00791A90">
        <w:rPr>
          <w:sz w:val="28"/>
          <w:szCs w:val="28"/>
        </w:rPr>
        <w:t xml:space="preserve"> изложить в следующей редакции</w:t>
      </w:r>
      <w:r w:rsidR="00335D54">
        <w:rPr>
          <w:sz w:val="28"/>
          <w:szCs w:val="28"/>
        </w:rPr>
        <w:t>:</w:t>
      </w:r>
      <w:r w:rsidR="00335D54" w:rsidRPr="00335D54">
        <w:rPr>
          <w:sz w:val="21"/>
          <w:szCs w:val="21"/>
        </w:rPr>
        <w:t xml:space="preserve"> </w:t>
      </w:r>
      <w:r w:rsidR="00335D54">
        <w:rPr>
          <w:sz w:val="21"/>
          <w:szCs w:val="21"/>
        </w:rPr>
        <w:t>«</w:t>
      </w:r>
      <w:r w:rsidR="00335D54" w:rsidRPr="00335D54">
        <w:rPr>
          <w:sz w:val="28"/>
          <w:szCs w:val="28"/>
        </w:rPr>
        <w:t>Взыскания, предусмотренные статьями 14.1, 15 и 27 настоящего Федерального закона, применяются представителем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</w:t>
      </w:r>
      <w:r w:rsidR="00335D54">
        <w:rPr>
          <w:sz w:val="28"/>
          <w:szCs w:val="28"/>
        </w:rPr>
        <w:t>»;</w:t>
      </w:r>
    </w:p>
    <w:p w:rsidR="00335D54" w:rsidRPr="00E910FE" w:rsidRDefault="00335D54" w:rsidP="00297080">
      <w:pPr>
        <w:ind w:firstLine="54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пункт 5 «Порядка» изложить в следующей редакции:</w:t>
      </w:r>
      <w:r w:rsidR="00E910FE" w:rsidRPr="00E910FE">
        <w:t xml:space="preserve"> </w:t>
      </w:r>
      <w:r w:rsidR="00E910FE">
        <w:t xml:space="preserve">« </w:t>
      </w:r>
      <w:proofErr w:type="gramStart"/>
      <w:r w:rsidR="00E910FE">
        <w:rPr>
          <w:sz w:val="28"/>
          <w:szCs w:val="28"/>
        </w:rPr>
        <w:t>Н</w:t>
      </w:r>
      <w:r w:rsidR="00E910FE" w:rsidRPr="00E910FE">
        <w:rPr>
          <w:sz w:val="28"/>
          <w:szCs w:val="28"/>
        </w:rPr>
        <w:t>а основании ч.</w:t>
      </w:r>
      <w:r w:rsidR="00E910FE">
        <w:rPr>
          <w:sz w:val="28"/>
          <w:szCs w:val="28"/>
        </w:rPr>
        <w:t xml:space="preserve"> 3 ст. 11.1 Закона Красноярского края от 24.04.2008 № 5-1565 «Об особенностях правового регулирования муниципальной службы в Красноярском крае» взыскания,</w:t>
      </w:r>
      <w:r w:rsidR="00297080">
        <w:rPr>
          <w:sz w:val="28"/>
          <w:szCs w:val="28"/>
        </w:rPr>
        <w:t xml:space="preserve"> предусмотренные пунктом 1 настоящей статьи,</w:t>
      </w:r>
      <w:r w:rsidR="000D188A">
        <w:rPr>
          <w:sz w:val="28"/>
          <w:szCs w:val="28"/>
        </w:rPr>
        <w:t xml:space="preserve"> </w:t>
      </w:r>
      <w:r w:rsidR="00E910FE" w:rsidRPr="00E910FE">
        <w:rPr>
          <w:sz w:val="28"/>
          <w:szCs w:val="28"/>
        </w:rPr>
        <w:t>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</w:t>
      </w:r>
      <w:proofErr w:type="gramEnd"/>
      <w:r w:rsidR="00E910FE" w:rsidRPr="00E910FE">
        <w:rPr>
          <w:sz w:val="28"/>
          <w:szCs w:val="28"/>
        </w:rPr>
        <w:t xml:space="preserve">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конфликтов интересов. При этом взыскание </w:t>
      </w:r>
      <w:bookmarkStart w:id="0" w:name="_GoBack"/>
      <w:bookmarkEnd w:id="0"/>
      <w:r w:rsidR="00E910FE" w:rsidRPr="00E910FE">
        <w:rPr>
          <w:sz w:val="28"/>
          <w:szCs w:val="28"/>
        </w:rPr>
        <w:lastRenderedPageBreak/>
        <w:t>должно быть применено не позднее шести месяцев со дня поступления информации о совершении коррупционного правонарушения</w:t>
      </w:r>
      <w:r w:rsidR="00E910FE">
        <w:rPr>
          <w:sz w:val="28"/>
          <w:szCs w:val="28"/>
        </w:rPr>
        <w:t>»</w:t>
      </w:r>
      <w:r w:rsidR="00E910FE" w:rsidRPr="00E910FE">
        <w:rPr>
          <w:sz w:val="28"/>
          <w:szCs w:val="28"/>
        </w:rPr>
        <w:t>.</w:t>
      </w:r>
    </w:p>
    <w:p w:rsidR="00791A90" w:rsidRPr="00161987" w:rsidRDefault="00297080" w:rsidP="0029708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1A90">
        <w:rPr>
          <w:sz w:val="28"/>
          <w:szCs w:val="28"/>
        </w:rPr>
        <w:t xml:space="preserve">2. </w:t>
      </w:r>
      <w:r w:rsidR="00791A90" w:rsidRPr="00161987">
        <w:rPr>
          <w:rFonts w:eastAsiaTheme="minorHAnsi"/>
          <w:sz w:val="28"/>
          <w:szCs w:val="28"/>
          <w:lang w:eastAsia="en-US"/>
        </w:rPr>
        <w:t>Настоящее постановление</w:t>
      </w:r>
      <w:r w:rsidR="000D188A">
        <w:rPr>
          <w:rFonts w:eastAsiaTheme="minorHAnsi"/>
          <w:sz w:val="28"/>
          <w:szCs w:val="28"/>
          <w:lang w:eastAsia="en-US"/>
        </w:rPr>
        <w:t xml:space="preserve"> </w:t>
      </w:r>
      <w:r w:rsidR="00791A90" w:rsidRPr="0016198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="00791A90" w:rsidRPr="0016198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="00791A90" w:rsidRPr="0016198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5" w:history="1">
        <w:r w:rsidR="00791A90" w:rsidRPr="00161987">
          <w:rPr>
            <w:rFonts w:eastAsiaTheme="minorHAnsi"/>
            <w:color w:val="000080"/>
            <w:sz w:val="28"/>
            <w:szCs w:val="28"/>
            <w:u w:val="single"/>
            <w:lang w:val="en-US" w:eastAsia="en-US"/>
          </w:rPr>
          <w:t>www</w:t>
        </w:r>
        <w:r w:rsidR="00791A90" w:rsidRPr="00161987">
          <w:rPr>
            <w:rFonts w:eastAsiaTheme="minorHAnsi"/>
            <w:color w:val="000080"/>
            <w:sz w:val="28"/>
            <w:szCs w:val="28"/>
            <w:u w:val="single"/>
            <w:lang w:eastAsia="en-US"/>
          </w:rPr>
          <w:t>.</w:t>
        </w:r>
        <w:proofErr w:type="spellStart"/>
        <w:r w:rsidR="00791A90" w:rsidRPr="00161987">
          <w:rPr>
            <w:rFonts w:eastAsiaTheme="minorHAnsi"/>
            <w:color w:val="000080"/>
            <w:sz w:val="28"/>
            <w:szCs w:val="28"/>
            <w:u w:val="single"/>
            <w:lang w:val="en-US" w:eastAsia="en-US"/>
          </w:rPr>
          <w:t>bogotol</w:t>
        </w:r>
        <w:proofErr w:type="spellEnd"/>
        <w:r w:rsidR="00791A90" w:rsidRPr="00161987">
          <w:rPr>
            <w:rFonts w:eastAsiaTheme="minorHAnsi"/>
            <w:color w:val="000080"/>
            <w:sz w:val="28"/>
            <w:szCs w:val="28"/>
            <w:u w:val="single"/>
            <w:lang w:eastAsia="en-US"/>
          </w:rPr>
          <w:t>-</w:t>
        </w:r>
        <w:r w:rsidR="00791A90" w:rsidRPr="00161987">
          <w:rPr>
            <w:rFonts w:eastAsiaTheme="minorHAnsi"/>
            <w:color w:val="000080"/>
            <w:sz w:val="28"/>
            <w:szCs w:val="28"/>
            <w:u w:val="single"/>
            <w:lang w:val="en-US" w:eastAsia="en-US"/>
          </w:rPr>
          <w:t>r</w:t>
        </w:r>
        <w:r w:rsidR="00791A90" w:rsidRPr="00161987">
          <w:rPr>
            <w:rFonts w:eastAsiaTheme="minorHAnsi"/>
            <w:color w:val="000080"/>
            <w:sz w:val="28"/>
            <w:szCs w:val="28"/>
            <w:u w:val="single"/>
            <w:lang w:eastAsia="en-US"/>
          </w:rPr>
          <w:t>.</w:t>
        </w:r>
        <w:proofErr w:type="spellStart"/>
        <w:r w:rsidR="00791A90" w:rsidRPr="00161987">
          <w:rPr>
            <w:rFonts w:eastAsiaTheme="minorHAnsi"/>
            <w:color w:val="000080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791A90" w:rsidRPr="0016198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на странице Боготольского сельсовета.</w:t>
      </w:r>
    </w:p>
    <w:p w:rsidR="00791A90" w:rsidRDefault="00791A90" w:rsidP="00791A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выполнением настоящего постановления оставляю за собой.</w:t>
      </w:r>
    </w:p>
    <w:p w:rsidR="00791A90" w:rsidRDefault="00791A90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91A90" w:rsidRDefault="00791A90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91A90" w:rsidRDefault="00791A90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Глава Боготольского</w:t>
      </w:r>
      <w:r w:rsidR="000D188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0D188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D188A">
        <w:rPr>
          <w:sz w:val="28"/>
          <w:szCs w:val="28"/>
        </w:rPr>
        <w:t xml:space="preserve"> </w:t>
      </w:r>
      <w:r w:rsidR="0029708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С.А. Филиппов.</w:t>
      </w:r>
    </w:p>
    <w:p w:rsidR="00791A90" w:rsidRDefault="00791A90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91A90" w:rsidRDefault="00791A90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91A90" w:rsidRDefault="00791A90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91A90" w:rsidRDefault="00791A90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91A90" w:rsidRDefault="00791A90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91A90" w:rsidRDefault="00791A90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24A20" w:rsidRDefault="00724A20"/>
    <w:sectPr w:rsidR="0072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90"/>
    <w:rsid w:val="000D188A"/>
    <w:rsid w:val="00210C5E"/>
    <w:rsid w:val="00297080"/>
    <w:rsid w:val="00335D54"/>
    <w:rsid w:val="00724A20"/>
    <w:rsid w:val="00746091"/>
    <w:rsid w:val="00791A90"/>
    <w:rsid w:val="00E63ADD"/>
    <w:rsid w:val="00E9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2017-11-27T01:26:00Z</cp:lastPrinted>
  <dcterms:created xsi:type="dcterms:W3CDTF">2017-11-24T03:16:00Z</dcterms:created>
  <dcterms:modified xsi:type="dcterms:W3CDTF">2017-11-27T01:26:00Z</dcterms:modified>
</cp:coreProperties>
</file>