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 Юрьевского сельсовета</w:t>
      </w: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Боготольского района</w:t>
      </w: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Красноярского края</w:t>
      </w:r>
    </w:p>
    <w:p w:rsidR="00CE0155" w:rsidRDefault="00CE0155" w:rsidP="00CE0155">
      <w:pPr>
        <w:jc w:val="center"/>
        <w:rPr>
          <w:rFonts w:eastAsia="Times New Roman"/>
          <w:sz w:val="28"/>
          <w:szCs w:val="28"/>
          <w:lang w:eastAsia="ru-RU"/>
        </w:rPr>
      </w:pP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CE0155" w:rsidRDefault="00CE0155" w:rsidP="009A082E">
      <w:pPr>
        <w:pStyle w:val="a3"/>
        <w:ind w:firstLine="0"/>
        <w:jc w:val="left"/>
        <w:rPr>
          <w:b/>
          <w:sz w:val="24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2309"/>
        <w:gridCol w:w="3312"/>
      </w:tblGrid>
      <w:tr w:rsidR="00CE0155" w:rsidTr="00CE0155">
        <w:trPr>
          <w:trHeight w:val="413"/>
        </w:trPr>
        <w:tc>
          <w:tcPr>
            <w:tcW w:w="3892" w:type="dxa"/>
            <w:hideMark/>
          </w:tcPr>
          <w:p w:rsidR="00CE0155" w:rsidRDefault="005C034A" w:rsidP="009E3BCB">
            <w:pPr>
              <w:pStyle w:val="a3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  <w:bookmarkStart w:id="0" w:name="_GoBack"/>
            <w:bookmarkEnd w:id="0"/>
            <w:r w:rsidR="009E3BCB">
              <w:rPr>
                <w:szCs w:val="28"/>
              </w:rPr>
              <w:t>.02.2020 г.</w:t>
            </w:r>
            <w:r w:rsidR="00CE0155">
              <w:rPr>
                <w:szCs w:val="28"/>
              </w:rPr>
              <w:t xml:space="preserve"> </w:t>
            </w:r>
          </w:p>
        </w:tc>
        <w:tc>
          <w:tcPr>
            <w:tcW w:w="2309" w:type="dxa"/>
          </w:tcPr>
          <w:p w:rsidR="00CE0155" w:rsidRDefault="00CE0155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. Юрьевка</w:t>
            </w:r>
          </w:p>
          <w:p w:rsidR="00CE0155" w:rsidRDefault="00CE0155">
            <w:pPr>
              <w:pStyle w:val="a3"/>
              <w:ind w:left="33" w:firstLine="0"/>
              <w:contextualSpacing/>
              <w:rPr>
                <w:szCs w:val="28"/>
              </w:rPr>
            </w:pPr>
          </w:p>
        </w:tc>
        <w:tc>
          <w:tcPr>
            <w:tcW w:w="3312" w:type="dxa"/>
            <w:hideMark/>
          </w:tcPr>
          <w:p w:rsidR="00CE0155" w:rsidRDefault="009E3BCB" w:rsidP="009E3BCB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№ 8-п</w:t>
            </w:r>
          </w:p>
        </w:tc>
      </w:tr>
    </w:tbl>
    <w:p w:rsidR="00CE0155" w:rsidRDefault="009A082E" w:rsidP="00CE0155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155">
        <w:rPr>
          <w:sz w:val="28"/>
          <w:szCs w:val="28"/>
        </w:rPr>
        <w:t xml:space="preserve">  О внесении изменений в постановление администрации Юрьевского сельсовета Боготольского района Красноярского края от 07.03.2018 № 8-п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Юрьевского сельсовета»</w:t>
      </w:r>
    </w:p>
    <w:p w:rsidR="00A42B77" w:rsidRDefault="00CE0155">
      <w:r>
        <w:t xml:space="preserve">  </w:t>
      </w:r>
    </w:p>
    <w:p w:rsidR="00CE0155" w:rsidRDefault="00CE0155" w:rsidP="00CE0155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tab/>
      </w:r>
      <w:r w:rsidRPr="00CE0155">
        <w:rPr>
          <w:rFonts w:eastAsia="Times New Roman"/>
          <w:sz w:val="28"/>
          <w:szCs w:val="28"/>
          <w:lang w:eastAsia="ru-RU"/>
        </w:rPr>
        <w:t xml:space="preserve">В соответствии с Федеральным законом от 02.03.2007  № 25-ФЗ «О муниципальной службе в Российской Федерации», Указам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25.12.2008 № 273-ФЗ «О противодействии коррупции», </w:t>
      </w:r>
      <w:r>
        <w:rPr>
          <w:rFonts w:eastAsia="Times New Roman"/>
          <w:sz w:val="28"/>
          <w:szCs w:val="28"/>
          <w:lang w:eastAsia="ru-RU"/>
        </w:rPr>
        <w:t>ст. 17 Устава Юрьевского сельсовета</w:t>
      </w:r>
      <w:r w:rsidR="00D3047F">
        <w:rPr>
          <w:rFonts w:eastAsia="Times New Roman"/>
          <w:sz w:val="28"/>
          <w:szCs w:val="28"/>
          <w:lang w:eastAsia="ru-RU"/>
        </w:rPr>
        <w:t>, постановляю</w:t>
      </w:r>
    </w:p>
    <w:p w:rsidR="00D3047F" w:rsidRDefault="00D3047F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9A082E">
        <w:rPr>
          <w:sz w:val="28"/>
          <w:szCs w:val="28"/>
        </w:rPr>
        <w:t>.</w:t>
      </w:r>
      <w:r w:rsidRPr="00D3047F">
        <w:rPr>
          <w:sz w:val="28"/>
          <w:szCs w:val="28"/>
        </w:rPr>
        <w:t xml:space="preserve">Внести в постановление администрации Юрьевского сельсовета от </w:t>
      </w:r>
      <w:proofErr w:type="spellStart"/>
      <w:proofErr w:type="gram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07.03.2018 № 8-п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Юрьевского сельсовета» следующие изменения:</w:t>
      </w:r>
    </w:p>
    <w:p w:rsidR="00CE0155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047F">
        <w:rPr>
          <w:sz w:val="28"/>
          <w:szCs w:val="28"/>
        </w:rPr>
        <w:t>1.1.</w:t>
      </w:r>
      <w:r w:rsidR="001B5012">
        <w:rPr>
          <w:sz w:val="28"/>
          <w:szCs w:val="28"/>
        </w:rPr>
        <w:t>обзац 4 пункта 14б  «Положение о комиссии по соблюдению требований  к служебному поведению муниципальных служащих и урегулированию конфликта интересов администрации Юрьевского сельсовета» исключить.</w:t>
      </w:r>
    </w:p>
    <w:p w:rsidR="009A082E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5012">
        <w:rPr>
          <w:sz w:val="28"/>
          <w:szCs w:val="28"/>
        </w:rPr>
        <w:t>1.2.</w:t>
      </w:r>
      <w:r w:rsidR="001B5012" w:rsidRPr="001B5012">
        <w:rPr>
          <w:sz w:val="28"/>
          <w:szCs w:val="28"/>
        </w:rPr>
        <w:t xml:space="preserve"> </w:t>
      </w:r>
      <w:r w:rsidR="001B5012">
        <w:rPr>
          <w:sz w:val="28"/>
          <w:szCs w:val="28"/>
        </w:rPr>
        <w:t xml:space="preserve"> Положение о комиссии по соблюдению требований  к служебному поведению муниципальных служащих и урегулированию конфликта интересов администрации Юрьевского сельсовета добавить</w:t>
      </w:r>
      <w:r>
        <w:rPr>
          <w:sz w:val="28"/>
          <w:szCs w:val="28"/>
        </w:rPr>
        <w:t xml:space="preserve">  пункт</w:t>
      </w:r>
    </w:p>
    <w:p w:rsidR="001B5012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37</w:t>
      </w:r>
      <w:proofErr w:type="gramStart"/>
      <w:r>
        <w:rPr>
          <w:sz w:val="28"/>
          <w:szCs w:val="28"/>
        </w:rPr>
        <w:t xml:space="preserve"> </w:t>
      </w:r>
      <w:r w:rsidR="00892BA1">
        <w:rPr>
          <w:sz w:val="28"/>
          <w:szCs w:val="28"/>
        </w:rPr>
        <w:t>Н</w:t>
      </w:r>
      <w:proofErr w:type="gramEnd"/>
      <w:r w:rsidR="00892BA1">
        <w:rPr>
          <w:sz w:val="28"/>
          <w:szCs w:val="28"/>
        </w:rPr>
        <w:t xml:space="preserve">а заседании комиссии </w:t>
      </w:r>
      <w:r w:rsidR="001B5012">
        <w:rPr>
          <w:sz w:val="28"/>
          <w:szCs w:val="28"/>
        </w:rPr>
        <w:t xml:space="preserve"> </w:t>
      </w:r>
      <w:r w:rsidR="00892BA1">
        <w:rPr>
          <w:sz w:val="28"/>
          <w:szCs w:val="28"/>
        </w:rPr>
        <w:t>п</w:t>
      </w:r>
      <w:r w:rsidR="001B5012">
        <w:rPr>
          <w:sz w:val="28"/>
          <w:szCs w:val="28"/>
        </w:rPr>
        <w:t>ри рассмотрении вопросов  о привлечении к</w:t>
      </w:r>
      <w:r w:rsidR="00892BA1">
        <w:rPr>
          <w:sz w:val="28"/>
          <w:szCs w:val="28"/>
        </w:rPr>
        <w:t xml:space="preserve"> </w:t>
      </w:r>
      <w:r w:rsidR="001B5012">
        <w:rPr>
          <w:sz w:val="28"/>
          <w:szCs w:val="28"/>
        </w:rPr>
        <w:t>дисциплинарной ответственности лица, сообщившего</w:t>
      </w:r>
      <w:r w:rsidR="00892BA1">
        <w:rPr>
          <w:sz w:val="28"/>
          <w:szCs w:val="28"/>
        </w:rPr>
        <w:t xml:space="preserve">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может принимать участие прокурор.</w:t>
      </w:r>
    </w:p>
    <w:p w:rsidR="009A082E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05EAD">
        <w:rPr>
          <w:rFonts w:ascii="Times New Roman" w:hAnsi="Times New Roman"/>
          <w:sz w:val="28"/>
          <w:szCs w:val="28"/>
        </w:rPr>
        <w:t>2. Контроль над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9A082E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>3. П</w:t>
      </w:r>
      <w:r>
        <w:rPr>
          <w:rFonts w:ascii="Times New Roman" w:hAnsi="Times New Roman"/>
          <w:sz w:val="28"/>
          <w:szCs w:val="28"/>
        </w:rPr>
        <w:t xml:space="preserve">остановление опубликовать в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C5C03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Красноярского края в сети Интернет (</w:t>
      </w:r>
      <w:hyperlink r:id="rId6" w:history="1"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8F1E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8F1E73">
          <w:rPr>
            <w:rStyle w:val="a7"/>
            <w:rFonts w:ascii="Times New Roman" w:hAnsi="Times New Roman"/>
            <w:sz w:val="28"/>
            <w:szCs w:val="28"/>
          </w:rPr>
          <w:t>-</w:t>
        </w:r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r</w:t>
        </w:r>
        <w:r w:rsidRPr="008F1E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C5C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странице Юрьевского сельсовета</w:t>
      </w:r>
    </w:p>
    <w:p w:rsidR="009A082E" w:rsidRPr="005C5C03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 xml:space="preserve">4. Настоящее </w:t>
      </w:r>
      <w:r>
        <w:rPr>
          <w:rFonts w:ascii="Times New Roman" w:hAnsi="Times New Roman"/>
          <w:sz w:val="28"/>
          <w:szCs w:val="28"/>
        </w:rPr>
        <w:t>п</w:t>
      </w:r>
      <w:r w:rsidRPr="005C5C03">
        <w:rPr>
          <w:rFonts w:ascii="Times New Roman" w:hAnsi="Times New Roman"/>
          <w:sz w:val="28"/>
          <w:szCs w:val="28"/>
        </w:rPr>
        <w:t xml:space="preserve">остановление вступает </w:t>
      </w:r>
      <w:r>
        <w:rPr>
          <w:rFonts w:ascii="Times New Roman" w:hAnsi="Times New Roman"/>
          <w:sz w:val="28"/>
          <w:szCs w:val="28"/>
        </w:rPr>
        <w:t xml:space="preserve">в силу </w:t>
      </w:r>
      <w:r w:rsidRPr="005C5C03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9A082E" w:rsidRPr="00510609" w:rsidRDefault="009A082E" w:rsidP="009A082E">
      <w:pPr>
        <w:tabs>
          <w:tab w:val="left" w:pos="993"/>
        </w:tabs>
        <w:jc w:val="both"/>
        <w:rPr>
          <w:sz w:val="28"/>
          <w:szCs w:val="28"/>
        </w:rPr>
      </w:pPr>
    </w:p>
    <w:p w:rsidR="009A082E" w:rsidRDefault="009A082E" w:rsidP="009A082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сельсовета                                                    И. М. Леднева</w:t>
      </w:r>
    </w:p>
    <w:sectPr w:rsidR="009A082E" w:rsidSect="009A08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3367"/>
    <w:multiLevelType w:val="hybridMultilevel"/>
    <w:tmpl w:val="18085A64"/>
    <w:lvl w:ilvl="0" w:tplc="E390B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AE"/>
    <w:rsid w:val="001B5012"/>
    <w:rsid w:val="005C034A"/>
    <w:rsid w:val="00892BA1"/>
    <w:rsid w:val="009A082E"/>
    <w:rsid w:val="009E3BCB"/>
    <w:rsid w:val="00A42B77"/>
    <w:rsid w:val="00CE0155"/>
    <w:rsid w:val="00D3047F"/>
    <w:rsid w:val="00E5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55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E0155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E0155"/>
    <w:pPr>
      <w:spacing w:after="0" w:line="240" w:lineRule="auto"/>
    </w:pPr>
    <w:rPr>
      <w:rFonts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04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82E"/>
    <w:rPr>
      <w:color w:val="0000FF" w:themeColor="hyperlink"/>
      <w:u w:val="single"/>
    </w:rPr>
  </w:style>
  <w:style w:type="paragraph" w:styleId="a8">
    <w:name w:val="No Spacing"/>
    <w:uiPriority w:val="1"/>
    <w:qFormat/>
    <w:rsid w:val="009A082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55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E0155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E0155"/>
    <w:pPr>
      <w:spacing w:after="0" w:line="240" w:lineRule="auto"/>
    </w:pPr>
    <w:rPr>
      <w:rFonts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04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82E"/>
    <w:rPr>
      <w:color w:val="0000FF" w:themeColor="hyperlink"/>
      <w:u w:val="single"/>
    </w:rPr>
  </w:style>
  <w:style w:type="paragraph" w:styleId="a8">
    <w:name w:val="No Spacing"/>
    <w:uiPriority w:val="1"/>
    <w:qFormat/>
    <w:rsid w:val="009A082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2020-02-25T06:51:00Z</cp:lastPrinted>
  <dcterms:created xsi:type="dcterms:W3CDTF">2020-02-05T06:54:00Z</dcterms:created>
  <dcterms:modified xsi:type="dcterms:W3CDTF">2020-02-25T06:52:00Z</dcterms:modified>
</cp:coreProperties>
</file>