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B0" w:rsidRDefault="000426B0" w:rsidP="00042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0426B0" w:rsidRDefault="000426B0" w:rsidP="000426B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Боготольский</w:t>
      </w:r>
      <w:proofErr w:type="spellEnd"/>
      <w:r>
        <w:rPr>
          <w:b/>
          <w:sz w:val="28"/>
          <w:szCs w:val="28"/>
        </w:rPr>
        <w:t xml:space="preserve"> район</w:t>
      </w:r>
    </w:p>
    <w:p w:rsidR="000426B0" w:rsidRDefault="000426B0" w:rsidP="00042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0426B0" w:rsidRDefault="000426B0" w:rsidP="00042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0426B0" w:rsidRDefault="000426B0" w:rsidP="000426B0">
      <w:pPr>
        <w:jc w:val="both"/>
        <w:rPr>
          <w:b/>
          <w:sz w:val="28"/>
          <w:szCs w:val="28"/>
        </w:rPr>
      </w:pPr>
    </w:p>
    <w:p w:rsidR="000426B0" w:rsidRDefault="000426B0" w:rsidP="000426B0">
      <w:pPr>
        <w:jc w:val="both"/>
        <w:rPr>
          <w:b/>
          <w:sz w:val="28"/>
          <w:szCs w:val="28"/>
        </w:rPr>
      </w:pPr>
    </w:p>
    <w:p w:rsidR="000426B0" w:rsidRDefault="000426B0" w:rsidP="000426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26B0" w:rsidRDefault="000426B0" w:rsidP="000426B0">
      <w:pPr>
        <w:jc w:val="both"/>
        <w:rPr>
          <w:b/>
          <w:sz w:val="28"/>
          <w:szCs w:val="28"/>
        </w:rPr>
      </w:pPr>
    </w:p>
    <w:p w:rsidR="000426B0" w:rsidRDefault="000426B0" w:rsidP="000426B0">
      <w:pPr>
        <w:jc w:val="both"/>
        <w:rPr>
          <w:b/>
          <w:sz w:val="28"/>
          <w:szCs w:val="28"/>
        </w:rPr>
      </w:pP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>« 18»  декабря 2015 года                                                      № 84</w:t>
      </w:r>
    </w:p>
    <w:p w:rsidR="000426B0" w:rsidRDefault="000426B0" w:rsidP="000426B0">
      <w:pPr>
        <w:jc w:val="both"/>
        <w:rPr>
          <w:sz w:val="28"/>
          <w:szCs w:val="28"/>
        </w:rPr>
      </w:pPr>
    </w:p>
    <w:p w:rsidR="000426B0" w:rsidRDefault="000426B0" w:rsidP="000426B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схемы расположения земельного участка на кадастровом плане территории 24:06:2901011:3</w:t>
      </w:r>
    </w:p>
    <w:p w:rsidR="000426B0" w:rsidRDefault="000426B0" w:rsidP="000426B0">
      <w:pPr>
        <w:ind w:right="-284"/>
        <w:jc w:val="both"/>
        <w:rPr>
          <w:sz w:val="28"/>
          <w:szCs w:val="28"/>
        </w:rPr>
      </w:pPr>
    </w:p>
    <w:p w:rsidR="000426B0" w:rsidRDefault="000426B0" w:rsidP="000426B0">
      <w:pPr>
        <w:ind w:right="-284"/>
        <w:jc w:val="both"/>
        <w:rPr>
          <w:sz w:val="28"/>
          <w:szCs w:val="28"/>
        </w:rPr>
      </w:pPr>
    </w:p>
    <w:p w:rsidR="000426B0" w:rsidRDefault="000426B0" w:rsidP="000426B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со ст. 11.10 Земельного Кодекса Российской Федерации,  руководствуясь 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края.</w:t>
      </w:r>
    </w:p>
    <w:p w:rsidR="000426B0" w:rsidRDefault="000426B0" w:rsidP="000426B0">
      <w:pPr>
        <w:ind w:right="-284"/>
        <w:jc w:val="both"/>
        <w:rPr>
          <w:sz w:val="28"/>
          <w:szCs w:val="28"/>
        </w:rPr>
      </w:pPr>
    </w:p>
    <w:p w:rsidR="000426B0" w:rsidRDefault="000426B0" w:rsidP="000426B0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схему расположения земельного участка площадью                1313 кв.м., из категории земель – земли населенных пунктов, образованного путем раздела земельного участка 24:06:2901011:3, на кадастровом плане территории кадастрового квартала 24:06:2901011, согласно приложению 1.</w:t>
      </w: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этом данный земельный участок сохраняется в измененных границах.</w:t>
      </w:r>
    </w:p>
    <w:p w:rsidR="000426B0" w:rsidRDefault="000426B0" w:rsidP="000426B0">
      <w:pPr>
        <w:rPr>
          <w:sz w:val="28"/>
          <w:szCs w:val="28"/>
        </w:rPr>
      </w:pPr>
      <w:r>
        <w:rPr>
          <w:sz w:val="28"/>
          <w:szCs w:val="28"/>
        </w:rPr>
        <w:t xml:space="preserve">1.1. Установить образуемому земельному участку вид разрешенного использования – для индивидуального жилищного строительства.    </w:t>
      </w:r>
    </w:p>
    <w:p w:rsidR="000426B0" w:rsidRDefault="000426B0" w:rsidP="000426B0">
      <w:pPr>
        <w:rPr>
          <w:sz w:val="28"/>
          <w:szCs w:val="28"/>
        </w:rPr>
      </w:pPr>
      <w:r>
        <w:rPr>
          <w:sz w:val="28"/>
          <w:szCs w:val="28"/>
        </w:rPr>
        <w:t xml:space="preserve">1.2.Присвоить образуемому земельному участку адрес: </w:t>
      </w:r>
      <w:proofErr w:type="gramStart"/>
      <w:r>
        <w:rPr>
          <w:sz w:val="28"/>
          <w:szCs w:val="28"/>
        </w:rPr>
        <w:t xml:space="preserve">Российская Федерация,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Большая Косуль,             ул. Просвещения, 25А</w:t>
      </w:r>
      <w:proofErr w:type="gramEnd"/>
    </w:p>
    <w:p w:rsidR="000426B0" w:rsidRDefault="000426B0" w:rsidP="000426B0">
      <w:pPr>
        <w:rPr>
          <w:sz w:val="28"/>
          <w:szCs w:val="28"/>
        </w:rPr>
      </w:pPr>
      <w:r>
        <w:rPr>
          <w:sz w:val="28"/>
          <w:szCs w:val="28"/>
        </w:rPr>
        <w:t>1.3.Разрешить доступ к образуемому земельному участку через земельный участок 24:06:2901011:3</w:t>
      </w: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426B0" w:rsidRDefault="000426B0" w:rsidP="00042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Постановление вступает в силу со дня подписания.</w:t>
      </w:r>
    </w:p>
    <w:p w:rsidR="000426B0" w:rsidRDefault="000426B0" w:rsidP="000426B0">
      <w:pPr>
        <w:ind w:right="-284"/>
        <w:jc w:val="both"/>
        <w:rPr>
          <w:sz w:val="28"/>
          <w:szCs w:val="28"/>
        </w:rPr>
      </w:pPr>
    </w:p>
    <w:p w:rsidR="000426B0" w:rsidRDefault="000426B0" w:rsidP="000426B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26B0" w:rsidRDefault="000426B0" w:rsidP="000426B0">
      <w:pPr>
        <w:ind w:right="-284"/>
        <w:jc w:val="both"/>
        <w:rPr>
          <w:sz w:val="28"/>
          <w:szCs w:val="28"/>
        </w:rPr>
      </w:pPr>
    </w:p>
    <w:p w:rsidR="000426B0" w:rsidRDefault="000426B0" w:rsidP="000426B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                                         Т.Ф.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0426B0" w:rsidRDefault="000426B0" w:rsidP="000426B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426B0" w:rsidRDefault="000426B0" w:rsidP="000426B0"/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6B0"/>
    <w:rsid w:val="000426B0"/>
    <w:rsid w:val="00252203"/>
    <w:rsid w:val="0091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2</cp:revision>
  <dcterms:created xsi:type="dcterms:W3CDTF">2016-03-16T07:38:00Z</dcterms:created>
  <dcterms:modified xsi:type="dcterms:W3CDTF">2016-03-16T07:38:00Z</dcterms:modified>
</cp:coreProperties>
</file>