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4F2" w:rsidRDefault="00F734F2" w:rsidP="00F734F2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Обращение главы администрации к сельчанам</w:t>
      </w:r>
    </w:p>
    <w:p w:rsidR="00F734F2" w:rsidRDefault="00F734F2" w:rsidP="00F734F2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Уважаемые жители </w:t>
      </w:r>
      <w:r w:rsidR="002A3E0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Чайковского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сельсовета!</w:t>
      </w:r>
    </w:p>
    <w:p w:rsidR="00F734F2" w:rsidRDefault="00F734F2" w:rsidP="00F734F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Только все вместе мы можем сохранить нашу малую родину для потомков!  Программа поддержки местных инициатив является частью государственной программы "Содействие развитию местного самоуправления". Реализуется Министерством финансов Красноярского края и ККГБУ ДПО "Институт государственного и  муниципального управления».                                                                                      Цель ППМИ - повышение эффективности решения проблем местного уровня за счет эффективного вовлечения населения, бизнеса, ОМСУ в решение проблем, мобилизации и повышения эффективности использования финансовых средств. </w:t>
      </w:r>
    </w:p>
    <w:p w:rsidR="00F734F2" w:rsidRDefault="00F734F2" w:rsidP="00F734F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В 20</w:t>
      </w:r>
      <w:r w:rsidR="002A3E02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07067C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</w:t>
      </w:r>
      <w:r w:rsidR="002A3E02">
        <w:rPr>
          <w:rFonts w:ascii="Times New Roman" w:hAnsi="Times New Roman" w:cs="Times New Roman"/>
          <w:sz w:val="28"/>
          <w:szCs w:val="28"/>
          <w:shd w:val="clear" w:color="auto" w:fill="FFFFFF"/>
        </w:rPr>
        <w:t>Чайковский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 предлагает жителям принять  участие в конкурсе в рамках Программы  «Поддержки местных инициатив». Направить средства можно на объекты культуры, места массового использования, коммунальную инфраструктуру, благоустройство и т.д. Сейчас необходимо выбрать объект, который является для нашего поселения наиболее необходимым.  Важным моментом для реализации проектов является долевое участие в них местного бюджета и самих жителей (85% – краевой бюджет, 5% – муниципальный, 3% – средства граждан и еще 7% – без обязательной "привязки" к источнику софинансирования). Совместно с инициативной группой нам необходимо оформить заявку и к середине декабря направить её в «Институт государственного и муниципального управления». </w:t>
      </w:r>
    </w:p>
    <w:p w:rsidR="00F734F2" w:rsidRDefault="00F734F2" w:rsidP="00F734F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На бюджет в наше время рассчитывать не приходится. Он позволяет нам только выжить. Хочется обратиться ко всем землякам, которым далеко не безразлична судьба нашей общей Родины: Очевидно, что многие не в состоянии выделить из семейного бюджета тысячу или две, но сто или двести рублей, никого не лишат сре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дств к с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уществованию. Наш общий долг - сохранить нашу общую малую Родину для потомков! О результатах участия в конкурсе дополнительно будет сообщаться на сайте сельсовета.</w:t>
      </w:r>
    </w:p>
    <w:p w:rsidR="00F734F2" w:rsidRDefault="00F734F2" w:rsidP="00F734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 Глава </w:t>
      </w:r>
      <w:r w:rsidR="002A3E02">
        <w:rPr>
          <w:rFonts w:ascii="Times New Roman" w:hAnsi="Times New Roman" w:cs="Times New Roman"/>
          <w:sz w:val="28"/>
          <w:szCs w:val="28"/>
        </w:rPr>
        <w:t xml:space="preserve">Чайковского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2A3E02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3E02"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3E02">
        <w:rPr>
          <w:rFonts w:ascii="Times New Roman" w:hAnsi="Times New Roman" w:cs="Times New Roman"/>
          <w:sz w:val="28"/>
          <w:szCs w:val="28"/>
        </w:rPr>
        <w:t xml:space="preserve"> Муратов</w:t>
      </w:r>
    </w:p>
    <w:p w:rsidR="007C51D3" w:rsidRDefault="007C51D3"/>
    <w:sectPr w:rsidR="007C5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F2"/>
    <w:rsid w:val="0007067C"/>
    <w:rsid w:val="002A3E02"/>
    <w:rsid w:val="007C51D3"/>
    <w:rsid w:val="00972E65"/>
    <w:rsid w:val="00E0650E"/>
    <w:rsid w:val="00EF50FB"/>
    <w:rsid w:val="00F7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2021-12-28T04:40:00Z</dcterms:created>
  <dcterms:modified xsi:type="dcterms:W3CDTF">2021-12-28T04:40:00Z</dcterms:modified>
</cp:coreProperties>
</file>