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C14" w:rsidRPr="00927CE7" w:rsidRDefault="00C94EB9" w:rsidP="00D03C14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C557A8">
        <w:rPr>
          <w:b/>
          <w:bCs/>
        </w:rPr>
        <w:t xml:space="preserve">    </w:t>
      </w:r>
    </w:p>
    <w:p w:rsidR="00D03C14" w:rsidRPr="004B6D8C" w:rsidRDefault="00D03C14" w:rsidP="00D03C14">
      <w:pPr>
        <w:rPr>
          <w:b/>
          <w:bCs/>
        </w:rPr>
      </w:pPr>
    </w:p>
    <w:p w:rsidR="00335DAE" w:rsidRPr="004B6D8C" w:rsidRDefault="00335DAE" w:rsidP="00BB37CC">
      <w:pPr>
        <w:ind w:left="142"/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КРАСНОЯРСКИЙ КРАЙ</w:t>
      </w:r>
    </w:p>
    <w:p w:rsidR="00335DAE" w:rsidRPr="004B6D8C" w:rsidRDefault="00335DAE" w:rsidP="00BB37CC">
      <w:pPr>
        <w:jc w:val="center"/>
        <w:rPr>
          <w:rFonts w:ascii="Arial" w:hAnsi="Arial" w:cs="Arial"/>
          <w:b/>
          <w:bCs/>
          <w:iCs/>
        </w:rPr>
      </w:pPr>
      <w:r w:rsidRPr="004B6D8C">
        <w:rPr>
          <w:rFonts w:ascii="Arial" w:hAnsi="Arial" w:cs="Arial"/>
          <w:b/>
          <w:bCs/>
          <w:iCs/>
        </w:rPr>
        <w:t>БОГОТОЛЬСКИЙ РАЙОН</w:t>
      </w:r>
    </w:p>
    <w:p w:rsidR="00335DAE" w:rsidRPr="004B6D8C" w:rsidRDefault="009306BB" w:rsidP="00BB37CC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>АЛЕКСАНДРО</w:t>
      </w:r>
      <w:r w:rsidR="00335DAE" w:rsidRPr="004B6D8C">
        <w:rPr>
          <w:rFonts w:ascii="Arial" w:hAnsi="Arial" w:cs="Arial"/>
          <w:b/>
        </w:rPr>
        <w:t>ВСКИЙ СЕЛЬСКИЙ СОВЕТ ДЕПУТАТОВ</w:t>
      </w:r>
    </w:p>
    <w:p w:rsidR="00335DAE" w:rsidRPr="004B6D8C" w:rsidRDefault="00335DAE" w:rsidP="00335DAE">
      <w:pPr>
        <w:jc w:val="center"/>
        <w:rPr>
          <w:rFonts w:ascii="Arial" w:hAnsi="Arial" w:cs="Arial"/>
          <w:b/>
        </w:rPr>
      </w:pPr>
    </w:p>
    <w:p w:rsidR="00335DAE" w:rsidRPr="004B6D8C" w:rsidRDefault="00B40CF9" w:rsidP="00B40CF9">
      <w:pPr>
        <w:tabs>
          <w:tab w:val="center" w:pos="4890"/>
          <w:tab w:val="left" w:pos="8370"/>
        </w:tabs>
        <w:rPr>
          <w:rFonts w:ascii="Arial" w:hAnsi="Arial" w:cs="Arial"/>
          <w:b/>
        </w:rPr>
      </w:pPr>
      <w:r w:rsidRPr="004B6D8C">
        <w:rPr>
          <w:rFonts w:ascii="Arial" w:hAnsi="Arial" w:cs="Arial"/>
          <w:b/>
        </w:rPr>
        <w:tab/>
      </w:r>
      <w:r w:rsidR="00335DAE" w:rsidRPr="004B6D8C">
        <w:rPr>
          <w:rFonts w:ascii="Arial" w:hAnsi="Arial" w:cs="Arial"/>
          <w:b/>
        </w:rPr>
        <w:t xml:space="preserve">РЕШЕНИЕ </w:t>
      </w:r>
      <w:r w:rsidRPr="004B6D8C">
        <w:rPr>
          <w:rFonts w:ascii="Arial" w:hAnsi="Arial" w:cs="Arial"/>
          <w:b/>
        </w:rPr>
        <w:tab/>
        <w:t xml:space="preserve"> </w:t>
      </w:r>
    </w:p>
    <w:p w:rsidR="00335DAE" w:rsidRPr="004B6D8C" w:rsidRDefault="00335DAE" w:rsidP="00335DAE">
      <w:pPr>
        <w:jc w:val="center"/>
        <w:rPr>
          <w:rFonts w:ascii="Arial" w:hAnsi="Arial" w:cs="Arial"/>
          <w:b/>
        </w:rPr>
      </w:pPr>
    </w:p>
    <w:tbl>
      <w:tblPr>
        <w:tblW w:w="9606" w:type="dxa"/>
        <w:tblLayout w:type="fixed"/>
        <w:tblLook w:val="04A0"/>
      </w:tblPr>
      <w:tblGrid>
        <w:gridCol w:w="3286"/>
        <w:gridCol w:w="3629"/>
        <w:gridCol w:w="2691"/>
      </w:tblGrid>
      <w:tr w:rsidR="00335DAE" w:rsidRPr="004B6D8C" w:rsidTr="001023CD">
        <w:tc>
          <w:tcPr>
            <w:tcW w:w="3286" w:type="dxa"/>
            <w:hideMark/>
          </w:tcPr>
          <w:p w:rsidR="00335DAE" w:rsidRPr="004B6D8C" w:rsidRDefault="000F0A1F" w:rsidP="00B40CF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A25CCF" w:rsidRPr="004B6D8C">
              <w:rPr>
                <w:rFonts w:ascii="Arial" w:hAnsi="Arial" w:cs="Arial"/>
                <w:b/>
              </w:rPr>
              <w:t>.</w:t>
            </w:r>
            <w:r w:rsidR="00AE56F5" w:rsidRPr="004B6D8C">
              <w:rPr>
                <w:rFonts w:ascii="Arial" w:hAnsi="Arial" w:cs="Arial"/>
                <w:b/>
              </w:rPr>
              <w:t>202</w:t>
            </w:r>
            <w:r w:rsidR="00B40CF9" w:rsidRPr="004B6D8C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3629" w:type="dxa"/>
            <w:hideMark/>
          </w:tcPr>
          <w:p w:rsidR="00335DAE" w:rsidRPr="004B6D8C" w:rsidRDefault="00335DAE" w:rsidP="009306BB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           </w:t>
            </w:r>
            <w:proofErr w:type="gramStart"/>
            <w:r w:rsidRPr="004B6D8C">
              <w:rPr>
                <w:rFonts w:ascii="Arial" w:hAnsi="Arial" w:cs="Arial"/>
                <w:b/>
              </w:rPr>
              <w:t>с</w:t>
            </w:r>
            <w:proofErr w:type="gramEnd"/>
            <w:r w:rsidRPr="004B6D8C">
              <w:rPr>
                <w:rFonts w:ascii="Arial" w:hAnsi="Arial" w:cs="Arial"/>
                <w:b/>
              </w:rPr>
              <w:t xml:space="preserve">. </w:t>
            </w:r>
            <w:r w:rsidR="009306BB" w:rsidRPr="004B6D8C">
              <w:rPr>
                <w:rFonts w:ascii="Arial" w:hAnsi="Arial" w:cs="Arial"/>
                <w:b/>
              </w:rPr>
              <w:t>Александровка</w:t>
            </w:r>
          </w:p>
        </w:tc>
        <w:tc>
          <w:tcPr>
            <w:tcW w:w="2691" w:type="dxa"/>
            <w:hideMark/>
          </w:tcPr>
          <w:p w:rsidR="00335DAE" w:rsidRPr="004B6D8C" w:rsidRDefault="00335DAE" w:rsidP="000F0A1F">
            <w:pPr>
              <w:rPr>
                <w:rFonts w:ascii="Arial" w:hAnsi="Arial" w:cs="Arial"/>
                <w:b/>
              </w:rPr>
            </w:pPr>
            <w:r w:rsidRPr="004B6D8C">
              <w:rPr>
                <w:rFonts w:ascii="Arial" w:hAnsi="Arial" w:cs="Arial"/>
                <w:b/>
              </w:rPr>
              <w:t xml:space="preserve"> </w:t>
            </w:r>
            <w:r w:rsidR="00B40CF9" w:rsidRPr="004B6D8C">
              <w:rPr>
                <w:rFonts w:ascii="Arial" w:hAnsi="Arial" w:cs="Arial"/>
                <w:b/>
              </w:rPr>
              <w:t xml:space="preserve">       </w:t>
            </w:r>
          </w:p>
        </w:tc>
      </w:tr>
    </w:tbl>
    <w:p w:rsidR="00D03C14" w:rsidRPr="004B6D8C" w:rsidRDefault="00D03C14" w:rsidP="00D03C14">
      <w:pPr>
        <w:rPr>
          <w:rFonts w:ascii="Arial" w:hAnsi="Arial" w:cs="Arial"/>
          <w:b/>
          <w:bCs/>
        </w:rPr>
      </w:pPr>
    </w:p>
    <w:p w:rsidR="00D03C14" w:rsidRPr="004B6D8C" w:rsidRDefault="00D03C14" w:rsidP="00D03C14">
      <w:pPr>
        <w:shd w:val="clear" w:color="auto" w:fill="FFFFFF"/>
        <w:ind w:firstLine="567"/>
        <w:jc w:val="center"/>
        <w:rPr>
          <w:rFonts w:ascii="Arial" w:hAnsi="Arial" w:cs="Arial"/>
          <w:b/>
          <w:color w:val="000000"/>
        </w:rPr>
      </w:pPr>
    </w:p>
    <w:p w:rsidR="00335DAE" w:rsidRPr="004B6D8C" w:rsidRDefault="007A1538" w:rsidP="00335DAE">
      <w:pPr>
        <w:jc w:val="center"/>
        <w:rPr>
          <w:rFonts w:ascii="Arial" w:hAnsi="Arial" w:cs="Arial"/>
          <w:b/>
        </w:rPr>
      </w:pPr>
      <w:r w:rsidRPr="004B6D8C">
        <w:rPr>
          <w:rFonts w:ascii="Arial" w:hAnsi="Arial" w:cs="Arial"/>
          <w:b/>
          <w:bCs/>
          <w:color w:val="000000"/>
        </w:rPr>
        <w:t>«</w:t>
      </w:r>
      <w:r w:rsidR="00B40CF9" w:rsidRPr="004B6D8C">
        <w:rPr>
          <w:rFonts w:ascii="Arial" w:hAnsi="Arial" w:cs="Arial"/>
          <w:b/>
          <w:bCs/>
          <w:color w:val="000000"/>
        </w:rPr>
        <w:t xml:space="preserve"> О внесении изменений и дополнений в Решение  Александровского сельского  Совета от 08.11.2021 № 10-71 « </w:t>
      </w:r>
      <w:r w:rsidR="00335DAE" w:rsidRPr="004B6D8C">
        <w:rPr>
          <w:rFonts w:ascii="Arial" w:hAnsi="Arial" w:cs="Arial"/>
          <w:b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 w:rsidR="009306BB" w:rsidRPr="004B6D8C">
        <w:rPr>
          <w:rFonts w:ascii="Arial" w:hAnsi="Arial" w:cs="Arial"/>
          <w:b/>
          <w:bCs/>
          <w:color w:val="000000"/>
        </w:rPr>
        <w:t>Александро</w:t>
      </w:r>
      <w:r w:rsidR="00335DAE" w:rsidRPr="004B6D8C">
        <w:rPr>
          <w:rFonts w:ascii="Arial" w:hAnsi="Arial" w:cs="Arial"/>
          <w:b/>
          <w:bCs/>
          <w:color w:val="000000"/>
        </w:rPr>
        <w:t>вского сельсовета</w:t>
      </w:r>
      <w:r w:rsidRPr="004B6D8C">
        <w:rPr>
          <w:rFonts w:ascii="Arial" w:hAnsi="Arial" w:cs="Arial"/>
          <w:b/>
          <w:bCs/>
          <w:color w:val="000000"/>
        </w:rPr>
        <w:t>»</w:t>
      </w:r>
    </w:p>
    <w:p w:rsidR="00D03C14" w:rsidRPr="006A3F5C" w:rsidRDefault="00D03C14" w:rsidP="00D03C14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0F0A1F" w:rsidRPr="00C06859" w:rsidRDefault="000F0A1F" w:rsidP="000F0A1F">
      <w:pPr>
        <w:shd w:val="clear" w:color="auto" w:fill="FFFFFF"/>
        <w:ind w:firstLine="709"/>
        <w:jc w:val="both"/>
        <w:rPr>
          <w:rFonts w:ascii="Arial" w:hAnsi="Arial" w:cs="Arial"/>
          <w:b/>
        </w:rPr>
      </w:pPr>
      <w:r w:rsidRPr="00C06859">
        <w:rPr>
          <w:rFonts w:ascii="Arial" w:hAnsi="Arial" w:cs="Arial"/>
          <w:color w:val="000000"/>
        </w:rPr>
        <w:t xml:space="preserve">В соответствии </w:t>
      </w:r>
      <w:r>
        <w:rPr>
          <w:rFonts w:ascii="Arial" w:hAnsi="Arial" w:cs="Arial"/>
          <w:color w:val="000000"/>
        </w:rPr>
        <w:t>с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Федеральн</w:t>
      </w:r>
      <w:r>
        <w:rPr>
          <w:rFonts w:ascii="Arial" w:hAnsi="Arial" w:cs="Arial"/>
          <w:color w:val="000000"/>
          <w:shd w:val="clear" w:color="auto" w:fill="FFFFFF"/>
        </w:rPr>
        <w:t>ым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закон</w:t>
      </w:r>
      <w:r>
        <w:rPr>
          <w:rFonts w:ascii="Arial" w:hAnsi="Arial" w:cs="Arial"/>
          <w:color w:val="000000"/>
          <w:shd w:val="clear" w:color="auto" w:fill="FFFFFF"/>
        </w:rPr>
        <w:t>ом</w:t>
      </w:r>
      <w:r w:rsidRPr="00C06859">
        <w:rPr>
          <w:rFonts w:ascii="Arial" w:hAnsi="Arial" w:cs="Arial"/>
          <w:color w:val="000000"/>
          <w:shd w:val="clear" w:color="auto" w:fill="FFFFFF"/>
        </w:rPr>
        <w:t xml:space="preserve"> от 06.10.2003 № 131-ФЗ «Об общих принципах организации местного самоуправления в Российской Федерации»</w:t>
      </w:r>
      <w:r w:rsidRPr="00C06859">
        <w:rPr>
          <w:rFonts w:ascii="Arial" w:hAnsi="Arial" w:cs="Arial"/>
          <w:color w:val="000000"/>
        </w:rPr>
        <w:t>, Федеральным законом от 31.07.2020 № 248-ФЗ «О государственном контроле (надзоре) и муниципальном контроле в Российской Федерации», Уставом</w:t>
      </w:r>
      <w:r w:rsidRPr="00C06859">
        <w:rPr>
          <w:rFonts w:ascii="Arial" w:hAnsi="Arial" w:cs="Arial"/>
        </w:rPr>
        <w:t xml:space="preserve"> </w:t>
      </w:r>
      <w:r w:rsidRPr="00C06859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 Александровского </w:t>
      </w:r>
      <w:r w:rsidRPr="00C06859">
        <w:rPr>
          <w:rFonts w:ascii="Arial" w:hAnsi="Arial" w:cs="Arial"/>
          <w:iCs/>
          <w:color w:val="000000"/>
        </w:rPr>
        <w:t>сельсовета Боготольского района Красноярского края</w:t>
      </w:r>
      <w:r>
        <w:rPr>
          <w:rFonts w:ascii="Arial" w:hAnsi="Arial" w:cs="Arial"/>
          <w:iCs/>
          <w:color w:val="000000"/>
        </w:rPr>
        <w:t>,</w:t>
      </w:r>
      <w:r w:rsidRPr="00C06859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 xml:space="preserve"> Александровский </w:t>
      </w:r>
      <w:r w:rsidRPr="00C06859">
        <w:rPr>
          <w:rFonts w:ascii="Arial" w:hAnsi="Arial" w:cs="Arial"/>
          <w:bCs/>
          <w:color w:val="000000"/>
        </w:rPr>
        <w:t xml:space="preserve">сельский Совет депутатов </w:t>
      </w:r>
      <w:r w:rsidRPr="00C06859">
        <w:rPr>
          <w:rFonts w:ascii="Arial" w:hAnsi="Arial" w:cs="Arial"/>
          <w:b/>
          <w:color w:val="000000"/>
        </w:rPr>
        <w:t>РЕШИЛ</w:t>
      </w:r>
      <w:r w:rsidRPr="00C06859">
        <w:rPr>
          <w:rFonts w:ascii="Arial" w:hAnsi="Arial" w:cs="Arial"/>
          <w:b/>
        </w:rPr>
        <w:t>:</w:t>
      </w:r>
    </w:p>
    <w:p w:rsidR="006A3F5C" w:rsidRDefault="00335DAE" w:rsidP="000F0A1F">
      <w:pPr>
        <w:shd w:val="clear" w:color="auto" w:fill="FFFFFF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ab/>
      </w:r>
    </w:p>
    <w:p w:rsidR="00335DAE" w:rsidRDefault="00335DAE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>РЕШИЛ:</w:t>
      </w:r>
    </w:p>
    <w:p w:rsidR="009C1BF3" w:rsidRDefault="009C1BF3" w:rsidP="00335DAE">
      <w:pPr>
        <w:shd w:val="clear" w:color="auto" w:fill="FFFFFF"/>
        <w:ind w:firstLine="709"/>
        <w:jc w:val="both"/>
        <w:rPr>
          <w:rFonts w:ascii="Arial" w:hAnsi="Arial" w:cs="Arial"/>
        </w:rPr>
      </w:pPr>
    </w:p>
    <w:p w:rsidR="000F0A1F" w:rsidRDefault="000F0A1F" w:rsidP="000F0A1F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 xml:space="preserve">              </w:t>
      </w:r>
      <w:r w:rsidRPr="0031498D">
        <w:rPr>
          <w:rFonts w:ascii="Arial" w:hAnsi="Arial" w:cs="Arial"/>
        </w:rPr>
        <w:t xml:space="preserve">1.Внести в решение </w:t>
      </w:r>
      <w:r>
        <w:rPr>
          <w:rFonts w:ascii="Arial" w:hAnsi="Arial" w:cs="Arial"/>
        </w:rPr>
        <w:t xml:space="preserve"> Александровского сельского Совета депутатов от 08</w:t>
      </w:r>
      <w:r w:rsidRPr="0031498D">
        <w:rPr>
          <w:rFonts w:ascii="Arial" w:hAnsi="Arial" w:cs="Arial"/>
        </w:rPr>
        <w:t>.11.2021</w:t>
      </w:r>
      <w:r>
        <w:rPr>
          <w:rFonts w:ascii="Arial" w:hAnsi="Arial" w:cs="Arial"/>
        </w:rPr>
        <w:t xml:space="preserve">            № 10</w:t>
      </w:r>
      <w:r w:rsidRPr="0031498D">
        <w:rPr>
          <w:rFonts w:ascii="Arial" w:hAnsi="Arial" w:cs="Arial"/>
        </w:rPr>
        <w:t xml:space="preserve"> – 7</w:t>
      </w:r>
      <w:r>
        <w:rPr>
          <w:rFonts w:ascii="Arial" w:hAnsi="Arial" w:cs="Arial"/>
        </w:rPr>
        <w:t>1</w:t>
      </w:r>
      <w:r w:rsidRPr="0031498D">
        <w:t xml:space="preserve"> </w:t>
      </w:r>
      <w:r w:rsidRPr="0031498D">
        <w:rPr>
          <w:rFonts w:ascii="Arial" w:hAnsi="Arial" w:cs="Arial"/>
        </w:rPr>
        <w:t>«</w:t>
      </w:r>
      <w:r w:rsidRPr="0031498D">
        <w:rPr>
          <w:rFonts w:ascii="Arial" w:hAnsi="Arial" w:cs="Arial"/>
          <w:bCs/>
          <w:color w:val="000000"/>
        </w:rPr>
        <w:t xml:space="preserve">Об утверждении Положения о муниципальном контроле в сфере благоустройства на территории </w:t>
      </w:r>
      <w:r>
        <w:rPr>
          <w:rFonts w:ascii="Arial" w:hAnsi="Arial" w:cs="Arial"/>
          <w:bCs/>
          <w:color w:val="000000"/>
        </w:rPr>
        <w:t xml:space="preserve"> Александровского </w:t>
      </w:r>
      <w:r w:rsidRPr="0031498D">
        <w:rPr>
          <w:rFonts w:ascii="Arial" w:hAnsi="Arial" w:cs="Arial"/>
          <w:bCs/>
          <w:color w:val="000000"/>
        </w:rPr>
        <w:t>сельсовета Боготольского района Красноярского края»</w:t>
      </w:r>
      <w:r>
        <w:rPr>
          <w:rFonts w:ascii="Arial" w:hAnsi="Arial" w:cs="Arial"/>
          <w:bCs/>
          <w:color w:val="000000"/>
        </w:rPr>
        <w:t xml:space="preserve"> </w:t>
      </w:r>
      <w:r w:rsidRPr="0031498D">
        <w:rPr>
          <w:rFonts w:ascii="Arial" w:hAnsi="Arial" w:cs="Arial"/>
          <w:bCs/>
          <w:color w:val="000000"/>
        </w:rPr>
        <w:t>следующие  изменения:</w:t>
      </w:r>
    </w:p>
    <w:p w:rsidR="000F0A1F" w:rsidRPr="00D776AA" w:rsidRDefault="000F0A1F" w:rsidP="000F0A1F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      </w:t>
      </w:r>
      <w:r w:rsidRPr="00D776AA">
        <w:rPr>
          <w:rFonts w:ascii="Arial" w:hAnsi="Arial" w:cs="Arial"/>
          <w:b/>
          <w:bCs/>
          <w:color w:val="000000"/>
        </w:rPr>
        <w:t xml:space="preserve">1.1 </w:t>
      </w:r>
      <w:r>
        <w:rPr>
          <w:rFonts w:ascii="Arial" w:hAnsi="Arial" w:cs="Arial"/>
          <w:b/>
          <w:bCs/>
          <w:color w:val="000000"/>
        </w:rPr>
        <w:t>в</w:t>
      </w:r>
      <w:r w:rsidRPr="00D776AA">
        <w:rPr>
          <w:rFonts w:ascii="Arial" w:hAnsi="Arial" w:cs="Arial"/>
          <w:b/>
          <w:bCs/>
          <w:color w:val="000000"/>
        </w:rPr>
        <w:t xml:space="preserve"> раздел </w:t>
      </w:r>
      <w:r>
        <w:rPr>
          <w:rFonts w:ascii="Arial" w:hAnsi="Arial" w:cs="Arial"/>
          <w:b/>
          <w:bCs/>
          <w:color w:val="000000"/>
        </w:rPr>
        <w:t>3</w:t>
      </w:r>
      <w:r w:rsidRPr="00D776AA">
        <w:rPr>
          <w:rFonts w:ascii="Arial" w:hAnsi="Arial" w:cs="Arial"/>
          <w:b/>
          <w:bCs/>
          <w:color w:val="000000"/>
        </w:rPr>
        <w:t xml:space="preserve"> Положения</w:t>
      </w:r>
      <w:r>
        <w:rPr>
          <w:rFonts w:ascii="Arial" w:hAnsi="Arial" w:cs="Arial"/>
          <w:b/>
          <w:bCs/>
          <w:color w:val="000000"/>
        </w:rPr>
        <w:t xml:space="preserve"> дополнить пунктом 3.4.1</w:t>
      </w:r>
      <w:r w:rsidRPr="00D776AA">
        <w:rPr>
          <w:rFonts w:ascii="Arial" w:hAnsi="Arial" w:cs="Arial"/>
          <w:b/>
          <w:bCs/>
          <w:color w:val="000000"/>
        </w:rPr>
        <w:t xml:space="preserve"> следующе</w:t>
      </w:r>
      <w:r>
        <w:rPr>
          <w:rFonts w:ascii="Arial" w:hAnsi="Arial" w:cs="Arial"/>
          <w:b/>
          <w:bCs/>
          <w:color w:val="000000"/>
        </w:rPr>
        <w:t>го</w:t>
      </w:r>
      <w:r w:rsidRPr="00D776A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содержания</w:t>
      </w:r>
      <w:r w:rsidRPr="00D776AA">
        <w:rPr>
          <w:rFonts w:ascii="Arial" w:hAnsi="Arial" w:cs="Arial"/>
          <w:b/>
          <w:bCs/>
          <w:color w:val="000000"/>
        </w:rPr>
        <w:t>:</w:t>
      </w:r>
    </w:p>
    <w:p w:rsidR="000F0A1F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 xml:space="preserve">     «3.4.1 </w:t>
      </w:r>
      <w:r w:rsidRPr="00CC4B32">
        <w:rPr>
          <w:rFonts w:ascii="Arial" w:hAnsi="Arial" w:cs="Arial"/>
        </w:rPr>
        <w:t xml:space="preserve">В целях оценки риска причинения вреда (ущерба) при принятии решения о проведении и выборе вида внепланового контрольного (надзорного) мероприятия применяются индикаторы риска нарушений обязательных требований муниципального контроля согласно приложению № </w:t>
      </w:r>
      <w:r>
        <w:rPr>
          <w:rFonts w:ascii="Arial" w:hAnsi="Arial" w:cs="Arial"/>
        </w:rPr>
        <w:t>2</w:t>
      </w:r>
      <w:r w:rsidRPr="00CC4B32">
        <w:rPr>
          <w:rFonts w:ascii="Arial" w:hAnsi="Arial" w:cs="Arial"/>
        </w:rPr>
        <w:t xml:space="preserve"> к настоящему Положению</w:t>
      </w:r>
      <w:proofErr w:type="gramStart"/>
      <w:r w:rsidRPr="00CC4B32">
        <w:rPr>
          <w:rFonts w:ascii="Arial" w:hAnsi="Arial" w:cs="Arial"/>
        </w:rPr>
        <w:t>.</w:t>
      </w:r>
      <w:r>
        <w:rPr>
          <w:rFonts w:ascii="Arial" w:hAnsi="Arial" w:cs="Arial"/>
        </w:rPr>
        <w:t>».</w:t>
      </w:r>
      <w:proofErr w:type="gramEnd"/>
    </w:p>
    <w:p w:rsidR="000F0A1F" w:rsidRDefault="000F0A1F" w:rsidP="000F0A1F">
      <w:pPr>
        <w:jc w:val="both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        1.2 Положение дополнить приложением № 2 следующего содержания:</w:t>
      </w:r>
    </w:p>
    <w:p w:rsidR="000F0A1F" w:rsidRPr="00A74B9F" w:rsidRDefault="000F0A1F" w:rsidP="000F0A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«                                                                                                           Приложение № 2</w:t>
      </w:r>
    </w:p>
    <w:p w:rsidR="000F0A1F" w:rsidRDefault="000F0A1F" w:rsidP="000F0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Александровского сельсовета  Боготольского района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0F0A1F" w:rsidRDefault="000F0A1F" w:rsidP="000F0A1F">
      <w:pPr>
        <w:jc w:val="right"/>
        <w:rPr>
          <w:rFonts w:ascii="Arial" w:hAnsi="Arial" w:cs="Arial"/>
        </w:rPr>
      </w:pPr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lastRenderedPageBreak/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proofErr w:type="spellStart"/>
      <w:r w:rsidRPr="00C0040A">
        <w:rPr>
          <w:rFonts w:ascii="Arial" w:hAnsi="Arial" w:cs="Arial"/>
        </w:rPr>
        <w:t>маломобильных</w:t>
      </w:r>
      <w:proofErr w:type="spellEnd"/>
      <w:r w:rsidRPr="00C0040A">
        <w:rPr>
          <w:rFonts w:ascii="Arial" w:hAnsi="Arial" w:cs="Arial"/>
        </w:rPr>
        <w:t xml:space="preserve">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и другие </w:t>
      </w:r>
      <w:proofErr w:type="spellStart"/>
      <w:r w:rsidRPr="00C0040A">
        <w:rPr>
          <w:rFonts w:ascii="Arial" w:hAnsi="Arial" w:cs="Arial"/>
        </w:rPr>
        <w:t>маломобильные</w:t>
      </w:r>
      <w:proofErr w:type="spellEnd"/>
      <w:r w:rsidRPr="00C0040A">
        <w:rPr>
          <w:rFonts w:ascii="Arial" w:hAnsi="Arial" w:cs="Arial"/>
        </w:rPr>
        <w:t xml:space="preserve"> группы населения.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6A3F5C" w:rsidRPr="000F0A1F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6A3F5C" w:rsidRPr="001B3916" w:rsidRDefault="000F0A1F" w:rsidP="006A3F5C">
      <w:pPr>
        <w:pStyle w:val="paragraph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A3F5C" w:rsidRPr="001B3916">
        <w:rPr>
          <w:rFonts w:ascii="Arial" w:hAnsi="Arial" w:cs="Arial"/>
        </w:rPr>
        <w:t xml:space="preserve">. Контроль за исполнением настоящего Решения возложить на постоянную комиссию по социально-правовым вопросам </w:t>
      </w:r>
      <w:proofErr w:type="gramStart"/>
      <w:r w:rsidR="006A3F5C" w:rsidRPr="001B3916">
        <w:rPr>
          <w:rFonts w:ascii="Arial" w:hAnsi="Arial" w:cs="Arial"/>
        </w:rPr>
        <w:t xml:space="preserve">( </w:t>
      </w:r>
      <w:proofErr w:type="spellStart"/>
      <w:proofErr w:type="gramEnd"/>
      <w:r w:rsidR="006A3F5C" w:rsidRPr="001B3916">
        <w:rPr>
          <w:rFonts w:ascii="Arial" w:hAnsi="Arial" w:cs="Arial"/>
        </w:rPr>
        <w:t>Тухтаев</w:t>
      </w:r>
      <w:proofErr w:type="spellEnd"/>
      <w:r w:rsidR="006A3F5C" w:rsidRPr="001B3916">
        <w:rPr>
          <w:rFonts w:ascii="Arial" w:hAnsi="Arial" w:cs="Arial"/>
        </w:rPr>
        <w:t xml:space="preserve"> Е.В)</w:t>
      </w:r>
    </w:p>
    <w:p w:rsidR="006A3F5C" w:rsidRPr="001B3916" w:rsidRDefault="000F0A1F" w:rsidP="006A3F5C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4</w:t>
      </w:r>
      <w:r w:rsidR="006A3F5C" w:rsidRPr="001B3916">
        <w:rPr>
          <w:rFonts w:ascii="Arial" w:hAnsi="Arial" w:cs="Arial"/>
        </w:rPr>
        <w:t xml:space="preserve">. Опубликовать Решение в общественно-политической газете «Земля </w:t>
      </w:r>
      <w:proofErr w:type="spellStart"/>
      <w:r w:rsidR="006A3F5C" w:rsidRPr="001B3916">
        <w:rPr>
          <w:rFonts w:ascii="Arial" w:hAnsi="Arial" w:cs="Arial"/>
        </w:rPr>
        <w:t>боготольская</w:t>
      </w:r>
      <w:proofErr w:type="spellEnd"/>
      <w:r w:rsidR="006A3F5C" w:rsidRPr="001B3916">
        <w:rPr>
          <w:rFonts w:ascii="Arial" w:hAnsi="Arial" w:cs="Arial"/>
        </w:rPr>
        <w:t xml:space="preserve">» и разместить на  официальном сайте  Боготольского района </w:t>
      </w:r>
      <w:hyperlink r:id="rId8" w:history="1">
        <w:r w:rsidR="006A3F5C" w:rsidRPr="001B3916">
          <w:rPr>
            <w:rStyle w:val="a5"/>
            <w:rFonts w:ascii="Arial" w:hAnsi="Arial" w:cs="Arial"/>
            <w:lang w:val="en-US"/>
          </w:rPr>
          <w:t>www</w:t>
        </w:r>
        <w:r w:rsidR="006A3F5C" w:rsidRPr="001B3916">
          <w:rPr>
            <w:rStyle w:val="a5"/>
            <w:rFonts w:ascii="Arial" w:hAnsi="Arial" w:cs="Arial"/>
          </w:rPr>
          <w:t>.</w:t>
        </w:r>
        <w:proofErr w:type="spellStart"/>
        <w:r w:rsidR="006A3F5C" w:rsidRPr="001B3916">
          <w:rPr>
            <w:rStyle w:val="a5"/>
            <w:rFonts w:ascii="Arial" w:hAnsi="Arial" w:cs="Arial"/>
            <w:lang w:val="en-US"/>
          </w:rPr>
          <w:t>bogotol</w:t>
        </w:r>
        <w:proofErr w:type="spellEnd"/>
        <w:r w:rsidR="006A3F5C" w:rsidRPr="001B3916">
          <w:rPr>
            <w:rStyle w:val="a5"/>
            <w:rFonts w:ascii="Arial" w:hAnsi="Arial" w:cs="Arial"/>
          </w:rPr>
          <w:t>-</w:t>
        </w:r>
      </w:hyperlink>
      <w:r w:rsidR="006A3F5C" w:rsidRPr="001B3916">
        <w:rPr>
          <w:rFonts w:ascii="Arial" w:hAnsi="Arial" w:cs="Arial"/>
        </w:rPr>
        <w:t xml:space="preserve">  </w:t>
      </w:r>
      <w:r w:rsidR="006A3F5C" w:rsidRPr="001B3916">
        <w:rPr>
          <w:rFonts w:ascii="Arial" w:hAnsi="Arial" w:cs="Arial"/>
          <w:lang w:val="en-US"/>
        </w:rPr>
        <w:t>r</w:t>
      </w:r>
      <w:r w:rsidR="006A3F5C" w:rsidRPr="001B3916">
        <w:rPr>
          <w:rFonts w:ascii="Arial" w:hAnsi="Arial" w:cs="Arial"/>
        </w:rPr>
        <w:t>.</w:t>
      </w:r>
      <w:proofErr w:type="spellStart"/>
      <w:r w:rsidR="006A3F5C" w:rsidRPr="001B3916">
        <w:rPr>
          <w:rFonts w:ascii="Arial" w:hAnsi="Arial" w:cs="Arial"/>
          <w:lang w:val="en-US"/>
        </w:rPr>
        <w:t>ru</w:t>
      </w:r>
      <w:proofErr w:type="spellEnd"/>
      <w:r w:rsidR="006A3F5C" w:rsidRPr="001B3916">
        <w:rPr>
          <w:rFonts w:ascii="Arial" w:hAnsi="Arial" w:cs="Arial"/>
        </w:rPr>
        <w:t>. на странице  Александровского сельсовета.</w:t>
      </w:r>
    </w:p>
    <w:p w:rsidR="00335DAE" w:rsidRPr="006A3F5C" w:rsidRDefault="00335DAE" w:rsidP="00335DAE">
      <w:pPr>
        <w:pStyle w:val="ConsPlusNormal"/>
        <w:ind w:firstLine="0"/>
        <w:jc w:val="both"/>
        <w:rPr>
          <w:sz w:val="24"/>
          <w:szCs w:val="24"/>
        </w:rPr>
      </w:pPr>
    </w:p>
    <w:p w:rsidR="00335DAE" w:rsidRPr="006A3F5C" w:rsidRDefault="000F0A1F" w:rsidP="006A3F5C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5</w:t>
      </w:r>
      <w:r w:rsidR="00335DAE" w:rsidRPr="006A3F5C">
        <w:rPr>
          <w:rFonts w:ascii="Arial" w:hAnsi="Arial" w:cs="Arial"/>
        </w:rPr>
        <w:t xml:space="preserve">. Решение вступает в силу в день, следующий  за днём официального опубликования, </w:t>
      </w:r>
      <w:r w:rsidR="00335DAE" w:rsidRPr="006A3F5C">
        <w:rPr>
          <w:rFonts w:ascii="Arial" w:hAnsi="Arial" w:cs="Arial"/>
          <w:color w:val="000000"/>
        </w:rPr>
        <w:t xml:space="preserve">но не ранее 1 января 2022 года, за исключением положений раздела </w:t>
      </w:r>
      <w:bookmarkStart w:id="0" w:name="_GoBack"/>
      <w:bookmarkEnd w:id="0"/>
      <w:r w:rsidR="00335DAE" w:rsidRPr="006A3F5C">
        <w:rPr>
          <w:rFonts w:ascii="Arial" w:hAnsi="Arial" w:cs="Arial"/>
          <w:color w:val="000000"/>
        </w:rPr>
        <w:t xml:space="preserve">6 Положения о муниципальном контроле в сфере благоустройства на территории </w:t>
      </w:r>
      <w:r w:rsidR="009306BB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>вского сельсовета.</w:t>
      </w:r>
    </w:p>
    <w:p w:rsidR="00335DAE" w:rsidRPr="006A3F5C" w:rsidRDefault="00335DAE" w:rsidP="00AC49B5">
      <w:pPr>
        <w:shd w:val="clear" w:color="auto" w:fill="FFFFFF"/>
        <w:jc w:val="both"/>
        <w:rPr>
          <w:rFonts w:ascii="Arial" w:hAnsi="Arial" w:cs="Arial"/>
        </w:rPr>
      </w:pPr>
      <w:r w:rsidRPr="006A3F5C">
        <w:rPr>
          <w:rFonts w:ascii="Arial" w:hAnsi="Arial" w:cs="Arial"/>
        </w:rPr>
        <w:t xml:space="preserve">    </w:t>
      </w:r>
    </w:p>
    <w:p w:rsidR="006A3F5C" w:rsidRPr="001B3916" w:rsidRDefault="006A3F5C" w:rsidP="006A3F5C">
      <w:pPr>
        <w:pStyle w:val="aff3"/>
        <w:ind w:left="1713"/>
        <w:rPr>
          <w:rFonts w:ascii="Arial" w:hAnsi="Arial" w:cs="Arial"/>
          <w:b/>
          <w:i/>
        </w:rPr>
      </w:pPr>
    </w:p>
    <w:p w:rsidR="006A3F5C" w:rsidRPr="001B3916" w:rsidRDefault="006A3F5C" w:rsidP="006A3F5C">
      <w:pPr>
        <w:jc w:val="both"/>
        <w:rPr>
          <w:rFonts w:ascii="Arial" w:hAnsi="Arial" w:cs="Arial"/>
        </w:rPr>
      </w:pPr>
    </w:p>
    <w:p w:rsidR="006A3F5C" w:rsidRPr="001B3916" w:rsidRDefault="006A3F5C" w:rsidP="006A3F5C">
      <w:pPr>
        <w:pStyle w:val="aff3"/>
        <w:ind w:left="709" w:hanging="709"/>
        <w:rPr>
          <w:rFonts w:ascii="Arial" w:hAnsi="Arial" w:cs="Arial"/>
        </w:rPr>
      </w:pPr>
      <w:r w:rsidRPr="001B3916">
        <w:rPr>
          <w:rFonts w:ascii="Arial" w:hAnsi="Arial" w:cs="Arial"/>
        </w:rPr>
        <w:t xml:space="preserve">Председатель    Александровского                              Глава Александровского              </w:t>
      </w:r>
    </w:p>
    <w:p w:rsidR="006A3F5C" w:rsidRPr="001B3916" w:rsidRDefault="006A3F5C" w:rsidP="006A3F5C">
      <w:pPr>
        <w:pStyle w:val="aff3"/>
        <w:ind w:left="1713" w:hanging="1713"/>
        <w:rPr>
          <w:rFonts w:ascii="Arial" w:hAnsi="Arial" w:cs="Arial"/>
        </w:rPr>
      </w:pPr>
      <w:r w:rsidRPr="001B3916">
        <w:rPr>
          <w:rFonts w:ascii="Arial" w:hAnsi="Arial" w:cs="Arial"/>
        </w:rPr>
        <w:t>сельского Совета депутатов                                          сельсовета</w:t>
      </w:r>
    </w:p>
    <w:p w:rsidR="006A3F5C" w:rsidRPr="001B3916" w:rsidRDefault="006A3F5C" w:rsidP="006A3F5C">
      <w:pPr>
        <w:ind w:right="-5"/>
        <w:jc w:val="both"/>
        <w:rPr>
          <w:rFonts w:ascii="Arial" w:hAnsi="Arial" w:cs="Arial"/>
        </w:rPr>
      </w:pPr>
      <w:r w:rsidRPr="001B3916">
        <w:rPr>
          <w:rFonts w:ascii="Arial" w:hAnsi="Arial" w:cs="Arial"/>
        </w:rPr>
        <w:t>_____________ Кириллов В.Н                                     _____________ Никишина Н.И</w:t>
      </w:r>
    </w:p>
    <w:p w:rsidR="00D03C14" w:rsidRPr="006A3F5C" w:rsidRDefault="00D03C14" w:rsidP="00335DAE">
      <w:pPr>
        <w:shd w:val="clear" w:color="auto" w:fill="FFFFFF"/>
        <w:ind w:firstLine="709"/>
        <w:jc w:val="both"/>
        <w:rPr>
          <w:rFonts w:ascii="Arial" w:hAnsi="Arial" w:cs="Arial"/>
          <w:b/>
          <w:color w:val="000000"/>
        </w:rPr>
      </w:pPr>
    </w:p>
    <w:p w:rsidR="00D03C14" w:rsidRPr="006A3F5C" w:rsidRDefault="00D03C14" w:rsidP="00D03C14">
      <w:pPr>
        <w:spacing w:line="240" w:lineRule="exact"/>
        <w:ind w:left="5398"/>
        <w:jc w:val="center"/>
        <w:rPr>
          <w:rFonts w:ascii="Arial" w:hAnsi="Arial" w:cs="Arial"/>
          <w:b/>
          <w:color w:val="000000"/>
        </w:rPr>
      </w:pPr>
    </w:p>
    <w:p w:rsidR="00335DAE" w:rsidRPr="006A3F5C" w:rsidRDefault="00D03C14" w:rsidP="00462439">
      <w:pPr>
        <w:tabs>
          <w:tab w:val="num" w:pos="200"/>
        </w:tabs>
        <w:ind w:left="4536"/>
        <w:jc w:val="right"/>
        <w:outlineLvl w:val="0"/>
        <w:rPr>
          <w:rFonts w:ascii="Arial" w:hAnsi="Arial" w:cs="Arial"/>
        </w:rPr>
      </w:pPr>
      <w:r w:rsidRPr="006A3F5C">
        <w:rPr>
          <w:rFonts w:ascii="Arial" w:hAnsi="Arial" w:cs="Arial"/>
          <w:b/>
          <w:color w:val="000000"/>
        </w:rPr>
        <w:br w:type="page"/>
      </w:r>
      <w:r w:rsidR="00335DAE" w:rsidRPr="006A3F5C">
        <w:rPr>
          <w:rFonts w:ascii="Arial" w:hAnsi="Arial" w:cs="Arial"/>
        </w:rPr>
        <w:lastRenderedPageBreak/>
        <w:t>УТВЕРЖДЕНО</w:t>
      </w:r>
    </w:p>
    <w:p w:rsidR="00335DAE" w:rsidRPr="006A3F5C" w:rsidRDefault="00335DAE" w:rsidP="00462439">
      <w:pPr>
        <w:ind w:left="4536"/>
        <w:jc w:val="right"/>
        <w:rPr>
          <w:rFonts w:ascii="Arial" w:hAnsi="Arial" w:cs="Arial"/>
          <w:bCs/>
          <w:color w:val="000000"/>
        </w:rPr>
      </w:pPr>
      <w:r w:rsidRPr="006A3F5C">
        <w:rPr>
          <w:rFonts w:ascii="Arial" w:hAnsi="Arial" w:cs="Arial"/>
          <w:color w:val="000000"/>
        </w:rPr>
        <w:t xml:space="preserve">решением </w:t>
      </w:r>
      <w:r w:rsidR="009306BB" w:rsidRPr="006A3F5C">
        <w:rPr>
          <w:rFonts w:ascii="Arial" w:hAnsi="Arial" w:cs="Arial"/>
          <w:bCs/>
          <w:color w:val="000000"/>
        </w:rPr>
        <w:t>Александро</w:t>
      </w:r>
      <w:r w:rsidRPr="006A3F5C">
        <w:rPr>
          <w:rFonts w:ascii="Arial" w:hAnsi="Arial" w:cs="Arial"/>
          <w:bCs/>
          <w:color w:val="000000"/>
        </w:rPr>
        <w:t>вского сельского</w:t>
      </w:r>
    </w:p>
    <w:p w:rsidR="00335DAE" w:rsidRPr="006A3F5C" w:rsidRDefault="00335DAE" w:rsidP="00462439">
      <w:pPr>
        <w:ind w:left="4536"/>
        <w:jc w:val="right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Cs/>
          <w:color w:val="000000"/>
        </w:rPr>
        <w:t>Совета депутатов от</w:t>
      </w:r>
      <w:r w:rsidR="00AE56F5">
        <w:rPr>
          <w:rFonts w:ascii="Arial" w:hAnsi="Arial" w:cs="Arial"/>
          <w:bCs/>
          <w:color w:val="000000"/>
        </w:rPr>
        <w:t xml:space="preserve"> 08.11.2021 № 10-71 </w:t>
      </w:r>
      <w:r w:rsidRPr="006A3F5C">
        <w:rPr>
          <w:rFonts w:ascii="Arial" w:hAnsi="Arial" w:cs="Arial"/>
          <w:bCs/>
          <w:color w:val="000000"/>
        </w:rPr>
        <w:t xml:space="preserve"> </w:t>
      </w:r>
    </w:p>
    <w:p w:rsidR="00335DAE" w:rsidRPr="006A3F5C" w:rsidRDefault="00AC49B5" w:rsidP="00335DAE">
      <w:pPr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( акт ред. </w:t>
      </w:r>
      <w:proofErr w:type="spellStart"/>
      <w:r>
        <w:rPr>
          <w:rFonts w:ascii="Arial" w:hAnsi="Arial" w:cs="Arial"/>
          <w:color w:val="000000"/>
        </w:rPr>
        <w:t>Реш</w:t>
      </w:r>
      <w:proofErr w:type="spellEnd"/>
      <w:r>
        <w:rPr>
          <w:rFonts w:ascii="Arial" w:hAnsi="Arial" w:cs="Arial"/>
          <w:color w:val="000000"/>
        </w:rPr>
        <w:t xml:space="preserve"> от </w:t>
      </w:r>
      <w:r w:rsidR="004B6D8C">
        <w:rPr>
          <w:rFonts w:ascii="Arial" w:hAnsi="Arial" w:cs="Arial"/>
          <w:color w:val="000000"/>
        </w:rPr>
        <w:t xml:space="preserve">27.03.2023 </w:t>
      </w:r>
      <w:r>
        <w:rPr>
          <w:rFonts w:ascii="Arial" w:hAnsi="Arial" w:cs="Arial"/>
          <w:color w:val="000000"/>
        </w:rPr>
        <w:t>№</w:t>
      </w:r>
      <w:r w:rsidR="004B6D8C">
        <w:rPr>
          <w:rFonts w:ascii="Arial" w:hAnsi="Arial" w:cs="Arial"/>
          <w:color w:val="000000"/>
        </w:rPr>
        <w:t xml:space="preserve"> 26-160</w:t>
      </w:r>
      <w:r w:rsidR="000F0A1F">
        <w:rPr>
          <w:rFonts w:ascii="Arial" w:hAnsi="Arial" w:cs="Arial"/>
          <w:color w:val="000000"/>
        </w:rPr>
        <w:t>, от №</w:t>
      </w:r>
      <w:proofErr w:type="gramStart"/>
      <w:r w:rsidR="000F0A1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)</w:t>
      </w:r>
      <w:proofErr w:type="gramEnd"/>
    </w:p>
    <w:p w:rsidR="00335DAE" w:rsidRPr="006A3F5C" w:rsidRDefault="00335DAE" w:rsidP="00335DAE">
      <w:pPr>
        <w:ind w:firstLine="567"/>
        <w:jc w:val="right"/>
        <w:rPr>
          <w:rFonts w:ascii="Arial" w:hAnsi="Arial" w:cs="Arial"/>
          <w:color w:val="000000"/>
        </w:rPr>
      </w:pPr>
    </w:p>
    <w:p w:rsidR="00335DAE" w:rsidRPr="006A3F5C" w:rsidRDefault="00335DAE" w:rsidP="00335DAE">
      <w:pPr>
        <w:jc w:val="center"/>
        <w:rPr>
          <w:rFonts w:ascii="Arial" w:hAnsi="Arial" w:cs="Arial"/>
          <w:i/>
          <w:i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>Положение о муниципальном контроле в сфере благоустройства на территории</w:t>
      </w:r>
      <w:r w:rsidRPr="006A3F5C">
        <w:rPr>
          <w:rFonts w:ascii="Arial" w:hAnsi="Arial" w:cs="Arial"/>
          <w:color w:val="000000"/>
        </w:rPr>
        <w:t xml:space="preserve"> </w:t>
      </w:r>
      <w:r w:rsidR="001B1F18" w:rsidRPr="006A3F5C">
        <w:rPr>
          <w:rFonts w:ascii="Arial" w:hAnsi="Arial" w:cs="Arial"/>
          <w:b/>
          <w:color w:val="000000"/>
        </w:rPr>
        <w:t>Александро</w:t>
      </w:r>
      <w:r w:rsidRPr="006A3F5C">
        <w:rPr>
          <w:rFonts w:ascii="Arial" w:hAnsi="Arial" w:cs="Arial"/>
          <w:b/>
          <w:color w:val="000000"/>
        </w:rPr>
        <w:t>вского сельсовета</w:t>
      </w:r>
      <w:r w:rsidRPr="006A3F5C">
        <w:rPr>
          <w:rFonts w:ascii="Arial" w:hAnsi="Arial" w:cs="Arial"/>
          <w:color w:val="000000"/>
        </w:rPr>
        <w:t xml:space="preserve"> </w:t>
      </w:r>
    </w:p>
    <w:p w:rsidR="00D03C14" w:rsidRPr="006A3F5C" w:rsidRDefault="00D03C14" w:rsidP="00335DAE">
      <w:pPr>
        <w:spacing w:line="240" w:lineRule="exact"/>
        <w:rPr>
          <w:rFonts w:ascii="Arial" w:hAnsi="Arial" w:cs="Arial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1. Общие положения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контроль в сфере благоустройства).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Правил благоустройства территории </w:t>
      </w:r>
      <w:r w:rsidR="001B1F18" w:rsidRPr="006A3F5C">
        <w:rPr>
          <w:color w:val="000000"/>
          <w:sz w:val="24"/>
          <w:szCs w:val="24"/>
        </w:rPr>
        <w:t>Александро</w:t>
      </w:r>
      <w:r w:rsidR="00335DAE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(далее – Правила благоустройства)</w:t>
      </w:r>
      <w:r w:rsidRPr="006A3F5C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также – обязательные требования).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1.3. Контроль в сфере благоустройства осуществляется администрацией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335DAE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(далее – администрация).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1.4. Должностным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лиц</w:t>
      </w:r>
      <w:r w:rsidR="00861019" w:rsidRPr="006A3F5C">
        <w:rPr>
          <w:rFonts w:ascii="Arial" w:hAnsi="Arial" w:cs="Arial"/>
          <w:color w:val="000000"/>
        </w:rPr>
        <w:t>о</w:t>
      </w:r>
      <w:r w:rsidRPr="006A3F5C">
        <w:rPr>
          <w:rFonts w:ascii="Arial" w:hAnsi="Arial" w:cs="Arial"/>
          <w:color w:val="000000"/>
        </w:rPr>
        <w:t>м</w:t>
      </w:r>
      <w:r w:rsidR="00861019"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</w:rPr>
        <w:t xml:space="preserve"> администрации, уполномоченным осуществлять контроль в сфере благоустройства, явля</w:t>
      </w:r>
      <w:r w:rsidR="00861019" w:rsidRPr="006A3F5C">
        <w:rPr>
          <w:rFonts w:ascii="Arial" w:hAnsi="Arial" w:cs="Arial"/>
          <w:color w:val="000000"/>
        </w:rPr>
        <w:t>е</w:t>
      </w:r>
      <w:r w:rsidRPr="006A3F5C">
        <w:rPr>
          <w:rFonts w:ascii="Arial" w:hAnsi="Arial" w:cs="Arial"/>
          <w:color w:val="000000"/>
        </w:rPr>
        <w:t xml:space="preserve">тся </w:t>
      </w:r>
      <w:r w:rsidR="00861019" w:rsidRPr="006A3F5C">
        <w:rPr>
          <w:rFonts w:ascii="Arial" w:hAnsi="Arial" w:cs="Arial"/>
          <w:color w:val="000000"/>
        </w:rPr>
        <w:t xml:space="preserve">специалист первой категории </w:t>
      </w:r>
      <w:r w:rsidRPr="006A3F5C">
        <w:rPr>
          <w:rFonts w:ascii="Arial" w:hAnsi="Arial" w:cs="Arial"/>
          <w:color w:val="000000"/>
        </w:rPr>
        <w:t>(далее также – должностные лица, уполномоченные осуществлять контроль)</w:t>
      </w:r>
      <w:r w:rsidRPr="006A3F5C">
        <w:rPr>
          <w:rFonts w:ascii="Arial" w:hAnsi="Arial" w:cs="Arial"/>
          <w:i/>
          <w:iCs/>
          <w:color w:val="000000"/>
        </w:rPr>
        <w:t>.</w:t>
      </w:r>
      <w:r w:rsidRPr="006A3F5C">
        <w:rPr>
          <w:rFonts w:ascii="Arial" w:hAnsi="Arial" w:cs="Arial"/>
          <w:color w:val="000000"/>
        </w:rPr>
        <w:t xml:space="preserve"> В должностные обязанности указанных должностных лиц администрации в соответствии с их должностной инструкцией входит осуществление полномочий по контролю в сфере благоустройства.</w:t>
      </w:r>
    </w:p>
    <w:p w:rsidR="00D03C14" w:rsidRPr="006A3F5C" w:rsidRDefault="00D03C14" w:rsidP="00335DAE">
      <w:pPr>
        <w:ind w:firstLine="709"/>
        <w:contextualSpacing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Должностные лица, уполномоченные осуществлять контроль, при осуществлении контроля в сфере благоустройства имеют права, обязанности и несут ответственность в соответствии с Федеральным законом от 31.07.2020 № 248-ФЗ «О государственном контроле (надзоре) и муниципальном контроле в Российской Федерации» и иными федеральными законами.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Федерации», Федерального </w:t>
      </w:r>
      <w:r w:rsidRPr="006A3F5C">
        <w:rPr>
          <w:rStyle w:val="a5"/>
          <w:color w:val="000000"/>
          <w:sz w:val="24"/>
          <w:szCs w:val="24"/>
          <w:u w:val="none"/>
        </w:rPr>
        <w:t>закона</w:t>
      </w:r>
      <w:r w:rsidRPr="006A3F5C">
        <w:rPr>
          <w:color w:val="00000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6A3F5C">
        <w:rPr>
          <w:color w:val="000000"/>
          <w:sz w:val="24"/>
          <w:szCs w:val="24"/>
        </w:rPr>
        <w:t xml:space="preserve">1.6. Администрация осуществляет </w:t>
      </w:r>
      <w:proofErr w:type="gramStart"/>
      <w:r w:rsidRPr="006A3F5C">
        <w:rPr>
          <w:color w:val="000000"/>
          <w:sz w:val="24"/>
          <w:szCs w:val="24"/>
        </w:rPr>
        <w:t>контроль за</w:t>
      </w:r>
      <w:proofErr w:type="gramEnd"/>
      <w:r w:rsidRPr="006A3F5C">
        <w:rPr>
          <w:color w:val="000000"/>
          <w:sz w:val="24"/>
          <w:szCs w:val="24"/>
        </w:rPr>
        <w:t xml:space="preserve"> соблюдением Правил благоустройства, включающих: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1) обязательные требования по содержанию прилегающих территорий;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- по установке ограждений, не препятствующей свободному доступу </w:t>
      </w:r>
      <w:proofErr w:type="spellStart"/>
      <w:r w:rsidRPr="006A3F5C">
        <w:rPr>
          <w:rFonts w:ascii="Arial" w:hAnsi="Arial" w:cs="Arial"/>
          <w:color w:val="000000"/>
        </w:rPr>
        <w:t>маломобильных</w:t>
      </w:r>
      <w:proofErr w:type="spellEnd"/>
      <w:r w:rsidRPr="006A3F5C">
        <w:rPr>
          <w:rFonts w:ascii="Arial" w:hAnsi="Arial" w:cs="Arial"/>
          <w:color w:val="000000"/>
        </w:rPr>
        <w:t xml:space="preserve">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- по </w:t>
      </w:r>
      <w:r w:rsidRPr="006A3F5C">
        <w:rPr>
          <w:rFonts w:ascii="Arial" w:hAnsi="Arial" w:cs="Arial"/>
          <w:color w:val="000000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lastRenderedPageBreak/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861019" w:rsidRPr="006A3F5C">
        <w:rPr>
          <w:rFonts w:ascii="Arial" w:hAnsi="Arial" w:cs="Arial"/>
        </w:rPr>
        <w:t>Красноярского края</w:t>
      </w:r>
      <w:r w:rsidRPr="006A3F5C">
        <w:rPr>
          <w:rFonts w:ascii="Arial" w:hAnsi="Arial" w:cs="Arial"/>
          <w:i/>
          <w:iCs/>
        </w:rPr>
        <w:t xml:space="preserve"> </w:t>
      </w:r>
      <w:r w:rsidRPr="006A3F5C">
        <w:rPr>
          <w:rFonts w:ascii="Arial" w:hAnsi="Arial" w:cs="Arial"/>
          <w:color w:val="000000"/>
        </w:rPr>
        <w:t>и Правилами благоустройства;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</w:t>
      </w:r>
      <w:proofErr w:type="spellStart"/>
      <w:r w:rsidRPr="006A3F5C">
        <w:rPr>
          <w:rFonts w:ascii="Arial" w:hAnsi="Arial" w:cs="Arial"/>
          <w:color w:val="000000"/>
        </w:rPr>
        <w:t>маломобильные</w:t>
      </w:r>
      <w:proofErr w:type="spellEnd"/>
      <w:r w:rsidRPr="006A3F5C">
        <w:rPr>
          <w:rFonts w:ascii="Arial" w:hAnsi="Arial" w:cs="Arial"/>
          <w:color w:val="000000"/>
        </w:rPr>
        <w:t xml:space="preserve"> группы населения, на период осуществления земляных работ;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proofErr w:type="gramStart"/>
      <w:r w:rsidRPr="006A3F5C">
        <w:rPr>
          <w:rFonts w:ascii="Arial" w:hAnsi="Arial" w:cs="Arial"/>
          <w:color w:val="000000"/>
          <w:shd w:val="clear" w:color="auto" w:fill="FFFFFF"/>
        </w:rPr>
        <w:t xml:space="preserve">- о недопустимости </w:t>
      </w:r>
      <w:r w:rsidRPr="006A3F5C">
        <w:rPr>
          <w:rFonts w:ascii="Arial" w:hAnsi="Arial" w:cs="Arial"/>
          <w:color w:val="000000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  <w:proofErr w:type="gramEnd"/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="001B1F18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зимний период, включая контроль проведения мероприятий по очистке от снега, наледи и сосулек кровель зданий, сооружений;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6A3F5C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6A3F5C">
        <w:rPr>
          <w:rFonts w:ascii="Arial" w:hAnsi="Arial" w:cs="Arial"/>
          <w:color w:val="000000"/>
        </w:rPr>
        <w:t xml:space="preserve"> в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bCs/>
          <w:color w:val="000000"/>
        </w:rPr>
        <w:t xml:space="preserve">6) </w:t>
      </w:r>
      <w:r w:rsidRPr="006A3F5C">
        <w:rPr>
          <w:rFonts w:ascii="Arial" w:hAnsi="Arial" w:cs="Arial"/>
          <w:color w:val="000000"/>
        </w:rPr>
        <w:t xml:space="preserve">обязательные требования по </w:t>
      </w:r>
      <w:r w:rsidRPr="006A3F5C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6A3F5C">
        <w:rPr>
          <w:rFonts w:ascii="Arial" w:hAnsi="Arial" w:cs="Arial"/>
          <w:color w:val="000000"/>
        </w:rPr>
        <w:t>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  <w:proofErr w:type="gramEnd"/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8) </w:t>
      </w:r>
      <w:r w:rsidRPr="006A3F5C">
        <w:rPr>
          <w:rFonts w:ascii="Arial" w:hAnsi="Arial" w:cs="Arial"/>
          <w:color w:val="000000"/>
        </w:rPr>
        <w:t>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D03C14" w:rsidRPr="006A3F5C" w:rsidRDefault="00D03C14" w:rsidP="00335DAE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9) обязательные требования по</w:t>
      </w:r>
      <w:r w:rsidRPr="006A3F5C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6A3F5C">
        <w:rPr>
          <w:rFonts w:ascii="Arial" w:hAnsi="Arial" w:cs="Arial"/>
          <w:bCs/>
          <w:color w:val="000000"/>
        </w:rPr>
        <w:t>выгулу животных</w:t>
      </w:r>
      <w:r w:rsidRPr="006A3F5C">
        <w:rPr>
          <w:rFonts w:ascii="Arial" w:hAnsi="Arial" w:cs="Arial"/>
          <w:color w:val="000000"/>
        </w:rPr>
        <w:t xml:space="preserve"> и требования о недопустимости </w:t>
      </w:r>
      <w:r w:rsidRPr="006A3F5C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осуществляет </w:t>
      </w:r>
      <w:proofErr w:type="gramStart"/>
      <w:r w:rsidRPr="006A3F5C">
        <w:rPr>
          <w:color w:val="000000"/>
          <w:sz w:val="24"/>
          <w:szCs w:val="24"/>
        </w:rPr>
        <w:t>контроль за</w:t>
      </w:r>
      <w:proofErr w:type="gramEnd"/>
      <w:r w:rsidRPr="006A3F5C">
        <w:rPr>
          <w:color w:val="000000"/>
          <w:sz w:val="24"/>
          <w:szCs w:val="24"/>
        </w:rPr>
        <w:t xml:space="preserve">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1) элементы планировочной структуры (зоны (массивы), районы (в том числе жилые районы, микрорайоны, кварталы, промышленные районы), территории </w:t>
      </w:r>
      <w:r w:rsidRPr="006A3F5C">
        <w:rPr>
          <w:rFonts w:ascii="Arial" w:hAnsi="Arial" w:cs="Arial"/>
          <w:color w:val="000000"/>
        </w:rPr>
        <w:lastRenderedPageBreak/>
        <w:t>размещения садоводческих, огороднических некоммерческих объединений граждан);</w:t>
      </w:r>
      <w:proofErr w:type="gramEnd"/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  <w:proofErr w:type="gramEnd"/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дворовые территории;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4) детские и спортивные площадки;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5) площадки для выгула животных;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6) парковки (парковочные места);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7) парки, скверы, иные зеленые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8) технические и санитарно-защитные зоны;</w:t>
      </w:r>
    </w:p>
    <w:p w:rsidR="00D03C14" w:rsidRPr="006A3F5C" w:rsidRDefault="00D03C14" w:rsidP="00335DAE">
      <w:pPr>
        <w:widowControl w:val="0"/>
        <w:suppressAutoHyphens/>
        <w:autoSpaceDE w:val="0"/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Под ограждающими устройствами в настоящем Положении понимаются ворота, калитки, шлагбаумы, в том числе автоматические, и декоративные ограждения (заборы).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6A3F5C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2.1. Администрация осуществляет контроль в сфере </w:t>
      </w:r>
      <w:proofErr w:type="gramStart"/>
      <w:r w:rsidRPr="006A3F5C">
        <w:rPr>
          <w:color w:val="000000"/>
          <w:sz w:val="24"/>
          <w:szCs w:val="24"/>
        </w:rPr>
        <w:t>благоустройства</w:t>
      </w:r>
      <w:proofErr w:type="gramEnd"/>
      <w:r w:rsidRPr="006A3F5C">
        <w:rPr>
          <w:color w:val="000000"/>
          <w:sz w:val="24"/>
          <w:szCs w:val="24"/>
        </w:rPr>
        <w:t xml:space="preserve"> в том числе посредством проведения профилактических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(заместителю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для принятия решения о проведении контрольных мероприятий.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информирование;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объявление предостережений;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консультирование;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5) профилактический визит.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2.6. </w:t>
      </w:r>
      <w:proofErr w:type="gramStart"/>
      <w:r w:rsidRPr="006A3F5C">
        <w:rPr>
          <w:rFonts w:ascii="Arial" w:hAnsi="Arial" w:cs="Arial"/>
          <w:color w:val="000000"/>
        </w:rPr>
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</w:t>
      </w:r>
      <w:r w:rsidRPr="006A3F5C">
        <w:rPr>
          <w:rFonts w:ascii="Arial" w:hAnsi="Arial" w:cs="Arial"/>
          <w:color w:val="000000"/>
        </w:rPr>
        <w:lastRenderedPageBreak/>
        <w:t>сведений на официальном сайте администрации</w:t>
      </w:r>
      <w:r w:rsidR="00861019" w:rsidRPr="006A3F5C">
        <w:rPr>
          <w:rFonts w:ascii="Arial" w:hAnsi="Arial" w:cs="Arial"/>
          <w:color w:val="000000"/>
        </w:rPr>
        <w:t xml:space="preserve"> Боготольского района</w:t>
      </w:r>
      <w:r w:rsidRPr="006A3F5C">
        <w:rPr>
          <w:rFonts w:ascii="Arial" w:hAnsi="Arial" w:cs="Arial"/>
          <w:color w:val="000000"/>
        </w:rPr>
        <w:t xml:space="preserve">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6A3F5C">
        <w:rPr>
          <w:rFonts w:ascii="Arial" w:hAnsi="Arial" w:cs="Arial"/>
          <w:color w:val="000000"/>
        </w:rPr>
        <w:t>официального сайта администрации</w:t>
      </w:r>
      <w:r w:rsidRPr="006A3F5C">
        <w:rPr>
          <w:rFonts w:ascii="Arial" w:hAnsi="Arial" w:cs="Arial"/>
          <w:color w:val="000000"/>
          <w:shd w:val="clear" w:color="auto" w:fill="FFFFFF"/>
        </w:rPr>
        <w:t>)</w:t>
      </w:r>
      <w:r w:rsidRPr="006A3F5C">
        <w:rPr>
          <w:rFonts w:ascii="Arial" w:hAnsi="Arial" w:cs="Arial"/>
          <w:color w:val="000000"/>
        </w:rPr>
        <w:t>, в средствах массовой информации,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Pr="006A3F5C">
        <w:rPr>
          <w:rFonts w:ascii="Arial" w:hAnsi="Arial" w:cs="Arial"/>
          <w:color w:val="000000"/>
          <w:shd w:val="clear" w:color="auto" w:fill="FFFFFF"/>
        </w:rPr>
        <w:t>наличии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>) и в иных формах.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9" w:history="1">
        <w:r w:rsidRPr="006A3F5C">
          <w:rPr>
            <w:rStyle w:val="a5"/>
            <w:color w:val="000000"/>
            <w:sz w:val="24"/>
            <w:szCs w:val="24"/>
            <w:u w:val="none"/>
          </w:rPr>
          <w:t>частью 3 статьи 46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2.7.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контроль, ежегодно готовится доклад, содержащий результаты обобщения правоприменительной практики по осуществлению контроля в сфере благоустройства и утверждаемый распоряжением администрации, подписываемым главой администрации.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2.8. </w:t>
      </w:r>
      <w:proofErr w:type="gramStart"/>
      <w:r w:rsidRPr="006A3F5C">
        <w:rPr>
          <w:rFonts w:ascii="Arial" w:hAnsi="Arial" w:cs="Arial"/>
          <w:color w:val="000000"/>
        </w:rPr>
        <w:t>Предостережение о недопустимости нарушения обязательных требований и предложение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принять меры по обеспечению соблюдения обязательных требований</w:t>
      </w:r>
      <w:r w:rsidRPr="006A3F5C">
        <w:rPr>
          <w:rFonts w:ascii="Arial" w:hAnsi="Arial" w:cs="Arial"/>
          <w:color w:val="000000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Pr="006A3F5C">
        <w:rPr>
          <w:rFonts w:ascii="Arial" w:hAnsi="Arial" w:cs="Arial"/>
          <w:color w:val="000000"/>
          <w:shd w:val="clear" w:color="auto" w:fill="FFFFFF"/>
        </w:rPr>
        <w:t>или признаках нарушений обязательных требований </w:t>
      </w:r>
      <w:r w:rsidRPr="006A3F5C">
        <w:rPr>
          <w:rFonts w:ascii="Arial" w:hAnsi="Arial" w:cs="Arial"/>
          <w:color w:val="000000"/>
        </w:rPr>
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6A3F5C">
        <w:rPr>
          <w:rFonts w:ascii="Arial" w:hAnsi="Arial" w:cs="Arial"/>
          <w:color w:val="000000"/>
        </w:rPr>
        <w:t xml:space="preserve"> законом ценностям. Предостережения объявляются (подписываются) главой (заместителем главы) </w:t>
      </w:r>
      <w:r w:rsidR="00746156" w:rsidRPr="006A3F5C">
        <w:rPr>
          <w:rFonts w:ascii="Arial" w:hAnsi="Arial" w:cs="Arial"/>
          <w:color w:val="000000"/>
        </w:rPr>
        <w:t>Александро</w:t>
      </w:r>
      <w:r w:rsidR="00861019" w:rsidRPr="006A3F5C">
        <w:rPr>
          <w:rFonts w:ascii="Arial" w:hAnsi="Arial" w:cs="Arial"/>
          <w:color w:val="000000"/>
        </w:rPr>
        <w:t xml:space="preserve">вского сельсовета </w:t>
      </w:r>
      <w:r w:rsidRPr="006A3F5C">
        <w:rPr>
          <w:rFonts w:ascii="Arial" w:hAnsi="Arial" w:cs="Arial"/>
          <w:color w:val="000000"/>
        </w:rPr>
        <w:t>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6A3F5C">
        <w:rPr>
          <w:rFonts w:ascii="Arial" w:hAnsi="Arial" w:cs="Arial"/>
          <w:color w:val="000000"/>
          <w:shd w:val="clear" w:color="auto" w:fill="FFFFFF"/>
        </w:rPr>
        <w:t>приказом Министерства экономического развития Российской Федерации от 31.03.2021 № 151</w:t>
      </w:r>
      <w:r w:rsidRPr="006A3F5C">
        <w:rPr>
          <w:rFonts w:ascii="Arial" w:hAnsi="Arial" w:cs="Arial"/>
          <w:color w:val="000000"/>
        </w:rPr>
        <w:br/>
      </w:r>
      <w:r w:rsidRPr="006A3F5C">
        <w:rPr>
          <w:rFonts w:ascii="Arial" w:hAnsi="Arial" w:cs="Arial"/>
          <w:color w:val="000000"/>
          <w:shd w:val="clear" w:color="auto" w:fill="FFFFFF"/>
        </w:rPr>
        <w:t>«О типовых формах документов, используемых контрольным (надзорным) органом»</w:t>
      </w:r>
      <w:r w:rsidRPr="006A3F5C">
        <w:rPr>
          <w:rFonts w:ascii="Arial" w:hAnsi="Arial" w:cs="Arial"/>
          <w:color w:val="000000"/>
        </w:rPr>
        <w:t xml:space="preserve">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lastRenderedPageBreak/>
        <w:t xml:space="preserve">2.9.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6A3F5C">
        <w:rPr>
          <w:color w:val="000000"/>
          <w:sz w:val="24"/>
          <w:szCs w:val="24"/>
        </w:rPr>
        <w:t>видео-конференц-связи</w:t>
      </w:r>
      <w:proofErr w:type="spellEnd"/>
      <w:r w:rsidRPr="006A3F5C">
        <w:rPr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Личный прием граждан проводится главой (заместителем главы) </w:t>
      </w:r>
      <w:proofErr w:type="gramStart"/>
      <w:r w:rsidR="00746156" w:rsidRPr="006A3F5C">
        <w:rPr>
          <w:color w:val="000000"/>
          <w:sz w:val="24"/>
          <w:szCs w:val="24"/>
        </w:rPr>
        <w:t xml:space="preserve">Алекс </w:t>
      </w:r>
      <w:proofErr w:type="spellStart"/>
      <w:r w:rsidR="00746156" w:rsidRPr="006A3F5C">
        <w:rPr>
          <w:color w:val="000000"/>
          <w:sz w:val="24"/>
          <w:szCs w:val="24"/>
        </w:rPr>
        <w:t>андро</w:t>
      </w:r>
      <w:r w:rsidR="00861019" w:rsidRPr="006A3F5C">
        <w:rPr>
          <w:color w:val="000000"/>
          <w:sz w:val="24"/>
          <w:szCs w:val="24"/>
        </w:rPr>
        <w:t>вского</w:t>
      </w:r>
      <w:proofErr w:type="spellEnd"/>
      <w:proofErr w:type="gramEnd"/>
      <w:r w:rsidR="00861019" w:rsidRPr="006A3F5C">
        <w:rPr>
          <w:color w:val="000000"/>
          <w:sz w:val="24"/>
          <w:szCs w:val="24"/>
        </w:rPr>
        <w:t xml:space="preserve"> сельсовета </w:t>
      </w:r>
      <w:r w:rsidRPr="006A3F5C">
        <w:rPr>
          <w:color w:val="000000"/>
          <w:sz w:val="24"/>
          <w:szCs w:val="24"/>
        </w:rPr>
        <w:t>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2.10. Консультирование в письменной форме осуществляется должностным лицом, уполномоченным осуществлять контроль, в следующих случаях: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контролируемым лицом представлен письменный запрос о представлении письменного ответа по вопросам консультирования;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2) за время консультирования предоставить в устной форме ответ на поставленные вопросы невозможно;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ответ на поставленные вопросы требует дополнительного запроса сведений.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При осуществлении консультирования должностное лицо, уполномоченное осуществлять контроль,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уполномоченных осуществлять контроль,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Информация, ставшая известной должностному лицу, уполномоченному осуществлять контроль,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Должностными лицами, уполномоченными осуществлять контроль, ведется журнал учета консультирований.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разделе, посвященном контрольной деятельности, письменного разъяснения, подписанного главой (заместителем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или должностным лицом, уполномоченным осуществлять контроль.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 xml:space="preserve">2.11.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</w:t>
      </w:r>
      <w:proofErr w:type="spellStart"/>
      <w:r w:rsidRPr="006A3F5C">
        <w:rPr>
          <w:sz w:val="24"/>
          <w:szCs w:val="24"/>
        </w:rPr>
        <w:t>видео-конференц-связи</w:t>
      </w:r>
      <w:proofErr w:type="spellEnd"/>
      <w:r w:rsidRPr="006A3F5C">
        <w:rPr>
          <w:sz w:val="24"/>
          <w:szCs w:val="24"/>
        </w:rPr>
        <w:t>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lastRenderedPageBreak/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sz w:val="24"/>
          <w:szCs w:val="24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3.1.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экспертизы);</w:t>
      </w:r>
      <w:proofErr w:type="gramEnd"/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6A3F5C">
        <w:rPr>
          <w:rFonts w:ascii="Arial" w:hAnsi="Arial" w:cs="Arial"/>
          <w:color w:val="000000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</w:t>
      </w:r>
      <w:proofErr w:type="gramEnd"/>
      <w:r w:rsidRPr="006A3F5C">
        <w:rPr>
          <w:rFonts w:ascii="Arial" w:hAnsi="Arial" w:cs="Arial"/>
          <w:color w:val="000000"/>
          <w:shd w:val="clear" w:color="auto" w:fill="FFFFFF"/>
        </w:rPr>
        <w:t xml:space="preserve"> в автоматическом режиме технических средств фиксации правонарушений, имеющих функции фото- и киносъемки, видеозаписи</w:t>
      </w:r>
      <w:r w:rsidRPr="006A3F5C">
        <w:rPr>
          <w:rFonts w:ascii="Arial" w:hAnsi="Arial" w:cs="Arial"/>
          <w:color w:val="000000"/>
        </w:rPr>
        <w:t>);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t>3.3. Контрольные мероприятия, указанные в подпунктах 1 – 4 пункта 3.1 настоящего Положения, проводятся в форме внеплановых мероприятий.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3.4. Основанием для проведения контрольных мероприятий, проводимых с взаимодействием с контролируемыми лицами, является: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 xml:space="preserve">1) наличие у администрации сведений о причинении вреда (ущерба) или об угрозе причинения вреда (ущерба) охраняемым законом ценностям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а также получение таких сведений в результате проведения </w:t>
      </w:r>
      <w:r w:rsidRPr="006A3F5C">
        <w:rPr>
          <w:color w:val="000000"/>
          <w:sz w:val="24"/>
          <w:szCs w:val="24"/>
        </w:rPr>
        <w:lastRenderedPageBreak/>
        <w:t>контрольных мероприятий, включая контрольные мероприятия без взаимодействия, в том числе проводимые в отношении иных контролируемых</w:t>
      </w:r>
      <w:proofErr w:type="gramEnd"/>
      <w:r w:rsidRPr="006A3F5C">
        <w:rPr>
          <w:color w:val="000000"/>
          <w:sz w:val="24"/>
          <w:szCs w:val="24"/>
        </w:rPr>
        <w:t xml:space="preserve">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2</w:t>
      </w:r>
      <w:r w:rsidR="00D03C14" w:rsidRPr="006A3F5C">
        <w:rPr>
          <w:color w:val="000000"/>
          <w:sz w:val="24"/>
          <w:szCs w:val="24"/>
        </w:rPr>
        <w:t>) поручение Президента Российской Федерации, поручение Правительства Российской Федерации о проведении контрольных мероприятий в отношении конкретных контролируемых лиц;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</w:t>
      </w:r>
      <w:r w:rsidR="00D03C14" w:rsidRPr="006A3F5C">
        <w:rPr>
          <w:color w:val="000000"/>
          <w:sz w:val="24"/>
          <w:szCs w:val="24"/>
        </w:rPr>
        <w:t>) требование прокурора о проведении контрольного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4</w:t>
      </w:r>
      <w:r w:rsidR="00D03C14" w:rsidRPr="006A3F5C">
        <w:rPr>
          <w:color w:val="000000"/>
          <w:sz w:val="24"/>
          <w:szCs w:val="24"/>
        </w:rPr>
        <w:t>) истечение срока исполнения предписания об устранении выявленного нарушения обязательных требований – в случаях, если контролируемым лицом не представлены документы и сведения, представление которых предусмотрено выданным ему предписанием,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3.5</w:t>
      </w:r>
      <w:r w:rsidR="00D03C14" w:rsidRPr="006A3F5C">
        <w:rPr>
          <w:color w:val="000000"/>
          <w:sz w:val="24"/>
          <w:szCs w:val="24"/>
        </w:rPr>
        <w:t>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3.6</w:t>
      </w:r>
      <w:r w:rsidR="00D03C14" w:rsidRPr="006A3F5C">
        <w:rPr>
          <w:color w:val="000000"/>
          <w:sz w:val="24"/>
          <w:szCs w:val="24"/>
        </w:rPr>
        <w:t>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лица, уполномоченного осуществлять контроль в сфере благоустройства, о проведении контрольного мероприятия.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3.7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мероприятия, проводимые без взаимодействия с контролируемыми лицами, проводятся должностными лицами уполномоченными осуществлять контроль, на основании задания главы (заместителя главы) </w:t>
      </w:r>
      <w:r w:rsidR="00746156" w:rsidRPr="006A3F5C">
        <w:rPr>
          <w:color w:val="000000"/>
          <w:sz w:val="24"/>
          <w:szCs w:val="24"/>
        </w:rPr>
        <w:t>Александро</w:t>
      </w:r>
      <w:r w:rsidR="00861019" w:rsidRPr="006A3F5C">
        <w:rPr>
          <w:color w:val="000000"/>
          <w:sz w:val="24"/>
          <w:szCs w:val="24"/>
        </w:rPr>
        <w:t>вского сельсовета</w:t>
      </w:r>
      <w:r w:rsidR="00D03C14" w:rsidRPr="006A3F5C">
        <w:rPr>
          <w:i/>
          <w:iCs/>
          <w:color w:val="000000"/>
          <w:sz w:val="24"/>
          <w:szCs w:val="24"/>
        </w:rPr>
        <w:t xml:space="preserve">, </w:t>
      </w:r>
      <w:r w:rsidR="00D03C14" w:rsidRPr="006A3F5C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="00D03C14" w:rsidRPr="006A3F5C">
        <w:rPr>
          <w:color w:val="000000"/>
          <w:sz w:val="24"/>
          <w:szCs w:val="24"/>
        </w:rPr>
        <w:t xml:space="preserve"> Федеральным </w:t>
      </w:r>
      <w:hyperlink r:id="rId10" w:history="1">
        <w:r w:rsidR="00D03C14" w:rsidRPr="006A3F5C">
          <w:rPr>
            <w:rStyle w:val="a5"/>
            <w:color w:val="000000"/>
            <w:sz w:val="24"/>
            <w:szCs w:val="24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3.8</w:t>
      </w:r>
      <w:r w:rsidR="00D03C14" w:rsidRPr="006A3F5C">
        <w:rPr>
          <w:color w:val="000000"/>
          <w:sz w:val="24"/>
          <w:szCs w:val="24"/>
        </w:rPr>
        <w:t xml:space="preserve">. Контрольные мероприятия в отношении граждан, юридических лиц и индивидуальных предпринимателей проводятся должностными лицами,  уполномоченными осуществлять контроль, в соответствии с Федеральным </w:t>
      </w:r>
      <w:hyperlink r:id="rId11" w:history="1">
        <w:r w:rsidR="00D03C14" w:rsidRPr="006A3F5C">
          <w:rPr>
            <w:rStyle w:val="a5"/>
            <w:color w:val="000000"/>
            <w:sz w:val="24"/>
            <w:szCs w:val="24"/>
            <w:u w:val="none"/>
          </w:rPr>
          <w:t>законом</w:t>
        </w:r>
      </w:hyperlink>
      <w:r w:rsidR="00D03C14" w:rsidRPr="006A3F5C">
        <w:rPr>
          <w:color w:val="000000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8629D3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3.9</w:t>
      </w:r>
      <w:r w:rsidR="00D03C14" w:rsidRPr="006A3F5C">
        <w:rPr>
          <w:rFonts w:ascii="Arial" w:hAnsi="Arial" w:cs="Arial"/>
          <w:color w:val="000000"/>
        </w:rPr>
        <w:t xml:space="preserve">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="00D03C14" w:rsidRPr="006A3F5C">
        <w:rPr>
          <w:rFonts w:ascii="Arial" w:hAnsi="Arial" w:cs="Arial"/>
          <w:color w:val="000000"/>
        </w:rPr>
        <w:t xml:space="preserve">Перечень указанных документов и (или) сведений, порядок и сроки их представления установлены утвержденным </w:t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распоряжением Правительства Российской Федерации от 19.04.2016 № 724-р перечнем</w:t>
      </w:r>
      <w:r w:rsidR="00D03C14" w:rsidRPr="006A3F5C">
        <w:rPr>
          <w:rFonts w:ascii="Arial" w:hAnsi="Arial" w:cs="Arial"/>
          <w:color w:val="000000"/>
        </w:rPr>
        <w:br/>
      </w:r>
      <w:r w:rsidR="00D03C14" w:rsidRPr="006A3F5C">
        <w:rPr>
          <w:rFonts w:ascii="Arial" w:hAnsi="Arial" w:cs="Arial"/>
          <w:color w:val="000000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</w:t>
      </w:r>
      <w:proofErr w:type="gramEnd"/>
      <w:r w:rsidR="00D03C14" w:rsidRPr="006A3F5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gramStart"/>
      <w:r w:rsidR="00D03C14" w:rsidRPr="006A3F5C">
        <w:rPr>
          <w:rFonts w:ascii="Arial" w:hAnsi="Arial" w:cs="Arial"/>
          <w:color w:val="000000"/>
          <w:shd w:val="clear" w:color="auto" w:fill="FFFFFF"/>
        </w:rPr>
        <w:t>организаций, в распоряжении которых находятся эти документы и (или) информация, а также</w:t>
      </w:r>
      <w:r w:rsidR="00D03C14" w:rsidRPr="006A3F5C">
        <w:rPr>
          <w:rFonts w:ascii="Arial" w:hAnsi="Arial" w:cs="Arial"/>
          <w:color w:val="000000"/>
        </w:rPr>
        <w:t xml:space="preserve"> </w:t>
      </w:r>
      <w:hyperlink r:id="rId12" w:history="1">
        <w:r w:rsidR="00D03C14" w:rsidRPr="006A3F5C">
          <w:rPr>
            <w:rStyle w:val="a5"/>
            <w:rFonts w:ascii="Arial" w:hAnsi="Arial" w:cs="Arial"/>
            <w:color w:val="000000"/>
          </w:rPr>
          <w:t>Правилами</w:t>
        </w:r>
      </w:hyperlink>
      <w:r w:rsidR="00D03C14" w:rsidRPr="006A3F5C">
        <w:rPr>
          <w:rFonts w:ascii="Arial" w:hAnsi="Arial" w:cs="Arial"/>
          <w:color w:val="000000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</w:t>
      </w:r>
      <w:r w:rsidR="00D03C14" w:rsidRPr="006A3F5C">
        <w:rPr>
          <w:rFonts w:ascii="Arial" w:hAnsi="Arial" w:cs="Arial"/>
          <w:color w:val="000000"/>
        </w:rPr>
        <w:lastRenderedPageBreak/>
        <w:t>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</w:t>
      </w:r>
      <w:proofErr w:type="gramEnd"/>
      <w:r w:rsidR="00D03C14" w:rsidRPr="006A3F5C">
        <w:rPr>
          <w:rFonts w:ascii="Arial" w:hAnsi="Arial" w:cs="Arial"/>
          <w:color w:val="000000"/>
        </w:rPr>
        <w:t xml:space="preserve"> от 06.03.2021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3.10</w:t>
      </w:r>
      <w:r w:rsidR="00D03C14" w:rsidRPr="006A3F5C">
        <w:rPr>
          <w:color w:val="000000"/>
          <w:sz w:val="24"/>
          <w:szCs w:val="24"/>
        </w:rPr>
        <w:t xml:space="preserve">. </w:t>
      </w:r>
      <w:r w:rsidR="00D03C14" w:rsidRPr="006A3F5C">
        <w:rPr>
          <w:color w:val="000000"/>
          <w:sz w:val="24"/>
          <w:szCs w:val="24"/>
          <w:shd w:val="clear" w:color="auto" w:fill="FFFFFF"/>
        </w:rPr>
        <w:t xml:space="preserve"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</w:t>
      </w:r>
      <w:proofErr w:type="gramStart"/>
      <w:r w:rsidR="00D03C14" w:rsidRPr="006A3F5C">
        <w:rPr>
          <w:color w:val="000000"/>
          <w:sz w:val="24"/>
          <w:szCs w:val="24"/>
          <w:shd w:val="clear" w:color="auto" w:fill="FFFFFF"/>
        </w:rPr>
        <w:t>связи</w:t>
      </w:r>
      <w:proofErr w:type="gramEnd"/>
      <w:r w:rsidR="00D03C14" w:rsidRPr="006A3F5C">
        <w:rPr>
          <w:color w:val="000000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color w:val="000000"/>
        </w:rPr>
        <w:t xml:space="preserve">1)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отсутствие контролируемого лица либо его представителя не препятствует оценке </w:t>
      </w:r>
      <w:r w:rsidRPr="006A3F5C">
        <w:rPr>
          <w:rFonts w:ascii="Arial" w:hAnsi="Arial" w:cs="Arial"/>
          <w:color w:val="000000"/>
        </w:rPr>
        <w:t xml:space="preserve">должностным лицом, уполномоченным осуществлять контроль в сфере благоустройства,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соблюдения обязательных требований при проведении контрольного мероприятия при условии, что контролируемое лицо было надлежащим образом уведомлено о проведении контрольного мероприятия;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  <w:shd w:val="clear" w:color="auto" w:fill="FFFFFF"/>
        </w:rPr>
        <w:t xml:space="preserve">2) отсутствие признаков </w:t>
      </w:r>
      <w:r w:rsidRPr="006A3F5C">
        <w:rPr>
          <w:rFonts w:ascii="Arial" w:hAnsi="Arial" w:cs="Arial"/>
          <w:color w:val="000000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3) имеются уважительные причины для отсутствия контролируемого лица (болезнь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контролируемого лица</w:t>
      </w:r>
      <w:r w:rsidRPr="006A3F5C">
        <w:rPr>
          <w:rFonts w:ascii="Arial" w:hAnsi="Arial" w:cs="Arial"/>
          <w:color w:val="000000"/>
        </w:rPr>
        <w:t>, его командировка и т.п.) при проведении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контрольного мероприятия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1</w:t>
      </w:r>
      <w:r w:rsidRPr="006A3F5C">
        <w:rPr>
          <w:color w:val="000000"/>
          <w:sz w:val="24"/>
          <w:szCs w:val="24"/>
        </w:rPr>
        <w:t xml:space="preserve">. Срок проведения выездной проверки не может превышать 10 рабочих дней.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</w:t>
      </w:r>
      <w:r w:rsidR="00861019" w:rsidRPr="006A3F5C">
        <w:rPr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 xml:space="preserve">предприятия. </w:t>
      </w:r>
    </w:p>
    <w:p w:rsidR="00D03C14" w:rsidRPr="006A3F5C" w:rsidRDefault="00D03C14" w:rsidP="00335DAE">
      <w:pPr>
        <w:pStyle w:val="s1"/>
        <w:ind w:firstLine="709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Срок проведения выездной проверки в 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2</w:t>
      </w:r>
      <w:r w:rsidRPr="006A3F5C">
        <w:rPr>
          <w:color w:val="000000"/>
          <w:sz w:val="24"/>
          <w:szCs w:val="24"/>
        </w:rPr>
        <w:t>. Во всех случаях проведения контрольных мероприятий для фиксации должностными лицами, уполномоченными осуществлять контроль,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лицами, уполномоченными на проведение контрольного мероприятия.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3</w:t>
      </w:r>
      <w:r w:rsidRPr="006A3F5C">
        <w:rPr>
          <w:color w:val="000000"/>
          <w:sz w:val="24"/>
          <w:szCs w:val="24"/>
        </w:rPr>
        <w:t xml:space="preserve">. </w:t>
      </w:r>
      <w:proofErr w:type="gramStart"/>
      <w:r w:rsidRPr="006A3F5C">
        <w:rPr>
          <w:color w:val="000000"/>
          <w:sz w:val="24"/>
          <w:szCs w:val="24"/>
        </w:rPr>
        <w:t xml:space="preserve">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3" w:history="1">
        <w:r w:rsidRPr="006A3F5C">
          <w:rPr>
            <w:rStyle w:val="a5"/>
            <w:color w:val="000000"/>
            <w:sz w:val="24"/>
            <w:szCs w:val="24"/>
          </w:rPr>
          <w:t>частью 2 статьи 90</w:t>
        </w:r>
      </w:hyperlink>
      <w:r w:rsidRPr="006A3F5C">
        <w:rPr>
          <w:color w:val="000000"/>
          <w:sz w:val="24"/>
          <w:szCs w:val="24"/>
        </w:rPr>
        <w:t xml:space="preserve"> Федерального закона от 31.07.2020 № 248-ФЗ </w:t>
      </w:r>
      <w:r w:rsidRPr="006A3F5C">
        <w:rPr>
          <w:color w:val="000000"/>
          <w:sz w:val="24"/>
          <w:szCs w:val="24"/>
        </w:rPr>
        <w:lastRenderedPageBreak/>
        <w:t>«О государственном контроле (надзоре) и</w:t>
      </w:r>
      <w:proofErr w:type="gramEnd"/>
      <w:r w:rsidRPr="006A3F5C">
        <w:rPr>
          <w:color w:val="000000"/>
          <w:sz w:val="24"/>
          <w:szCs w:val="24"/>
        </w:rPr>
        <w:t xml:space="preserve"> муниципальном </w:t>
      </w:r>
      <w:proofErr w:type="gramStart"/>
      <w:r w:rsidRPr="006A3F5C">
        <w:rPr>
          <w:color w:val="000000"/>
          <w:sz w:val="24"/>
          <w:szCs w:val="24"/>
        </w:rPr>
        <w:t>контроле</w:t>
      </w:r>
      <w:proofErr w:type="gramEnd"/>
      <w:r w:rsidRPr="006A3F5C">
        <w:rPr>
          <w:color w:val="000000"/>
          <w:sz w:val="24"/>
          <w:szCs w:val="24"/>
        </w:rPr>
        <w:t xml:space="preserve"> в Российской Федерации».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4</w:t>
      </w:r>
      <w:r w:rsidRPr="006A3F5C">
        <w:rPr>
          <w:color w:val="000000"/>
          <w:sz w:val="24"/>
          <w:szCs w:val="24"/>
        </w:rPr>
        <w:t>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r w:rsidRPr="006A3F5C">
        <w:rPr>
          <w:rFonts w:ascii="Arial" w:hAnsi="Arial" w:cs="Arial"/>
          <w:color w:val="000000"/>
        </w:rPr>
        <w:t>Оформление акта производится на месте проведения контрольного мероприятия в день окончания проведения такого мероприятия,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6A3F5C">
        <w:rPr>
          <w:rFonts w:ascii="Arial" w:hAnsi="Arial" w:cs="Arial"/>
          <w:color w:val="000000"/>
        </w:rPr>
        <w:t>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5</w:t>
      </w:r>
      <w:r w:rsidRPr="006A3F5C">
        <w:rPr>
          <w:color w:val="000000"/>
          <w:sz w:val="24"/>
          <w:szCs w:val="24"/>
        </w:rPr>
        <w:t>. Информация о контрольных мероприятиях размещается в Едином реестре контрольных (надзорных) мероприятий.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6</w:t>
      </w:r>
      <w:r w:rsidRPr="006A3F5C">
        <w:rPr>
          <w:color w:val="000000"/>
          <w:sz w:val="24"/>
          <w:szCs w:val="24"/>
        </w:rPr>
        <w:t xml:space="preserve">. </w:t>
      </w:r>
      <w:proofErr w:type="gramStart"/>
      <w:r w:rsidRPr="006A3F5C">
        <w:rPr>
          <w:color w:val="000000"/>
          <w:sz w:val="24"/>
          <w:szCs w:val="24"/>
        </w:rPr>
        <w:t xml:space="preserve">Информирование контролируемых лиц о совершаемых должностными лицами, уполномоченными осуществлять контроль,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6A3F5C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том числе через федеральную государственную информационную систему «</w:t>
      </w:r>
      <w:r w:rsidRPr="006A3F5C">
        <w:rPr>
          <w:color w:val="000000"/>
          <w:sz w:val="24"/>
          <w:szCs w:val="24"/>
        </w:rPr>
        <w:t>Единый портал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лицами, уполномоченными осуществлять контроль,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документы в электронном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6A3F5C">
        <w:rPr>
          <w:color w:val="000000"/>
          <w:sz w:val="24"/>
          <w:szCs w:val="24"/>
          <w:shd w:val="clear" w:color="auto" w:fill="FFFFFF"/>
        </w:rPr>
        <w:t>виде</w:t>
      </w:r>
      <w:proofErr w:type="gramEnd"/>
      <w:r w:rsidRPr="006A3F5C">
        <w:rPr>
          <w:color w:val="000000"/>
          <w:sz w:val="24"/>
          <w:szCs w:val="24"/>
          <w:shd w:val="clear" w:color="auto" w:fill="FFFFFF"/>
        </w:rPr>
        <w:t xml:space="preserve">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6A3F5C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6A3F5C">
        <w:rPr>
          <w:color w:val="000000"/>
          <w:sz w:val="24"/>
          <w:szCs w:val="24"/>
        </w:rPr>
        <w:t>осуществляться</w:t>
      </w:r>
      <w:proofErr w:type="gramEnd"/>
      <w:r w:rsidRPr="006A3F5C">
        <w:rPr>
          <w:color w:val="000000"/>
          <w:sz w:val="24"/>
          <w:szCs w:val="24"/>
        </w:rPr>
        <w:t xml:space="preserve"> в том числе на бумажном носителе с использованием почтовой связи в случае невозможности </w:t>
      </w:r>
      <w:r w:rsidRPr="006A3F5C">
        <w:rPr>
          <w:color w:val="000000"/>
          <w:sz w:val="24"/>
          <w:szCs w:val="24"/>
        </w:rPr>
        <w:lastRenderedPageBreak/>
        <w:t>информирования контролируемого лица в электронной форме либо по запросу контролируемого лица.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</w:t>
      </w:r>
      <w:r w:rsidR="008629D3" w:rsidRPr="006A3F5C">
        <w:rPr>
          <w:color w:val="000000"/>
          <w:sz w:val="24"/>
          <w:szCs w:val="24"/>
        </w:rPr>
        <w:t>7</w:t>
      </w:r>
      <w:r w:rsidRPr="006A3F5C">
        <w:rPr>
          <w:color w:val="000000"/>
          <w:sz w:val="24"/>
          <w:szCs w:val="24"/>
        </w:rPr>
        <w:t xml:space="preserve">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Pr="006A3F5C">
        <w:rPr>
          <w:color w:val="000000"/>
          <w:sz w:val="24"/>
          <w:szCs w:val="24"/>
        </w:rPr>
        <w:t>от 31.07.2020 № 248-ФЗ «О государственном контроле (надзоре) и муниципальном контроле в Российской Федерации» и разделом 4 настоящего Положения.</w:t>
      </w:r>
    </w:p>
    <w:p w:rsidR="00D03C14" w:rsidRPr="006A3F5C" w:rsidRDefault="008629D3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3.18</w:t>
      </w:r>
      <w:r w:rsidR="00D03C14" w:rsidRPr="006A3F5C">
        <w:rPr>
          <w:color w:val="000000"/>
          <w:sz w:val="24"/>
          <w:szCs w:val="24"/>
        </w:rPr>
        <w:t>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лицо, уполномоченное осуществлять контроль, вправе выдать рекомендации по соблюдению обязательных требований, провести иные мероприятия, направленные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3.19.</w:t>
      </w:r>
      <w:r w:rsidR="00D03C14" w:rsidRPr="006A3F5C">
        <w:rPr>
          <w:color w:val="000000"/>
          <w:sz w:val="24"/>
          <w:szCs w:val="24"/>
        </w:rPr>
        <w:t xml:space="preserve"> В случае выявления при проведении контрольного мероприятия нарушений обязательных требований контролируемым лицом администрация (должностное лицо, уполномоченное осуществлять контроль) в пределах полномочий, предусмотренных законодательством Российской Федерации, обязана: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6A3F5C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6A3F5C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</w:t>
      </w:r>
      <w:proofErr w:type="gramEnd"/>
      <w:r w:rsidRPr="006A3F5C">
        <w:rPr>
          <w:color w:val="000000"/>
          <w:sz w:val="24"/>
          <w:szCs w:val="24"/>
        </w:rPr>
        <w:t xml:space="preserve">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6A3F5C">
        <w:rPr>
          <w:rFonts w:ascii="Arial" w:hAnsi="Arial" w:cs="Arial"/>
          <w:color w:val="000000"/>
        </w:rPr>
        <w:t xml:space="preserve">4) </w:t>
      </w:r>
      <w:r w:rsidRPr="006A3F5C">
        <w:rPr>
          <w:rFonts w:ascii="Arial" w:hAnsi="Arial" w:cs="Arial"/>
          <w:color w:val="000000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6A3F5C">
        <w:rPr>
          <w:rFonts w:ascii="Arial" w:hAnsi="Arial" w:cs="Arial"/>
          <w:color w:val="000000"/>
        </w:rPr>
        <w:t>;</w:t>
      </w:r>
      <w:proofErr w:type="gramEnd"/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D03C14" w:rsidRPr="006A3F5C" w:rsidRDefault="008629D3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3.20</w:t>
      </w:r>
      <w:r w:rsidR="00D03C14" w:rsidRPr="006A3F5C">
        <w:rPr>
          <w:color w:val="000000"/>
          <w:sz w:val="24"/>
          <w:szCs w:val="24"/>
        </w:rPr>
        <w:t xml:space="preserve">. Должностные лица, осуществляющие контроль,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 </w:t>
      </w:r>
      <w:r w:rsidR="00861019" w:rsidRPr="006A3F5C">
        <w:rPr>
          <w:sz w:val="24"/>
          <w:szCs w:val="24"/>
        </w:rPr>
        <w:t>Красноярского края,</w:t>
      </w:r>
      <w:r w:rsidR="00D03C14" w:rsidRPr="006A3F5C">
        <w:rPr>
          <w:color w:val="000000"/>
          <w:sz w:val="24"/>
          <w:szCs w:val="24"/>
        </w:rPr>
        <w:t xml:space="preserve"> органами местного самоуправления, правоохранительными органами, организациями и гражданами.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</w:rPr>
      </w:pPr>
      <w:r w:rsidRPr="006A3F5C">
        <w:rPr>
          <w:rFonts w:ascii="Arial" w:hAnsi="Arial" w:cs="Arial"/>
          <w:color w:val="000000"/>
        </w:rPr>
        <w:lastRenderedPageBreak/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лица, уполномоченные осуществлять контроль, направляют копию указанного акта в орган власти, уполномоченный на привлечение к соответствующей ответственности.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 w:rsidRPr="006A3F5C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лиц, уполномоченных осуществлять контроль в сфере благоустройства</w:t>
      </w:r>
    </w:p>
    <w:p w:rsidR="00D03C14" w:rsidRPr="006A3F5C" w:rsidRDefault="00D03C14" w:rsidP="00335DAE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4.1. Решения администрации, действия (бездействие) должностных лиц, уполномоченных осуществлять контроль в сфере благоустройства, могут быть обжалованы в порядке, установленном главой 9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D03C14" w:rsidRPr="006A3F5C" w:rsidRDefault="00D03C14" w:rsidP="00A867B4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4.2. </w:t>
      </w:r>
      <w:r w:rsidR="00A867B4">
        <w:rPr>
          <w:color w:val="000000"/>
          <w:sz w:val="24"/>
          <w:szCs w:val="24"/>
        </w:rPr>
        <w:t xml:space="preserve">иск. </w:t>
      </w:r>
      <w:proofErr w:type="spellStart"/>
      <w:r w:rsidR="00A867B4">
        <w:rPr>
          <w:color w:val="000000"/>
          <w:sz w:val="24"/>
          <w:szCs w:val="24"/>
        </w:rPr>
        <w:t>Реш</w:t>
      </w:r>
      <w:proofErr w:type="spellEnd"/>
      <w:r w:rsidR="00A867B4">
        <w:rPr>
          <w:color w:val="000000"/>
          <w:sz w:val="24"/>
          <w:szCs w:val="24"/>
        </w:rPr>
        <w:t>. от 27.03.2023 № 26-160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6A3F5C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6A3F5C">
        <w:rPr>
          <w:color w:val="000000"/>
          <w:sz w:val="24"/>
          <w:szCs w:val="24"/>
        </w:rPr>
        <w:t>.</w:t>
      </w:r>
    </w:p>
    <w:p w:rsidR="00D03C14" w:rsidRPr="006A3F5C" w:rsidRDefault="00D03C14" w:rsidP="00335DAE">
      <w:pPr>
        <w:pStyle w:val="s1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 xml:space="preserve">с предварительным информированием главы </w:t>
      </w:r>
      <w:r w:rsidR="00746156" w:rsidRPr="006A3F5C">
        <w:rPr>
          <w:color w:val="000000"/>
          <w:sz w:val="24"/>
          <w:szCs w:val="24"/>
        </w:rPr>
        <w:t>Александро</w:t>
      </w:r>
      <w:r w:rsidR="00711764" w:rsidRPr="006A3F5C">
        <w:rPr>
          <w:color w:val="000000"/>
          <w:sz w:val="24"/>
          <w:szCs w:val="24"/>
        </w:rPr>
        <w:t xml:space="preserve">вского сельсовета </w:t>
      </w:r>
      <w:r w:rsidRPr="006A3F5C">
        <w:rPr>
          <w:color w:val="000000"/>
          <w:sz w:val="24"/>
          <w:szCs w:val="24"/>
        </w:rPr>
        <w:t>о наличии в</w:t>
      </w:r>
      <w:r w:rsidRPr="006A3F5C">
        <w:rPr>
          <w:i/>
          <w:iCs/>
          <w:color w:val="000000"/>
          <w:sz w:val="24"/>
          <w:szCs w:val="24"/>
        </w:rPr>
        <w:t xml:space="preserve"> </w:t>
      </w:r>
      <w:r w:rsidRPr="006A3F5C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4.4. Жалоба на решение администрации, действия (бездействие) его должностных лиц рассматривается главой (заместителем главы) </w:t>
      </w:r>
      <w:r w:rsidR="007A1538">
        <w:rPr>
          <w:color w:val="000000"/>
          <w:sz w:val="24"/>
          <w:szCs w:val="24"/>
        </w:rPr>
        <w:t xml:space="preserve"> Александровского </w:t>
      </w:r>
      <w:r w:rsidR="00711764" w:rsidRPr="006A3F5C">
        <w:rPr>
          <w:color w:val="000000"/>
          <w:sz w:val="24"/>
          <w:szCs w:val="24"/>
        </w:rPr>
        <w:t>сельсовета.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4.5. Жалоба на решение администрации, действия (бездействие) его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D03C14" w:rsidRPr="006A3F5C" w:rsidRDefault="00D03C14" w:rsidP="00335DAE">
      <w:pPr>
        <w:pStyle w:val="ConsPlusNormal"/>
        <w:ind w:firstLine="709"/>
        <w:jc w:val="both"/>
        <w:rPr>
          <w:sz w:val="24"/>
          <w:szCs w:val="24"/>
        </w:rPr>
      </w:pPr>
      <w:r w:rsidRPr="006A3F5C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D03C14" w:rsidRPr="006A3F5C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 xml:space="preserve">4.6. Жалоба на решение администрации, действия (бездействие) его должностных лиц подлежит рассмотрению в течение 20 рабочих дней со дня ее регистрации. </w:t>
      </w:r>
    </w:p>
    <w:p w:rsidR="00D03C14" w:rsidRDefault="00D03C14" w:rsidP="00335DA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</w:t>
      </w:r>
      <w:r w:rsidR="00746156" w:rsidRPr="006A3F5C">
        <w:rPr>
          <w:color w:val="000000"/>
          <w:sz w:val="24"/>
          <w:szCs w:val="24"/>
        </w:rPr>
        <w:t>лобы может быть продлен главой Александро</w:t>
      </w:r>
      <w:r w:rsidR="00335DAE" w:rsidRPr="006A3F5C">
        <w:rPr>
          <w:color w:val="000000"/>
          <w:sz w:val="24"/>
          <w:szCs w:val="24"/>
        </w:rPr>
        <w:t>вского сельсовета</w:t>
      </w:r>
      <w:r w:rsidRPr="006A3F5C">
        <w:rPr>
          <w:color w:val="000000"/>
          <w:sz w:val="24"/>
          <w:szCs w:val="24"/>
        </w:rPr>
        <w:t xml:space="preserve"> не более чем на 20 рабочих дней.</w:t>
      </w:r>
    </w:p>
    <w:p w:rsidR="00AC49B5" w:rsidRPr="006A3F5C" w:rsidRDefault="00AC49B5" w:rsidP="00335DAE">
      <w:pPr>
        <w:pStyle w:val="ConsPlusNormal"/>
        <w:ind w:firstLine="709"/>
        <w:jc w:val="both"/>
        <w:rPr>
          <w:sz w:val="24"/>
          <w:szCs w:val="24"/>
        </w:rPr>
      </w:pPr>
    </w:p>
    <w:p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C06859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5. Ключевые показатели контроля в сфере благоустройства</w:t>
      </w:r>
      <w:r w:rsidRPr="00C068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C06859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  <w:r>
        <w:rPr>
          <w:rFonts w:ascii="Arial" w:hAnsi="Arial" w:cs="Arial"/>
          <w:b/>
          <w:bCs/>
          <w:color w:val="000000"/>
          <w:sz w:val="24"/>
          <w:szCs w:val="24"/>
        </w:rPr>
        <w:t>»</w:t>
      </w:r>
    </w:p>
    <w:p w:rsidR="00AC49B5" w:rsidRPr="00C06859" w:rsidRDefault="00AC49B5" w:rsidP="00AC49B5">
      <w:pPr>
        <w:pStyle w:val="14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AC49B5" w:rsidRPr="00C06859" w:rsidRDefault="00AC49B5" w:rsidP="00AC49B5">
      <w:pPr>
        <w:pStyle w:val="14"/>
        <w:ind w:firstLine="709"/>
        <w:jc w:val="both"/>
        <w:rPr>
          <w:rFonts w:ascii="Arial" w:hAnsi="Arial" w:cs="Arial"/>
          <w:sz w:val="24"/>
          <w:szCs w:val="24"/>
        </w:rPr>
      </w:pPr>
      <w:r w:rsidRPr="00C06859">
        <w:rPr>
          <w:rFonts w:ascii="Arial" w:hAnsi="Arial" w:cs="Arial"/>
          <w:color w:val="000000"/>
          <w:sz w:val="24"/>
          <w:szCs w:val="24"/>
        </w:rPr>
        <w:t xml:space="preserve"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31.07.2020 № 248-ФЗ «О государственном контроле (надзоре) и муниципальном контроле в Российской Федерации». 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5.2. В систему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входят: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1) ключевые показатели муниципального контроля и их целевые значения, отражающие уровень минимизации вреда (ущерба) охраняемым законом ценностям, уровень устранения риска причинения вреда (ущерба) в соответствующей сфере деятельности, по которым устанавливаются целевые (плановые) значения и достижение которых должна обеспечить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администрация;</w:t>
      </w:r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Fonts w:ascii="Arial" w:hAnsi="Arial" w:cs="Arial"/>
          <w:color w:val="000000"/>
        </w:rPr>
        <w:t>2) индикативные показатели муниципального контроля,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в деятельность контролируемых лиц.</w:t>
      </w:r>
      <w:proofErr w:type="gramEnd"/>
    </w:p>
    <w:p w:rsidR="00AC49B5" w:rsidRDefault="00AC49B5" w:rsidP="00AC49B5">
      <w:pPr>
        <w:pStyle w:val="nospacing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t>Перечень показателей результативности и эффективности деятельности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администрации</w:t>
      </w:r>
      <w:r>
        <w:rPr>
          <w:rStyle w:val="apple-converted-space"/>
          <w:rFonts w:ascii="Arial" w:hAnsi="Arial" w:cs="Arial"/>
          <w:color w:val="000000"/>
        </w:rPr>
        <w:t> </w:t>
      </w:r>
      <w:r>
        <w:rPr>
          <w:rFonts w:ascii="Arial" w:hAnsi="Arial" w:cs="Arial"/>
          <w:color w:val="000000"/>
        </w:rPr>
        <w:t>при осуществлении муниципального контроля установлен приложением № 1 к настоящему Положению.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D03C14" w:rsidRPr="006A3F5C" w:rsidRDefault="00D03C14" w:rsidP="00335DAE">
      <w:pPr>
        <w:pStyle w:val="14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D03C14" w:rsidRPr="006A3F5C" w:rsidRDefault="00D03C14" w:rsidP="00335DAE">
      <w:pPr>
        <w:pStyle w:val="ConsPlusNormal"/>
        <w:ind w:firstLine="0"/>
        <w:jc w:val="right"/>
        <w:rPr>
          <w:color w:val="000000"/>
          <w:sz w:val="24"/>
          <w:szCs w:val="24"/>
        </w:rPr>
      </w:pPr>
      <w:r w:rsidRPr="006A3F5C">
        <w:rPr>
          <w:color w:val="000000"/>
          <w:sz w:val="24"/>
          <w:szCs w:val="24"/>
        </w:rPr>
        <w:br w:type="page"/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lastRenderedPageBreak/>
        <w:t xml:space="preserve">Пояснительная записка </w:t>
      </w:r>
    </w:p>
    <w:p w:rsidR="00D03C14" w:rsidRPr="006A3F5C" w:rsidRDefault="00D03C14" w:rsidP="00335DAE">
      <w:pPr>
        <w:jc w:val="center"/>
        <w:rPr>
          <w:rFonts w:ascii="Arial" w:hAnsi="Arial" w:cs="Arial"/>
          <w:b/>
          <w:bCs/>
          <w:color w:val="000000"/>
        </w:rPr>
      </w:pPr>
      <w:r w:rsidRPr="006A3F5C">
        <w:rPr>
          <w:rFonts w:ascii="Arial" w:hAnsi="Arial" w:cs="Arial"/>
          <w:b/>
          <w:bCs/>
          <w:color w:val="000000"/>
        </w:rPr>
        <w:t xml:space="preserve">к положению о муниципальном контроле в сфере благоустройства </w:t>
      </w:r>
    </w:p>
    <w:p w:rsidR="00D03C14" w:rsidRPr="006A3F5C" w:rsidRDefault="00D03C14" w:rsidP="00335DAE">
      <w:pPr>
        <w:shd w:val="clear" w:color="auto" w:fill="FFFFFF"/>
        <w:ind w:firstLine="567"/>
        <w:rPr>
          <w:rFonts w:ascii="Arial" w:hAnsi="Arial" w:cs="Arial"/>
          <w:b/>
          <w:color w:val="000000"/>
        </w:rPr>
      </w:pP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proofErr w:type="gramStart"/>
      <w:r w:rsidRPr="006A3F5C">
        <w:rPr>
          <w:b w:val="0"/>
          <w:color w:val="000000"/>
          <w:sz w:val="24"/>
          <w:szCs w:val="24"/>
          <w:lang w:eastAsia="ru-RU"/>
        </w:rPr>
        <w:t xml:space="preserve">Положение о муниципальном </w:t>
      </w:r>
      <w:r w:rsidRPr="006A3F5C">
        <w:rPr>
          <w:b w:val="0"/>
          <w:bCs/>
          <w:color w:val="000000"/>
          <w:sz w:val="24"/>
          <w:szCs w:val="24"/>
        </w:rPr>
        <w:t xml:space="preserve">контроле в сфере благоустройства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(далее – Положение) подготовлено в соответствии с </w:t>
      </w:r>
      <w:r w:rsidRPr="006A3F5C">
        <w:rPr>
          <w:b w:val="0"/>
          <w:color w:val="000000"/>
          <w:sz w:val="24"/>
          <w:szCs w:val="24"/>
        </w:rPr>
        <w:t>пунктом 19 части 1 статьи 14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Pr="006A3F5C">
        <w:rPr>
          <w:b w:val="0"/>
          <w:color w:val="000000"/>
          <w:sz w:val="24"/>
          <w:szCs w:val="24"/>
        </w:rPr>
        <w:t xml:space="preserve">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и Федеральным законом от 31.07.2020 № 248-ФЗ «О государственном контроле (надзоре) и муниципальном контроле в Российской Федерации» (далее – Федеральный закон № 248-ФЗ)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 подлежит утверждению решением представительного органа муниципального</w:t>
      </w:r>
      <w:proofErr w:type="gramEnd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образования и введению в действие не ранее 1 января 2022 года.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1. Обращаем внимание, что со дня вступления Положения прекращают действие ранее принятые в поселении муниципальные правовые акты по вопросам осуществления </w:t>
      </w:r>
      <w:r w:rsidRPr="006A3F5C">
        <w:rPr>
          <w:b w:val="0"/>
          <w:color w:val="000000"/>
          <w:sz w:val="24"/>
          <w:szCs w:val="24"/>
          <w:lang w:eastAsia="ru-RU"/>
        </w:rPr>
        <w:t xml:space="preserve">муниципального </w:t>
      </w:r>
      <w:r w:rsidRPr="006A3F5C">
        <w:rPr>
          <w:b w:val="0"/>
          <w:bCs/>
          <w:color w:val="000000"/>
          <w:sz w:val="24"/>
          <w:szCs w:val="24"/>
        </w:rPr>
        <w:t>контроля в сфере благоустройства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. Соответственно,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(положение о данном виде контроля, программа профилактики, административный регламент осуществления контроля).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2. </w:t>
      </w: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бюджетов этих поселений в бюджет муниципального района, то в такой ситуации нужно учитывать содержание соглашения о передаче полномочий. </w:t>
      </w:r>
      <w:proofErr w:type="gramEnd"/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Как правило, при заключении вышеназванных соглашений о передаче полномочий указывается, что передается полномочие по решению определенного вопроса местного значения поселения, и не указывается, что органам местного самоуправления муниципального района передается и полномочие по нормативному регулированию данного вопроса. К тому же зачастую соглашения о передаче полномочий заключаются администрациями муниципального района и поселения. По смыслу части 4 статьи 15 </w:t>
      </w:r>
      <w:r w:rsidRPr="006A3F5C">
        <w:rPr>
          <w:b w:val="0"/>
          <w:color w:val="000000"/>
          <w:sz w:val="24"/>
          <w:szCs w:val="24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 полномочие передаётся (и соответственно соглашение заключается) тем органом местного самоуправления, который обладает этим полномочием. Положение о виде муниципального контроля должно быть утверждено именно представительным органом муниципального образования. Поэтому,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принятие правового акта, утверждающего </w:t>
      </w:r>
      <w:r w:rsidRPr="006A3F5C">
        <w:rPr>
          <w:b w:val="0"/>
          <w:color w:val="000000"/>
          <w:sz w:val="24"/>
          <w:szCs w:val="24"/>
          <w:lang w:eastAsia="ru-RU"/>
        </w:rPr>
        <w:t>положение о виде муниципального контроля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, остается в компетенции представительного органа поселения.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3. Согласно Положению на основании части 7 статьи 22 Федерального закона № 248-ФЗ система оценки и управления рисками при осуществлении муниципального контроля в сфере благоустройства не применяется.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 связи с этим контрольные мероприятия, закрепленные в Положении (инспекционный визит, рейдовый осмотр, документарная проверка, выездная проверка, наблюдение за соблюдением обязательных требований, выездное обследование) проводятся в форме внеплановых мероприятий.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lastRenderedPageBreak/>
        <w:t>Отсутствие планового характера в муниципальном контроле в сфере благоустройства обусловлено тем, что федеральными органами государственной власти при определении планового (</w:t>
      </w:r>
      <w:proofErr w:type="spellStart"/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риск-ориентированного</w:t>
      </w:r>
      <w:proofErr w:type="spellEnd"/>
      <w:proofErr w:type="gramEnd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) подхода к проведению контрольных мероприятий рекомендовано определять группы рисков на объектах муниципального контроля с учетом правоприменительной практики, существовавшей на момент утверждения положения о соответствующем виде муниципального контроля. По имеющейся информации, в абсолютном большинстве поселений фактически муниципальный контроль в сфере благоустройства системно не осуществлялся. Соответственно, отсутствует информация, позволяющая провести градацию объектов муниципального контроля по рискам для целей определения периодичности плановых контрольных мероприятий. </w:t>
      </w:r>
    </w:p>
    <w:p w:rsidR="00D03C14" w:rsidRPr="006A3F5C" w:rsidRDefault="00D03C14" w:rsidP="00335DAE">
      <w:pPr>
        <w:pStyle w:val="ConsTitle"/>
        <w:widowControl/>
        <w:ind w:firstLine="709"/>
        <w:jc w:val="both"/>
        <w:rPr>
          <w:b w:val="0"/>
          <w:color w:val="000000"/>
          <w:sz w:val="24"/>
          <w:szCs w:val="24"/>
          <w:shd w:val="clear" w:color="auto" w:fill="FFFFFF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4. Перечень обязательных требований в пункте 1.6 Положения сформулирован </w:t>
      </w: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исходя из предмет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>а</w:t>
      </w:r>
      <w:r w:rsidRPr="006A3F5C">
        <w:rPr>
          <w:b w:val="0"/>
          <w:color w:val="000000"/>
          <w:sz w:val="24"/>
          <w:szCs w:val="24"/>
        </w:rPr>
        <w:t xml:space="preserve"> регулирования правил</w:t>
      </w:r>
      <w:proofErr w:type="gramEnd"/>
      <w:r w:rsidRPr="006A3F5C">
        <w:rPr>
          <w:b w:val="0"/>
          <w:color w:val="000000"/>
          <w:sz w:val="24"/>
          <w:szCs w:val="24"/>
        </w:rPr>
        <w:t xml:space="preserve"> благоустройства территории, в том числе с учетом требований статьи 45.1</w:t>
      </w:r>
      <w:r w:rsidRPr="006A3F5C">
        <w:rPr>
          <w:b w:val="0"/>
          <w:color w:val="000000"/>
          <w:sz w:val="24"/>
          <w:szCs w:val="24"/>
          <w:shd w:val="clear" w:color="auto" w:fill="FFFFFF"/>
        </w:rPr>
        <w:t xml:space="preserve"> Федерального закона от 06.10.2003 № 131-ФЗ «Об общих принципах организации местного самоуправления в Российской Федерации». </w:t>
      </w:r>
    </w:p>
    <w:p w:rsidR="00D03C14" w:rsidRPr="006A3F5C" w:rsidRDefault="00D03C14" w:rsidP="00335DAE">
      <w:pPr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Конкретизация положений в подпунктах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осуществлена на примере составов административных правонарушений в сфере благоустройства, предусмотренных Законом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от 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2</w:t>
      </w:r>
      <w:r w:rsidRPr="006A3F5C">
        <w:rPr>
          <w:rFonts w:ascii="Arial" w:hAnsi="Arial" w:cs="Arial"/>
          <w:color w:val="000000"/>
          <w:shd w:val="clear" w:color="auto" w:fill="FFFFFF"/>
        </w:rPr>
        <w:t>.1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0</w:t>
      </w:r>
      <w:r w:rsidRPr="006A3F5C">
        <w:rPr>
          <w:rFonts w:ascii="Arial" w:hAnsi="Arial" w:cs="Arial"/>
          <w:color w:val="000000"/>
          <w:shd w:val="clear" w:color="auto" w:fill="FFFFFF"/>
        </w:rPr>
        <w:t>.200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8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 №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7-2161</w:t>
      </w:r>
      <w:r w:rsidRPr="006A3F5C">
        <w:rPr>
          <w:rFonts w:ascii="Arial" w:hAnsi="Arial" w:cs="Arial"/>
          <w:color w:val="000000"/>
        </w:rPr>
        <w:t xml:space="preserve">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«Об административных правонарушениях на территории </w:t>
      </w:r>
      <w:r w:rsidR="00261557" w:rsidRPr="006A3F5C">
        <w:rPr>
          <w:rFonts w:ascii="Arial" w:hAnsi="Arial" w:cs="Arial"/>
          <w:color w:val="000000"/>
          <w:shd w:val="clear" w:color="auto" w:fill="FFFFFF"/>
        </w:rPr>
        <w:t>Красноярского края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». При адаптации </w:t>
      </w:r>
      <w:r w:rsidRPr="006A3F5C">
        <w:rPr>
          <w:rFonts w:ascii="Arial" w:hAnsi="Arial" w:cs="Arial"/>
          <w:bCs/>
          <w:color w:val="000000"/>
          <w:shd w:val="clear" w:color="auto" w:fill="FFFFFF"/>
        </w:rPr>
        <w:t xml:space="preserve">положений пункта </w:t>
      </w:r>
      <w:r w:rsidRPr="006A3F5C">
        <w:rPr>
          <w:rFonts w:ascii="Arial" w:hAnsi="Arial" w:cs="Arial"/>
          <w:color w:val="000000"/>
          <w:shd w:val="clear" w:color="auto" w:fill="FFFFFF"/>
        </w:rPr>
        <w:t xml:space="preserve">1.6 Положения к нуждам поселения иного субъекта Российской Федерации необходимо учитывать положения закона соответствующего субъекта Российской Федерации, определяющие конкретные составы административных правонарушений в сфере благоустройства. 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5. Положением предусмотрено проведение следующих видов профилактических мероприятий: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1) информирование;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2) обобщение правоприменительной практики;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3) объявление предостережений;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4) консультирование;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5) профилактический визит.</w:t>
      </w:r>
    </w:p>
    <w:p w:rsidR="00D03C14" w:rsidRPr="006A3F5C" w:rsidRDefault="00D03C14" w:rsidP="00335DAE">
      <w:pPr>
        <w:pStyle w:val="ConsTitle"/>
        <w:ind w:firstLine="709"/>
        <w:jc w:val="both"/>
        <w:rPr>
          <w:b w:val="0"/>
          <w:color w:val="000000"/>
          <w:sz w:val="24"/>
          <w:szCs w:val="24"/>
          <w:shd w:val="clear" w:color="auto" w:fill="FFFFFF"/>
          <w:lang w:eastAsia="ru-RU"/>
        </w:rPr>
      </w:pP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Меры стимулирования добросовестности и само</w:t>
      </w:r>
      <w:r w:rsidR="00335DAE"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>обследование в качестве профилактических мероприятий Положением не установлены.</w:t>
      </w:r>
    </w:p>
    <w:p w:rsidR="00D03C14" w:rsidRPr="006A3F5C" w:rsidRDefault="00D03C14" w:rsidP="00335DAE">
      <w:pPr>
        <w:pStyle w:val="ConsTitle"/>
        <w:ind w:firstLine="709"/>
        <w:jc w:val="both"/>
        <w:rPr>
          <w:color w:val="000000"/>
          <w:sz w:val="24"/>
          <w:szCs w:val="24"/>
        </w:rPr>
      </w:pPr>
      <w:proofErr w:type="gramStart"/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Полагаем также необходимым отметить, что об обязательных требованиях, предъявляемых к объектам контроля, </w:t>
      </w:r>
      <w:r w:rsidRPr="006A3F5C">
        <w:rPr>
          <w:b w:val="0"/>
          <w:bCs/>
          <w:color w:val="000000"/>
          <w:sz w:val="24"/>
          <w:szCs w:val="24"/>
        </w:rPr>
        <w:t xml:space="preserve">их соответствии критериям риска, а также о видах, содержании и об интенсивности контрольных мероприятий, проводимых в отношении объектов контроля в сфере благоустройства, исходя из их отнесения к соответствующей категории риска, </w:t>
      </w:r>
      <w:r w:rsidRPr="006A3F5C">
        <w:rPr>
          <w:b w:val="0"/>
          <w:color w:val="000000"/>
          <w:sz w:val="24"/>
          <w:szCs w:val="24"/>
          <w:shd w:val="clear" w:color="auto" w:fill="FFFFFF"/>
          <w:lang w:eastAsia="ru-RU"/>
        </w:rPr>
        <w:t xml:space="preserve">орган муниципального контроля может осуществлять </w:t>
      </w:r>
      <w:r w:rsidRPr="006A3F5C">
        <w:rPr>
          <w:b w:val="0"/>
          <w:bCs/>
          <w:color w:val="000000"/>
          <w:sz w:val="24"/>
          <w:szCs w:val="24"/>
        </w:rPr>
        <w:t>информирование и консультирование в устной форме на собраниях и конференциях граждан.</w:t>
      </w:r>
      <w:proofErr w:type="gramEnd"/>
    </w:p>
    <w:p w:rsidR="00D03C14" w:rsidRPr="006A3F5C" w:rsidRDefault="00D03C14" w:rsidP="00335DAE">
      <w:pPr>
        <w:pStyle w:val="ConsTitle"/>
        <w:widowControl/>
        <w:ind w:firstLine="709"/>
        <w:jc w:val="both"/>
        <w:rPr>
          <w:color w:val="000000"/>
          <w:sz w:val="24"/>
          <w:szCs w:val="24"/>
        </w:rPr>
      </w:pPr>
    </w:p>
    <w:p w:rsidR="00915CD9" w:rsidRDefault="006603AB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Default="00AC49B5" w:rsidP="00335DAE">
      <w:pPr>
        <w:rPr>
          <w:rFonts w:ascii="Arial" w:hAnsi="Arial" w:cs="Arial"/>
        </w:rPr>
      </w:pP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Приложение № 1</w:t>
      </w: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к Положению о муниципальном контроле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 w:rsidRPr="002868FA">
        <w:rPr>
          <w:rFonts w:ascii="Arial" w:hAnsi="Arial" w:cs="Arial"/>
          <w:color w:val="000000"/>
          <w:sz w:val="20"/>
          <w:szCs w:val="20"/>
        </w:rPr>
        <w:t>в сфере благоустройства на территории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Александровского сельсовета Боготольского района</w:t>
      </w:r>
    </w:p>
    <w:p w:rsidR="00AC49B5" w:rsidRPr="002868FA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Красноярского края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AC49B5" w:rsidRPr="00BA6877" w:rsidRDefault="00AC49B5" w:rsidP="00AC49B5">
      <w:pPr>
        <w:pStyle w:val="aff4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ПЕРЕЧЕНЬ ПОКАЗАТЕЛЕЙ </w:t>
      </w:r>
      <w:r w:rsidRPr="00BA6877">
        <w:rPr>
          <w:rFonts w:ascii="Arial" w:hAnsi="Arial" w:cs="Arial"/>
          <w:b/>
          <w:bCs/>
          <w:color w:val="000000"/>
        </w:rPr>
        <w:t>РЕЗУЛЬТАТИВНОСТИ И ЭФФЕКТИВНОСТИ ДЕЯТЕЛЬСНОСТИ</w:t>
      </w:r>
      <w:r w:rsidRPr="00BA6877">
        <w:rPr>
          <w:rStyle w:val="apple-converted-space"/>
          <w:rFonts w:ascii="Arial" w:hAnsi="Arial" w:cs="Arial"/>
          <w:b/>
          <w:bCs/>
          <w:color w:val="000000"/>
        </w:rPr>
        <w:t> </w:t>
      </w:r>
      <w:r w:rsidRPr="00BA6877">
        <w:rPr>
          <w:rFonts w:ascii="Arial" w:hAnsi="Arial" w:cs="Arial"/>
          <w:b/>
          <w:bCs/>
          <w:color w:val="000000"/>
        </w:rPr>
        <w:t>АДМИНИСТРАЦИИ</w:t>
      </w:r>
    </w:p>
    <w:p w:rsidR="00AC49B5" w:rsidRDefault="00AC49B5" w:rsidP="00AC49B5">
      <w:pPr>
        <w:pStyle w:val="aff4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  <w:sz w:val="33"/>
          <w:szCs w:val="33"/>
        </w:rPr>
      </w:pPr>
      <w:r>
        <w:rPr>
          <w:rFonts w:ascii="Arial" w:hAnsi="Arial" w:cs="Arial"/>
          <w:i/>
          <w:iCs/>
          <w:color w:val="000000"/>
          <w:sz w:val="33"/>
          <w:szCs w:val="33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74"/>
        <w:gridCol w:w="2658"/>
        <w:gridCol w:w="1789"/>
        <w:gridCol w:w="2906"/>
        <w:gridCol w:w="708"/>
        <w:gridCol w:w="202"/>
        <w:gridCol w:w="379"/>
        <w:gridCol w:w="75"/>
        <w:gridCol w:w="506"/>
      </w:tblGrid>
      <w:tr w:rsidR="00AC49B5" w:rsidRPr="00BA6877" w:rsidTr="0008723F">
        <w:trPr>
          <w:trHeight w:val="390"/>
        </w:trPr>
        <w:tc>
          <w:tcPr>
            <w:tcW w:w="8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19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Формула расчета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Комментарии (интерпретация значений)</w:t>
            </w:r>
          </w:p>
        </w:tc>
        <w:tc>
          <w:tcPr>
            <w:tcW w:w="298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Целевые значения показателей</w:t>
            </w:r>
          </w:p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AC49B5" w:rsidRPr="00BA6877" w:rsidTr="0008723F">
        <w:trPr>
          <w:trHeight w:val="30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BA6877" w:rsidRDefault="00AC49B5" w:rsidP="0008723F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49B5" w:rsidRPr="008E234D" w:rsidRDefault="00AC49B5" w:rsidP="000872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8E234D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234D"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</w:tr>
      <w:tr w:rsidR="00AC49B5" w:rsidRPr="00BA6877" w:rsidTr="0008723F">
        <w:trPr>
          <w:trHeight w:val="554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КЛЮЧЕВЫЕ ПОКАЗАТЕЛИ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отражающие уровень минимизации вреда (ущерба) охраняемым законом ценностям, уровень устранения риска причинения вреда (ущерба)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Материальный ущерб, причиненный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в процентах от валового регионального продукта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*100 / ВРП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Сп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суммы перерасчета незаконно начисленной платы гражданам, юридическим лицам (индивидуальным предпринимателям) в результате нарушений обязательных требований организациями, осуществляющими предоставление коммунальных услуг собственникам и пользователям помещений в многоквартирных домах и жилых домов, млн. руб.;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ВРП - утвержденный валовой региональный продукт, млн. руб.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К учету принимаются значение показателя с точностью не менее 1 сотой (два знака после запятой), показатели с точностью менее 1 сотой приравниваются к нулю.</w:t>
            </w: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90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  <w:b/>
                <w:bCs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ИНДИКАТИВНЫЕ ПОКАЗАТЕЛИ</w:t>
            </w:r>
          </w:p>
        </w:tc>
      </w:tr>
      <w:tr w:rsidR="00AC49B5" w:rsidRPr="00BA6877" w:rsidTr="0008723F">
        <w:trPr>
          <w:trHeight w:val="1613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Показатели, применяемые для мониторинга контрольной деятельности, ее анализа, выявления проблем, возникающих при ее осуществлении, и определения причин их возникновения, характеризующих соотношение между степенью устранения риска причинения вреда (ущерба)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и объемом трудовых, материальных и финансовых ресурсов, а также уровень вмешательства в деятельность контролируемых лиц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center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2.1. Контрольные мероприятия при взаимодействии с контролируемым лицом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2.1.1.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проверок в рамках муниципального контроля, проведенных в установленные сроки, по отношению к общему количеству контрольных мероприятий, проведенных в рамках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Пву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проверок в рамках муниципального контроля, проведенных в установленные сроки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проведенных контрольных мероприятий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2.1.2.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i/>
                <w:i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в ходе осуществления муниципального контроля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ПРо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количество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предписаний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,п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>ризнанных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незаконными в судебном порядке;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Про - общее количеству предписаний, выданных в ходе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2.1.3.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 в рамках муниципального контроля, результаты которых были признаны недействительными</w:t>
            </w: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Ппн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результаты которых признаны недействительными;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-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2819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lastRenderedPageBreak/>
              <w:t>2.1.4.</w:t>
            </w:r>
          </w:p>
        </w:tc>
        <w:tc>
          <w:tcPr>
            <w:tcW w:w="481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контрольных мероприятий, проведенных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 xml:space="preserve">администрацией, с нарушениями требований законодательства Российской Федерации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 от общего количества проведенных проверок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Пок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Псн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контрольных мероприятий, проведенных в рамках муниципального контроля,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 xml:space="preserve">с нарушениями требований законодательства РФ о порядке их проведения, по 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результатам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выявления которых к должностным лицам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администрации, осуществившим такие проверки, применены меры дисциплинарного, административного наказания</w:t>
            </w: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По</w:t>
            </w:r>
            <w:proofErr w:type="gramStart"/>
            <w:r w:rsidRPr="00BA6877">
              <w:rPr>
                <w:rFonts w:ascii="Arial" w:hAnsi="Arial" w:cs="Arial"/>
                <w:sz w:val="22"/>
                <w:szCs w:val="22"/>
              </w:rPr>
              <w:t>к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>-</w:t>
            </w:r>
            <w:proofErr w:type="gramEnd"/>
            <w:r w:rsidRPr="00BA6877">
              <w:rPr>
                <w:rFonts w:ascii="Arial" w:hAnsi="Arial" w:cs="Arial"/>
                <w:sz w:val="22"/>
                <w:szCs w:val="22"/>
              </w:rPr>
              <w:t xml:space="preserve"> общее количество контрольных мероприятий, проведенных в рамках муниципального контроля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rPr>
          <w:trHeight w:val="686"/>
        </w:trPr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329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2.2. Контрольные мероприятия без взаимодействия</w:t>
            </w:r>
            <w:r w:rsidRPr="00BA6877">
              <w:rPr>
                <w:rStyle w:val="apple-converted-space"/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b/>
                <w:bCs/>
                <w:sz w:val="22"/>
                <w:szCs w:val="22"/>
              </w:rPr>
              <w:t>с контролируемым лицом</w:t>
            </w:r>
          </w:p>
        </w:tc>
      </w:tr>
      <w:tr w:rsidR="00AC49B5" w:rsidRPr="00BA6877" w:rsidTr="0008723F">
        <w:tc>
          <w:tcPr>
            <w:tcW w:w="846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2.2.1.</w:t>
            </w:r>
          </w:p>
        </w:tc>
        <w:tc>
          <w:tcPr>
            <w:tcW w:w="4819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Доля предписаний об устранении нарушений обязательных требований, признанных незаконными в судебном порядке, по отношению к общему количеству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контрольных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1985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*100% /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</w:p>
        </w:tc>
        <w:tc>
          <w:tcPr>
            <w:tcW w:w="3544" w:type="dxa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ПРМБВн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количество предписаний, выданных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A6877">
              <w:rPr>
                <w:rFonts w:ascii="Arial" w:hAnsi="Arial" w:cs="Arial"/>
                <w:sz w:val="22"/>
                <w:szCs w:val="22"/>
              </w:rPr>
              <w:t>администрацией</w:t>
            </w:r>
            <w:r w:rsidRPr="00BA6877">
              <w:rPr>
                <w:rStyle w:val="apple-converted-space"/>
                <w:rFonts w:ascii="Arial" w:hAnsi="Arial" w:cs="Arial"/>
                <w:sz w:val="22"/>
                <w:szCs w:val="22"/>
              </w:rPr>
              <w:t> </w:t>
            </w:r>
            <w:r w:rsidRPr="00BA6877">
              <w:rPr>
                <w:rFonts w:ascii="Arial" w:hAnsi="Arial" w:cs="Arial"/>
                <w:sz w:val="22"/>
                <w:szCs w:val="22"/>
              </w:rPr>
              <w:t>по результатам мероприятий по контролю без взаимодействия с юридическими лицами (индивидуальными предпринимателями) признанных незаконными в судебном порядке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A6877">
              <w:rPr>
                <w:rFonts w:ascii="Arial" w:hAnsi="Arial" w:cs="Arial"/>
                <w:sz w:val="22"/>
                <w:szCs w:val="22"/>
              </w:rPr>
              <w:t>ПРМБВо</w:t>
            </w:r>
            <w:proofErr w:type="spellEnd"/>
            <w:r w:rsidRPr="00BA6877">
              <w:rPr>
                <w:rFonts w:ascii="Arial" w:hAnsi="Arial" w:cs="Arial"/>
                <w:sz w:val="22"/>
                <w:szCs w:val="22"/>
              </w:rPr>
              <w:t xml:space="preserve"> – общее количество предписаний об устранении нарушений обязательных требований, выданных по результатам мероприятий по контролю без взаимодействия с юридическими лицами (индивидуальными предпринимателями)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  <w:r w:rsidRPr="00BA6877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C49B5" w:rsidRPr="00BA6877" w:rsidTr="0008723F">
        <w:tc>
          <w:tcPr>
            <w:tcW w:w="84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481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49B5" w:rsidRPr="00BA6877" w:rsidRDefault="00AC49B5" w:rsidP="0008723F">
            <w:pPr>
              <w:pStyle w:val="aff4"/>
              <w:spacing w:before="0" w:beforeAutospacing="0" w:after="0" w:afterAutospacing="0"/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AC49B5" w:rsidRDefault="00AC49B5" w:rsidP="00AC49B5">
      <w:pPr>
        <w:pStyle w:val="aff4"/>
        <w:spacing w:before="0" w:beforeAutospacing="0" w:after="0" w:afterAutospacing="0"/>
        <w:ind w:firstLine="778"/>
        <w:jc w:val="both"/>
      </w:pPr>
      <w:r>
        <w:rPr>
          <w:rFonts w:ascii="Arial" w:hAnsi="Arial" w:cs="Arial"/>
          <w:color w:val="000000"/>
          <w:sz w:val="33"/>
          <w:szCs w:val="33"/>
        </w:rPr>
        <w:t> </w:t>
      </w:r>
    </w:p>
    <w:p w:rsidR="000F0A1F" w:rsidRPr="00A74B9F" w:rsidRDefault="000F0A1F" w:rsidP="000F0A1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>«                                                                                                           Приложение № 2</w:t>
      </w:r>
    </w:p>
    <w:p w:rsidR="000F0A1F" w:rsidRDefault="000F0A1F" w:rsidP="000F0A1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к Положению о муниципальном контроле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в сфере благоустройства на территории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Александровского сельсовета  Боготольского района</w:t>
      </w:r>
    </w:p>
    <w:p w:rsidR="000F0A1F" w:rsidRDefault="000F0A1F" w:rsidP="000F0A1F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Красноярского края</w:t>
      </w:r>
    </w:p>
    <w:p w:rsidR="000F0A1F" w:rsidRDefault="000F0A1F" w:rsidP="000F0A1F">
      <w:pPr>
        <w:jc w:val="right"/>
        <w:rPr>
          <w:rFonts w:ascii="Arial" w:hAnsi="Arial" w:cs="Arial"/>
        </w:rPr>
      </w:pPr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ИНДИКАТОРЫ РИСКА НАРУШЕНИЯ </w:t>
      </w:r>
      <w:proofErr w:type="gramStart"/>
      <w:r w:rsidRPr="0094163E">
        <w:rPr>
          <w:rFonts w:ascii="Arial" w:hAnsi="Arial" w:cs="Arial"/>
          <w:b/>
        </w:rPr>
        <w:t>ОБЯЗАТЕЛЬНЫХ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ТРЕБОВАНИЙ, ИСПОЛЬЗУЕМЫЕ В КАЧЕСТВЕ ОСНОВАНИЯ </w:t>
      </w:r>
      <w:proofErr w:type="gramStart"/>
      <w:r w:rsidRPr="0094163E">
        <w:rPr>
          <w:rFonts w:ascii="Arial" w:hAnsi="Arial" w:cs="Arial"/>
          <w:b/>
        </w:rPr>
        <w:t>ДЛЯ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 xml:space="preserve">ПРОВЕДЕНИЯ КОНТРОЛЬНЫХ МЕРОПРИЯТИЙ </w:t>
      </w:r>
      <w:proofErr w:type="gramStart"/>
      <w:r w:rsidRPr="0094163E">
        <w:rPr>
          <w:rFonts w:ascii="Arial" w:hAnsi="Arial" w:cs="Arial"/>
          <w:b/>
        </w:rPr>
        <w:t>ПРИ</w:t>
      </w:r>
      <w:proofErr w:type="gramEnd"/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proofErr w:type="gramStart"/>
      <w:r w:rsidRPr="0094163E">
        <w:rPr>
          <w:rFonts w:ascii="Arial" w:hAnsi="Arial" w:cs="Arial"/>
          <w:b/>
        </w:rPr>
        <w:t>ОСУЩЕСТВЛЕНИИ</w:t>
      </w:r>
      <w:proofErr w:type="gramEnd"/>
      <w:r w:rsidRPr="0094163E">
        <w:rPr>
          <w:rFonts w:ascii="Arial" w:hAnsi="Arial" w:cs="Arial"/>
          <w:b/>
        </w:rPr>
        <w:t xml:space="preserve"> МУНИЦИПАЛЬНОГО КОНТРОЛЯ</w:t>
      </w:r>
    </w:p>
    <w:p w:rsidR="000F0A1F" w:rsidRPr="0094163E" w:rsidRDefault="000F0A1F" w:rsidP="000F0A1F">
      <w:pPr>
        <w:jc w:val="center"/>
        <w:rPr>
          <w:rFonts w:ascii="Arial" w:hAnsi="Arial" w:cs="Arial"/>
          <w:b/>
        </w:rPr>
      </w:pPr>
      <w:r w:rsidRPr="0094163E">
        <w:rPr>
          <w:rFonts w:ascii="Arial" w:hAnsi="Arial" w:cs="Arial"/>
          <w:b/>
        </w:rPr>
        <w:t>В СФЕРЕ БЛАГОУСТРОЙСТВА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1. Наличие мусора и иных отходов производства и потребления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прилегающей территории или на иных территориях общего пользования.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2. Наличие на прилегающей территории карантинных, ядовитых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и сорных растений, порубочных остатков деревьев и кустарников.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3. Наличие самовольно нанесенных надписей или рисунков на фасадах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нежилых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строений,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сооружений,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других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стенах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зданий,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строений,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сооружений,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также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иных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элементах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благоустройства и </w:t>
      </w:r>
      <w:proofErr w:type="gramStart"/>
      <w:r w:rsidRPr="00C0040A">
        <w:rPr>
          <w:rFonts w:ascii="Arial" w:hAnsi="Arial" w:cs="Arial"/>
        </w:rPr>
        <w:t>в</w:t>
      </w:r>
      <w:proofErr w:type="gramEnd"/>
      <w:r w:rsidRPr="00C0040A">
        <w:rPr>
          <w:rFonts w:ascii="Arial" w:hAnsi="Arial" w:cs="Arial"/>
        </w:rPr>
        <w:t xml:space="preserve"> общественных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proofErr w:type="gramStart"/>
      <w:r w:rsidRPr="00C0040A">
        <w:rPr>
          <w:rFonts w:ascii="Arial" w:hAnsi="Arial" w:cs="Arial"/>
        </w:rPr>
        <w:t>местах</w:t>
      </w:r>
      <w:proofErr w:type="gramEnd"/>
      <w:r w:rsidRPr="00C0040A">
        <w:rPr>
          <w:rFonts w:ascii="Arial" w:hAnsi="Arial" w:cs="Arial"/>
        </w:rPr>
        <w:t>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4. Наличие препятствующей свободному и безопасному проходу граждан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на пешеходных коммуникациях, наледи и признаков подтопления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 прилегающих территориях.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5. Наличие сосулек на кровлях зданий, сооружений.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6. Наличие ограждений, препятствующих свободному доступу</w:t>
      </w:r>
      <w:r>
        <w:rPr>
          <w:rFonts w:ascii="Arial" w:hAnsi="Arial" w:cs="Arial"/>
        </w:rPr>
        <w:t xml:space="preserve"> </w:t>
      </w:r>
      <w:proofErr w:type="spellStart"/>
      <w:r w:rsidRPr="00C0040A">
        <w:rPr>
          <w:rFonts w:ascii="Arial" w:hAnsi="Arial" w:cs="Arial"/>
        </w:rPr>
        <w:t>маломобильных</w:t>
      </w:r>
      <w:proofErr w:type="spellEnd"/>
      <w:r w:rsidRPr="00C0040A">
        <w:rPr>
          <w:rFonts w:ascii="Arial" w:hAnsi="Arial" w:cs="Arial"/>
        </w:rPr>
        <w:t xml:space="preserve"> групп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населения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к объектам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образования, здравоохранения,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культуры, физической культуры и спорта, социального обслуживания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населения.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C0040A">
        <w:rPr>
          <w:rFonts w:ascii="Arial" w:hAnsi="Arial" w:cs="Arial"/>
        </w:rPr>
        <w:t>7. Уничтожение или повреждение специальных знаков, надписей,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содержащих информацию, необходимую для эксплуатации инженерных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сооружений.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8. Создание препятствий для свободного прохода к зданиям и входам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в них, а также для свободных въездов во дворы, обеспечения безопасности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пешеходов и безопасного пешеходного движения, включая инвалидов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и другие </w:t>
      </w:r>
      <w:proofErr w:type="spellStart"/>
      <w:r w:rsidRPr="00C0040A">
        <w:rPr>
          <w:rFonts w:ascii="Arial" w:hAnsi="Arial" w:cs="Arial"/>
        </w:rPr>
        <w:t>маломобильные</w:t>
      </w:r>
      <w:proofErr w:type="spellEnd"/>
      <w:r w:rsidRPr="00C0040A">
        <w:rPr>
          <w:rFonts w:ascii="Arial" w:hAnsi="Arial" w:cs="Arial"/>
        </w:rPr>
        <w:t xml:space="preserve"> группы населения.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 xml:space="preserve">9. 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транспортных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газоне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или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иной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озеленённой или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рекреационной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территории,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размещение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транспортных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 xml:space="preserve">средств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на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которой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ограничено Правилами благоустройства.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10. Удаление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(снос),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пересадка </w:t>
      </w:r>
      <w:r>
        <w:rPr>
          <w:rFonts w:ascii="Arial" w:hAnsi="Arial" w:cs="Arial"/>
        </w:rPr>
        <w:t xml:space="preserve">   </w:t>
      </w:r>
      <w:r w:rsidRPr="00C0040A">
        <w:rPr>
          <w:rFonts w:ascii="Arial" w:hAnsi="Arial" w:cs="Arial"/>
        </w:rPr>
        <w:t>деревьев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кустарников </w:t>
      </w:r>
      <w:r>
        <w:rPr>
          <w:rFonts w:ascii="Arial" w:hAnsi="Arial" w:cs="Arial"/>
        </w:rPr>
        <w:t xml:space="preserve">  </w:t>
      </w:r>
      <w:proofErr w:type="gramStart"/>
      <w:r w:rsidRPr="00C0040A">
        <w:rPr>
          <w:rFonts w:ascii="Arial" w:hAnsi="Arial" w:cs="Arial"/>
        </w:rPr>
        <w:t>без</w:t>
      </w:r>
      <w:proofErr w:type="gramEnd"/>
      <w:r w:rsidRPr="00C004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порубочного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Pr="00C0040A">
        <w:rPr>
          <w:rFonts w:ascii="Arial" w:hAnsi="Arial" w:cs="Arial"/>
        </w:rPr>
        <w:t>илета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или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разрешения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на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пересадку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 деревьев и кустарников, в случаях, когда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 xml:space="preserve">удаление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(снос)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или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>пересадка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 должны </w:t>
      </w:r>
      <w:r>
        <w:rPr>
          <w:rFonts w:ascii="Arial" w:hAnsi="Arial" w:cs="Arial"/>
        </w:rPr>
        <w:t xml:space="preserve">  </w:t>
      </w:r>
      <w:r w:rsidRPr="00C0040A">
        <w:rPr>
          <w:rFonts w:ascii="Arial" w:hAnsi="Arial" w:cs="Arial"/>
        </w:rPr>
        <w:t xml:space="preserve">быть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 xml:space="preserve">осуществлены </w:t>
      </w:r>
      <w:r>
        <w:rPr>
          <w:rFonts w:ascii="Arial" w:hAnsi="Arial" w:cs="Arial"/>
        </w:rPr>
        <w:t xml:space="preserve"> </w:t>
      </w:r>
      <w:r w:rsidRPr="00C0040A">
        <w:rPr>
          <w:rFonts w:ascii="Arial" w:hAnsi="Arial" w:cs="Arial"/>
        </w:rPr>
        <w:t>исключительно</w:t>
      </w:r>
    </w:p>
    <w:p w:rsidR="000F0A1F" w:rsidRPr="00C0040A" w:rsidRDefault="000F0A1F" w:rsidP="000F0A1F">
      <w:pPr>
        <w:jc w:val="both"/>
        <w:rPr>
          <w:rFonts w:ascii="Arial" w:hAnsi="Arial" w:cs="Arial"/>
        </w:rPr>
      </w:pPr>
      <w:r w:rsidRPr="00C0040A">
        <w:rPr>
          <w:rFonts w:ascii="Arial" w:hAnsi="Arial" w:cs="Arial"/>
        </w:rPr>
        <w:t>в соответствии с такими документами.</w:t>
      </w:r>
    </w:p>
    <w:p w:rsidR="000F0A1F" w:rsidRPr="000F0A1F" w:rsidRDefault="000F0A1F" w:rsidP="000F0A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C0040A">
        <w:rPr>
          <w:rFonts w:ascii="Arial" w:hAnsi="Arial" w:cs="Arial"/>
        </w:rPr>
        <w:t>11. Выпас сельскохозяйственных животных и птиц на территориях</w:t>
      </w:r>
      <w:r>
        <w:rPr>
          <w:rFonts w:ascii="Arial" w:hAnsi="Arial" w:cs="Arial"/>
        </w:rPr>
        <w:t xml:space="preserve"> общего пользования</w:t>
      </w:r>
      <w:proofErr w:type="gramStart"/>
      <w:r>
        <w:rPr>
          <w:rFonts w:ascii="Arial" w:hAnsi="Arial" w:cs="Arial"/>
        </w:rPr>
        <w:t>.».</w:t>
      </w:r>
      <w:proofErr w:type="gramEnd"/>
    </w:p>
    <w:p w:rsidR="00AC49B5" w:rsidRPr="006A3F5C" w:rsidRDefault="00AC49B5" w:rsidP="00335DAE">
      <w:pPr>
        <w:rPr>
          <w:rFonts w:ascii="Arial" w:hAnsi="Arial" w:cs="Arial"/>
        </w:rPr>
      </w:pPr>
    </w:p>
    <w:sectPr w:rsidR="00AC49B5" w:rsidRPr="006A3F5C" w:rsidSect="00E90F25">
      <w:headerReference w:type="even" r:id="rId14"/>
      <w:headerReference w:type="default" r:id="rId15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3AB" w:rsidRDefault="006603AB" w:rsidP="00D03C14">
      <w:r>
        <w:separator/>
      </w:r>
    </w:p>
  </w:endnote>
  <w:endnote w:type="continuationSeparator" w:id="0">
    <w:p w:rsidR="006603AB" w:rsidRDefault="006603AB" w:rsidP="00D03C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3AB" w:rsidRDefault="006603AB" w:rsidP="00D03C14">
      <w:r>
        <w:separator/>
      </w:r>
    </w:p>
  </w:footnote>
  <w:footnote w:type="continuationSeparator" w:id="0">
    <w:p w:rsidR="006603AB" w:rsidRDefault="006603AB" w:rsidP="00D03C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A66C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E90F25" w:rsidRDefault="006603AB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0F25" w:rsidRDefault="00AA66C8" w:rsidP="00A205EC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7100F8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0F0A1F">
      <w:rPr>
        <w:rStyle w:val="afb"/>
        <w:noProof/>
      </w:rPr>
      <w:t>3</w:t>
    </w:r>
    <w:r>
      <w:rPr>
        <w:rStyle w:val="afb"/>
      </w:rPr>
      <w:fldChar w:fldCharType="end"/>
    </w:r>
  </w:p>
  <w:p w:rsidR="00E90F25" w:rsidRDefault="006603AB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652D4"/>
    <w:multiLevelType w:val="hybridMultilevel"/>
    <w:tmpl w:val="CD526A08"/>
    <w:lvl w:ilvl="0" w:tplc="CDE8EFE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CA2787"/>
    <w:multiLevelType w:val="hybridMultilevel"/>
    <w:tmpl w:val="3A34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EE50B8"/>
    <w:multiLevelType w:val="hybridMultilevel"/>
    <w:tmpl w:val="C0D4FBBE"/>
    <w:lvl w:ilvl="0" w:tplc="D884E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C14"/>
    <w:rsid w:val="00064699"/>
    <w:rsid w:val="000E43D7"/>
    <w:rsid w:val="000F0A1F"/>
    <w:rsid w:val="001B1F18"/>
    <w:rsid w:val="001B308E"/>
    <w:rsid w:val="00230776"/>
    <w:rsid w:val="00261557"/>
    <w:rsid w:val="00281B52"/>
    <w:rsid w:val="002B35F2"/>
    <w:rsid w:val="00335DAE"/>
    <w:rsid w:val="00416992"/>
    <w:rsid w:val="00432977"/>
    <w:rsid w:val="00462439"/>
    <w:rsid w:val="004B6D8C"/>
    <w:rsid w:val="004C6181"/>
    <w:rsid w:val="004E32E2"/>
    <w:rsid w:val="00501045"/>
    <w:rsid w:val="005075C3"/>
    <w:rsid w:val="00514D32"/>
    <w:rsid w:val="00540800"/>
    <w:rsid w:val="00587909"/>
    <w:rsid w:val="006603AB"/>
    <w:rsid w:val="006A3F5C"/>
    <w:rsid w:val="006D440E"/>
    <w:rsid w:val="007100F8"/>
    <w:rsid w:val="00711764"/>
    <w:rsid w:val="00746156"/>
    <w:rsid w:val="00770588"/>
    <w:rsid w:val="007A1538"/>
    <w:rsid w:val="00803FD6"/>
    <w:rsid w:val="008570E2"/>
    <w:rsid w:val="00861019"/>
    <w:rsid w:val="008629D3"/>
    <w:rsid w:val="00862BD6"/>
    <w:rsid w:val="00893331"/>
    <w:rsid w:val="008D24E2"/>
    <w:rsid w:val="008F3455"/>
    <w:rsid w:val="009306BB"/>
    <w:rsid w:val="00935631"/>
    <w:rsid w:val="009C1BF3"/>
    <w:rsid w:val="009D07EB"/>
    <w:rsid w:val="00A25CCF"/>
    <w:rsid w:val="00A814C9"/>
    <w:rsid w:val="00A867B4"/>
    <w:rsid w:val="00AA66C8"/>
    <w:rsid w:val="00AC49B5"/>
    <w:rsid w:val="00AE56F5"/>
    <w:rsid w:val="00AF557A"/>
    <w:rsid w:val="00B22B3A"/>
    <w:rsid w:val="00B40CF9"/>
    <w:rsid w:val="00B41F13"/>
    <w:rsid w:val="00BB37CC"/>
    <w:rsid w:val="00C11C3A"/>
    <w:rsid w:val="00C557A8"/>
    <w:rsid w:val="00C94EB9"/>
    <w:rsid w:val="00CB4220"/>
    <w:rsid w:val="00D03C14"/>
    <w:rsid w:val="00D239F8"/>
    <w:rsid w:val="00DA5762"/>
    <w:rsid w:val="00DC2AEF"/>
    <w:rsid w:val="00DE2874"/>
    <w:rsid w:val="00E432B1"/>
    <w:rsid w:val="00EC2703"/>
    <w:rsid w:val="00FB3C8A"/>
    <w:rsid w:val="00FE3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  <w:style w:type="paragraph" w:styleId="aff3">
    <w:name w:val="List Paragraph"/>
    <w:basedOn w:val="a"/>
    <w:uiPriority w:val="34"/>
    <w:qFormat/>
    <w:rsid w:val="006A3F5C"/>
    <w:pPr>
      <w:ind w:left="720"/>
      <w:contextualSpacing/>
    </w:pPr>
  </w:style>
  <w:style w:type="paragraph" w:customStyle="1" w:styleId="paragraph">
    <w:name w:val="paragraph"/>
    <w:basedOn w:val="a"/>
    <w:rsid w:val="006A3F5C"/>
    <w:pPr>
      <w:spacing w:before="100" w:beforeAutospacing="1" w:after="100" w:afterAutospacing="1"/>
    </w:pPr>
  </w:style>
  <w:style w:type="paragraph" w:styleId="aff4">
    <w:name w:val="Normal (Web)"/>
    <w:basedOn w:val="a"/>
    <w:uiPriority w:val="99"/>
    <w:unhideWhenUsed/>
    <w:rsid w:val="00B40C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40CF9"/>
  </w:style>
  <w:style w:type="paragraph" w:customStyle="1" w:styleId="nospacing">
    <w:name w:val="nospacing"/>
    <w:basedOn w:val="a"/>
    <w:rsid w:val="00B40CF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D03C14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D03C14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D03C14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D03C1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D03C14"/>
    <w:rPr>
      <w:rFonts w:ascii="Times New Roman" w:eastAsia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40">
    <w:name w:val="Заголовок 4 Знак"/>
    <w:basedOn w:val="a1"/>
    <w:link w:val="4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D03C14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D03C1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D03C14"/>
  </w:style>
  <w:style w:type="character" w:customStyle="1" w:styleId="WW8Num1z1">
    <w:name w:val="WW8Num1z1"/>
    <w:rsid w:val="00D03C14"/>
  </w:style>
  <w:style w:type="character" w:customStyle="1" w:styleId="WW8Num1z2">
    <w:name w:val="WW8Num1z2"/>
    <w:rsid w:val="00D03C14"/>
  </w:style>
  <w:style w:type="character" w:customStyle="1" w:styleId="WW8Num1z3">
    <w:name w:val="WW8Num1z3"/>
    <w:rsid w:val="00D03C14"/>
  </w:style>
  <w:style w:type="character" w:customStyle="1" w:styleId="WW8Num1z4">
    <w:name w:val="WW8Num1z4"/>
    <w:rsid w:val="00D03C14"/>
  </w:style>
  <w:style w:type="character" w:customStyle="1" w:styleId="WW8Num1z5">
    <w:name w:val="WW8Num1z5"/>
    <w:rsid w:val="00D03C14"/>
  </w:style>
  <w:style w:type="character" w:customStyle="1" w:styleId="WW8Num1z6">
    <w:name w:val="WW8Num1z6"/>
    <w:rsid w:val="00D03C14"/>
  </w:style>
  <w:style w:type="character" w:customStyle="1" w:styleId="WW8Num1z7">
    <w:name w:val="WW8Num1z7"/>
    <w:rsid w:val="00D03C14"/>
  </w:style>
  <w:style w:type="character" w:customStyle="1" w:styleId="WW8Num1z8">
    <w:name w:val="WW8Num1z8"/>
    <w:rsid w:val="00D03C14"/>
  </w:style>
  <w:style w:type="character" w:customStyle="1" w:styleId="WW8Num2z0">
    <w:name w:val="WW8Num2z0"/>
    <w:rsid w:val="00D03C14"/>
    <w:rPr>
      <w:rFonts w:hint="default"/>
      <w:b w:val="0"/>
      <w:i w:val="0"/>
      <w:color w:val="000000"/>
    </w:rPr>
  </w:style>
  <w:style w:type="character" w:customStyle="1" w:styleId="WW8Num2z1">
    <w:name w:val="WW8Num2z1"/>
    <w:rsid w:val="00D03C14"/>
  </w:style>
  <w:style w:type="character" w:customStyle="1" w:styleId="WW8Num2z2">
    <w:name w:val="WW8Num2z2"/>
    <w:rsid w:val="00D03C14"/>
  </w:style>
  <w:style w:type="character" w:customStyle="1" w:styleId="WW8Num2z3">
    <w:name w:val="WW8Num2z3"/>
    <w:rsid w:val="00D03C14"/>
  </w:style>
  <w:style w:type="character" w:customStyle="1" w:styleId="WW8Num2z4">
    <w:name w:val="WW8Num2z4"/>
    <w:rsid w:val="00D03C14"/>
  </w:style>
  <w:style w:type="character" w:customStyle="1" w:styleId="WW8Num2z5">
    <w:name w:val="WW8Num2z5"/>
    <w:rsid w:val="00D03C14"/>
  </w:style>
  <w:style w:type="character" w:customStyle="1" w:styleId="WW8Num2z6">
    <w:name w:val="WW8Num2z6"/>
    <w:rsid w:val="00D03C14"/>
  </w:style>
  <w:style w:type="character" w:customStyle="1" w:styleId="WW8Num2z7">
    <w:name w:val="WW8Num2z7"/>
    <w:rsid w:val="00D03C14"/>
  </w:style>
  <w:style w:type="character" w:customStyle="1" w:styleId="WW8Num2z8">
    <w:name w:val="WW8Num2z8"/>
    <w:rsid w:val="00D03C14"/>
  </w:style>
  <w:style w:type="character" w:customStyle="1" w:styleId="WW8Num3z0">
    <w:name w:val="WW8Num3z0"/>
    <w:rsid w:val="00D03C14"/>
    <w:rPr>
      <w:rFonts w:hint="default"/>
    </w:rPr>
  </w:style>
  <w:style w:type="character" w:customStyle="1" w:styleId="WW8Num3z1">
    <w:name w:val="WW8Num3z1"/>
    <w:rsid w:val="00D03C14"/>
  </w:style>
  <w:style w:type="character" w:customStyle="1" w:styleId="WW8Num3z2">
    <w:name w:val="WW8Num3z2"/>
    <w:rsid w:val="00D03C14"/>
  </w:style>
  <w:style w:type="character" w:customStyle="1" w:styleId="WW8Num3z3">
    <w:name w:val="WW8Num3z3"/>
    <w:rsid w:val="00D03C14"/>
  </w:style>
  <w:style w:type="character" w:customStyle="1" w:styleId="WW8Num3z4">
    <w:name w:val="WW8Num3z4"/>
    <w:rsid w:val="00D03C14"/>
  </w:style>
  <w:style w:type="character" w:customStyle="1" w:styleId="WW8Num3z5">
    <w:name w:val="WW8Num3z5"/>
    <w:rsid w:val="00D03C14"/>
  </w:style>
  <w:style w:type="character" w:customStyle="1" w:styleId="WW8Num3z6">
    <w:name w:val="WW8Num3z6"/>
    <w:rsid w:val="00D03C14"/>
  </w:style>
  <w:style w:type="character" w:customStyle="1" w:styleId="WW8Num3z7">
    <w:name w:val="WW8Num3z7"/>
    <w:rsid w:val="00D03C14"/>
  </w:style>
  <w:style w:type="character" w:customStyle="1" w:styleId="WW8Num3z8">
    <w:name w:val="WW8Num3z8"/>
    <w:rsid w:val="00D03C14"/>
  </w:style>
  <w:style w:type="character" w:customStyle="1" w:styleId="WW8Num4z0">
    <w:name w:val="WW8Num4z0"/>
    <w:rsid w:val="00D03C14"/>
    <w:rPr>
      <w:rFonts w:hint="default"/>
    </w:rPr>
  </w:style>
  <w:style w:type="character" w:customStyle="1" w:styleId="WW8Num5z0">
    <w:name w:val="WW8Num5z0"/>
    <w:rsid w:val="00D03C14"/>
    <w:rPr>
      <w:rFonts w:hint="default"/>
    </w:rPr>
  </w:style>
  <w:style w:type="character" w:customStyle="1" w:styleId="10">
    <w:name w:val="Основной шрифт абзаца1"/>
    <w:rsid w:val="00D03C14"/>
  </w:style>
  <w:style w:type="character" w:customStyle="1" w:styleId="a4">
    <w:name w:val="Текст выноски Знак"/>
    <w:rsid w:val="00D03C14"/>
    <w:rPr>
      <w:rFonts w:ascii="Tahoma" w:hAnsi="Tahoma" w:cs="Tahoma"/>
      <w:sz w:val="16"/>
      <w:szCs w:val="16"/>
    </w:rPr>
  </w:style>
  <w:style w:type="character" w:styleId="a5">
    <w:name w:val="Hyperlink"/>
    <w:rsid w:val="00D03C14"/>
    <w:rPr>
      <w:color w:val="0000FF"/>
      <w:u w:val="single"/>
    </w:rPr>
  </w:style>
  <w:style w:type="character" w:customStyle="1" w:styleId="a6">
    <w:name w:val="Гипертекстовая ссылка"/>
    <w:rsid w:val="00D03C14"/>
    <w:rPr>
      <w:rFonts w:cs="Times New Roman"/>
      <w:color w:val="106BBE"/>
    </w:rPr>
  </w:style>
  <w:style w:type="character" w:customStyle="1" w:styleId="a7">
    <w:name w:val="Схема документа Знак"/>
    <w:rsid w:val="00D03C14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D03C14"/>
    <w:rPr>
      <w:b/>
      <w:bCs/>
      <w:sz w:val="28"/>
      <w:szCs w:val="24"/>
    </w:rPr>
  </w:style>
  <w:style w:type="character" w:customStyle="1" w:styleId="a9">
    <w:name w:val="Подзаголовок Знак"/>
    <w:rsid w:val="00D03C14"/>
    <w:rPr>
      <w:b/>
      <w:sz w:val="28"/>
    </w:rPr>
  </w:style>
  <w:style w:type="character" w:customStyle="1" w:styleId="aa">
    <w:name w:val="Текст сноски Знак"/>
    <w:basedOn w:val="10"/>
    <w:rsid w:val="00D03C14"/>
  </w:style>
  <w:style w:type="character" w:customStyle="1" w:styleId="ab">
    <w:name w:val="Символ сноски"/>
    <w:rsid w:val="00D03C14"/>
    <w:rPr>
      <w:vertAlign w:val="superscript"/>
    </w:rPr>
  </w:style>
  <w:style w:type="character" w:styleId="ac">
    <w:name w:val="FollowedHyperlink"/>
    <w:rsid w:val="00D03C14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D03C14"/>
    <w:pPr>
      <w:jc w:val="center"/>
    </w:pPr>
    <w:rPr>
      <w:b/>
      <w:bCs/>
      <w:lang w:val="x-none"/>
    </w:rPr>
  </w:style>
  <w:style w:type="paragraph" w:styleId="a0">
    <w:name w:val="Body Text"/>
    <w:basedOn w:val="a"/>
    <w:link w:val="ad"/>
    <w:rsid w:val="00D03C14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D03C1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D03C14"/>
    <w:rPr>
      <w:rFonts w:cs="Droid Sans Devanagari"/>
    </w:rPr>
  </w:style>
  <w:style w:type="paragraph" w:styleId="af">
    <w:name w:val="caption"/>
    <w:basedOn w:val="a"/>
    <w:qFormat/>
    <w:rsid w:val="00D03C14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D03C14"/>
    <w:pPr>
      <w:suppressLineNumbers/>
    </w:pPr>
    <w:rPr>
      <w:rFonts w:cs="Droid Sans Devanagari"/>
    </w:rPr>
  </w:style>
  <w:style w:type="paragraph" w:customStyle="1" w:styleId="ConsNonformat">
    <w:name w:val="ConsNonformat"/>
    <w:rsid w:val="00D03C14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D03C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D03C14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D03C14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D03C14"/>
    <w:rPr>
      <w:rFonts w:ascii="Tahoma" w:hAnsi="Tahoma" w:cs="Tahoma"/>
      <w:sz w:val="16"/>
      <w:szCs w:val="16"/>
      <w:lang w:val="x-none"/>
    </w:rPr>
  </w:style>
  <w:style w:type="character" w:customStyle="1" w:styleId="12">
    <w:name w:val="Текст выноски Знак1"/>
    <w:basedOn w:val="a1"/>
    <w:link w:val="af2"/>
    <w:rsid w:val="00D03C14"/>
    <w:rPr>
      <w:rFonts w:ascii="Tahoma" w:eastAsia="Times New Roman" w:hAnsi="Tahoma" w:cs="Tahoma"/>
      <w:sz w:val="16"/>
      <w:szCs w:val="16"/>
      <w:lang w:val="x-none" w:eastAsia="ru-RU"/>
    </w:rPr>
  </w:style>
  <w:style w:type="paragraph" w:customStyle="1" w:styleId="ConsTitle">
    <w:name w:val="ConsTitle"/>
    <w:rsid w:val="00D03C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rsid w:val="00D03C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D03C14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D03C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D03C14"/>
    <w:rPr>
      <w:rFonts w:ascii="Tahoma" w:hAnsi="Tahoma" w:cs="Tahoma"/>
      <w:sz w:val="16"/>
      <w:szCs w:val="16"/>
      <w:lang w:val="x-none"/>
    </w:rPr>
  </w:style>
  <w:style w:type="paragraph" w:customStyle="1" w:styleId="af4">
    <w:name w:val="Текст в заданном формате"/>
    <w:basedOn w:val="a"/>
    <w:rsid w:val="00D03C14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D03C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D03C14"/>
    <w:pPr>
      <w:jc w:val="center"/>
    </w:pPr>
    <w:rPr>
      <w:b/>
      <w:szCs w:val="20"/>
      <w:lang w:val="x-none"/>
    </w:rPr>
  </w:style>
  <w:style w:type="character" w:customStyle="1" w:styleId="15">
    <w:name w:val="Подзаголовок Знак1"/>
    <w:basedOn w:val="a1"/>
    <w:link w:val="af5"/>
    <w:rsid w:val="00D03C14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6">
    <w:name w:val="footnote text"/>
    <w:basedOn w:val="a"/>
    <w:link w:val="16"/>
    <w:rsid w:val="00D03C14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D03C14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D03C14"/>
  </w:style>
  <w:style w:type="character" w:styleId="afc">
    <w:name w:val="annotation reference"/>
    <w:uiPriority w:val="99"/>
    <w:semiHidden/>
    <w:unhideWhenUsed/>
    <w:rsid w:val="00D03C14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D03C14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D03C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D03C14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D03C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D03C14"/>
  </w:style>
  <w:style w:type="paragraph" w:styleId="2">
    <w:name w:val="Body Text 2"/>
    <w:basedOn w:val="a"/>
    <w:link w:val="20"/>
    <w:uiPriority w:val="99"/>
    <w:unhideWhenUsed/>
    <w:rsid w:val="00D03C14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D03C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D03C14"/>
    <w:pPr>
      <w:spacing w:before="100" w:beforeAutospacing="1" w:after="100" w:afterAutospacing="1"/>
    </w:pPr>
  </w:style>
  <w:style w:type="paragraph" w:customStyle="1" w:styleId="s15">
    <w:name w:val="s_15"/>
    <w:basedOn w:val="a"/>
    <w:rsid w:val="00D03C14"/>
    <w:pPr>
      <w:spacing w:before="100" w:beforeAutospacing="1" w:after="100" w:afterAutospacing="1"/>
    </w:pPr>
  </w:style>
  <w:style w:type="character" w:customStyle="1" w:styleId="s10">
    <w:name w:val="s_10"/>
    <w:basedOn w:val="a1"/>
    <w:rsid w:val="00D03C14"/>
  </w:style>
  <w:style w:type="paragraph" w:styleId="aff1">
    <w:name w:val="Revision"/>
    <w:hidden/>
    <w:uiPriority w:val="99"/>
    <w:semiHidden/>
    <w:rsid w:val="00D0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2">
    <w:name w:val="footnote reference"/>
    <w:uiPriority w:val="99"/>
    <w:semiHidden/>
    <w:unhideWhenUsed/>
    <w:rsid w:val="00D03C1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" TargetMode="External"/><Relationship Id="rId13" Type="http://schemas.openxmlformats.org/officeDocument/2006/relationships/hyperlink" Target="https://login.consultant.ru/link/?req=doc&amp;base=LAW&amp;n=358750&amp;date=25.06.2021&amp;demo=1&amp;dst=100998&amp;fld=134" TargetMode="Externa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78980&amp;date=25.06.2021&amp;demo=1&amp;dst=100014&amp;fld=1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8750&amp;date=25.06.2021&amp;demo=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LAW&amp;n=358750&amp;date=25.06.2021&amp;demo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8750&amp;date=25.06.2021&amp;demo=1&amp;dst=100512&amp;fld=13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E79DE-20FC-4784-9C93-C3684D368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20</Pages>
  <Words>8314</Words>
  <Characters>47393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Альбина</cp:lastModifiedBy>
  <cp:revision>33</cp:revision>
  <cp:lastPrinted>2023-05-02T09:58:00Z</cp:lastPrinted>
  <dcterms:created xsi:type="dcterms:W3CDTF">2021-09-28T06:36:00Z</dcterms:created>
  <dcterms:modified xsi:type="dcterms:W3CDTF">2023-05-02T09:59:00Z</dcterms:modified>
</cp:coreProperties>
</file>