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Pr="00DF6187" w:rsidRDefault="009215F5" w:rsidP="009215F5">
      <w:pPr>
        <w:rPr>
          <w:color w:val="FF0000"/>
          <w:szCs w:val="28"/>
        </w:rPr>
      </w:pPr>
    </w:p>
    <w:p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:rsidR="009215F5" w:rsidRPr="00DF6187" w:rsidRDefault="009215F5" w:rsidP="009215F5">
      <w:pPr>
        <w:jc w:val="center"/>
        <w:rPr>
          <w:b/>
          <w:bCs/>
          <w:szCs w:val="28"/>
        </w:rPr>
      </w:pPr>
    </w:p>
    <w:p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:rsidR="009215F5" w:rsidRPr="00DF6187" w:rsidRDefault="009215F5" w:rsidP="009215F5">
      <w:pPr>
        <w:jc w:val="center"/>
        <w:rPr>
          <w:szCs w:val="28"/>
        </w:rPr>
      </w:pPr>
    </w:p>
    <w:p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C365DB">
        <w:rPr>
          <w:szCs w:val="28"/>
        </w:rPr>
        <w:t>06» ноября 2019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  <w:t xml:space="preserve">№ </w:t>
      </w:r>
      <w:r w:rsidR="00C365DB">
        <w:rPr>
          <w:szCs w:val="28"/>
        </w:rPr>
        <w:t>73</w:t>
      </w:r>
      <w:r w:rsidRPr="00DF6187">
        <w:rPr>
          <w:szCs w:val="28"/>
        </w:rPr>
        <w:t>-п</w:t>
      </w:r>
    </w:p>
    <w:p w:rsidR="007F77D4" w:rsidRPr="00DF6187" w:rsidRDefault="007F77D4" w:rsidP="007F77D4">
      <w:pPr>
        <w:jc w:val="center"/>
        <w:rPr>
          <w:b/>
          <w:bCs/>
          <w:szCs w:val="28"/>
        </w:rPr>
      </w:pP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предлагаемых к реализации с 2020 года и планового периода 2022-2022годов», руководствуясь ст. 7, 17 Устава Критовского сельсовета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 xml:space="preserve">1.Утвердить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района 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4.Постановление вступает в силу в день, следующий за днем </w:t>
      </w:r>
      <w:r w:rsidRPr="00DF6187">
        <w:rPr>
          <w:szCs w:val="28"/>
        </w:rPr>
        <w:br/>
        <w:t>его официального опубликования, но не ранее 1 января 2020 года.</w:t>
      </w:r>
    </w:p>
    <w:p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CD0CAF" w:rsidRPr="00DF6187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>Глава сельсовета                                                                    А. В. Воловников</w:t>
      </w:r>
    </w:p>
    <w:p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 xml:space="preserve">                                </w:t>
      </w:r>
    </w:p>
    <w:p w:rsidR="00C365DB" w:rsidRPr="00DF6187" w:rsidRDefault="00C365DB" w:rsidP="00CD0CAF">
      <w:pPr>
        <w:tabs>
          <w:tab w:val="left" w:pos="1042"/>
        </w:tabs>
        <w:rPr>
          <w:szCs w:val="28"/>
        </w:rPr>
      </w:pPr>
    </w:p>
    <w:tbl>
      <w:tblPr>
        <w:tblW w:w="9464" w:type="dxa"/>
        <w:jc w:val="right"/>
        <w:tblLook w:val="01E0"/>
      </w:tblPr>
      <w:tblGrid>
        <w:gridCol w:w="5778"/>
        <w:gridCol w:w="3686"/>
      </w:tblGrid>
      <w:tr w:rsidR="00CD0CAF" w:rsidRPr="00DF6187" w:rsidTr="005558F2">
        <w:trPr>
          <w:jc w:val="right"/>
        </w:trPr>
        <w:tc>
          <w:tcPr>
            <w:tcW w:w="5778" w:type="dxa"/>
          </w:tcPr>
          <w:p w:rsidR="00CD0CAF" w:rsidRPr="00DF6187" w:rsidRDefault="00CD0CAF" w:rsidP="005558F2">
            <w:pPr>
              <w:ind w:right="176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D0CAF" w:rsidRPr="00DF6187" w:rsidRDefault="00CD0CAF" w:rsidP="005558F2">
            <w:pPr>
              <w:pStyle w:val="ConsPlusNormal"/>
              <w:widowControl/>
              <w:ind w:left="-1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18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D0CAF" w:rsidRPr="00DF6187" w:rsidRDefault="00CD0CAF" w:rsidP="005558F2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18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CD0CAF" w:rsidRPr="00DF6187" w:rsidRDefault="00CD0CAF" w:rsidP="005558F2">
            <w:pPr>
              <w:pStyle w:val="ConsPlusNormal"/>
              <w:widowControl/>
              <w:ind w:left="-738"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F6187">
              <w:rPr>
                <w:rFonts w:ascii="Times New Roman" w:hAnsi="Times New Roman" w:cs="Times New Roman"/>
                <w:sz w:val="28"/>
                <w:szCs w:val="28"/>
              </w:rPr>
              <w:t>Критовского    сельсовета</w:t>
            </w:r>
          </w:p>
          <w:p w:rsidR="00CD0CAF" w:rsidRPr="00DF6187" w:rsidRDefault="00C365DB" w:rsidP="00C365DB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06.11. 2019 № 73</w:t>
            </w:r>
            <w:r w:rsidR="00CD0CAF" w:rsidRPr="00DF6187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CD0CAF" w:rsidRPr="00DF6187" w:rsidRDefault="00CD0CAF" w:rsidP="00CD0CAF">
      <w:pPr>
        <w:jc w:val="center"/>
        <w:outlineLvl w:val="0"/>
        <w:rPr>
          <w:b/>
          <w:szCs w:val="28"/>
        </w:rPr>
      </w:pPr>
    </w:p>
    <w:p w:rsidR="00CD0CAF" w:rsidRPr="00DF6187" w:rsidRDefault="00CD0CAF" w:rsidP="00CD0CAF">
      <w:pPr>
        <w:jc w:val="center"/>
        <w:outlineLvl w:val="0"/>
        <w:rPr>
          <w:b/>
          <w:szCs w:val="28"/>
        </w:rPr>
      </w:pPr>
      <w:r w:rsidRPr="00DF6187">
        <w:rPr>
          <w:b/>
          <w:szCs w:val="28"/>
        </w:rPr>
        <w:t xml:space="preserve">Муниципальная программа </w:t>
      </w:r>
    </w:p>
    <w:p w:rsidR="00CD0CAF" w:rsidRPr="00DF6187" w:rsidRDefault="00CD0CAF" w:rsidP="00CD0CAF">
      <w:pPr>
        <w:tabs>
          <w:tab w:val="num" w:pos="900"/>
        </w:tabs>
        <w:jc w:val="center"/>
        <w:rPr>
          <w:b/>
          <w:szCs w:val="28"/>
        </w:rPr>
      </w:pPr>
      <w:r w:rsidRPr="00DF6187">
        <w:rPr>
          <w:b/>
          <w:szCs w:val="28"/>
        </w:rPr>
        <w:t>«Обеспечение первичных мер пожарной в границах населенных пунктов Критовского сельсовета»</w:t>
      </w:r>
    </w:p>
    <w:p w:rsidR="00CD0CAF" w:rsidRPr="00DF6187" w:rsidRDefault="00CD0CAF" w:rsidP="00CD0CAF">
      <w:pPr>
        <w:ind w:left="720"/>
        <w:jc w:val="center"/>
        <w:outlineLvl w:val="0"/>
        <w:rPr>
          <w:szCs w:val="28"/>
        </w:rPr>
      </w:pPr>
      <w:r w:rsidRPr="00DF6187">
        <w:rPr>
          <w:szCs w:val="28"/>
        </w:rPr>
        <w:t>Паспорт муниципальной программы «</w:t>
      </w:r>
      <w:r w:rsidR="00584E97" w:rsidRPr="00584E97">
        <w:rPr>
          <w:szCs w:val="28"/>
        </w:rPr>
        <w:t>Обеспечение первичных мер пожарной безопасности в границах населенных пунктов Критовского сельсовета»</w:t>
      </w:r>
      <w:r w:rsidRPr="00DF6187">
        <w:rPr>
          <w:szCs w:val="28"/>
        </w:rPr>
        <w:t xml:space="preserve"> 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89"/>
        <w:gridCol w:w="7107"/>
      </w:tblGrid>
      <w:tr w:rsidR="00CD0CAF" w:rsidRPr="00DF6187" w:rsidTr="005558F2">
        <w:trPr>
          <w:jc w:val="center"/>
        </w:trPr>
        <w:tc>
          <w:tcPr>
            <w:tcW w:w="2289" w:type="dxa"/>
          </w:tcPr>
          <w:p w:rsidR="00CD0CAF" w:rsidRPr="00DF6187" w:rsidRDefault="00CD0CAF" w:rsidP="005558F2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</w:tcPr>
          <w:p w:rsidR="00CD0CAF" w:rsidRPr="00DF6187" w:rsidRDefault="00CD0CAF" w:rsidP="00CD0CAF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CD0CAF" w:rsidRPr="00DF6187" w:rsidTr="005558F2">
        <w:trPr>
          <w:jc w:val="center"/>
        </w:trPr>
        <w:tc>
          <w:tcPr>
            <w:tcW w:w="2289" w:type="dxa"/>
          </w:tcPr>
          <w:p w:rsidR="00CD0CAF" w:rsidRPr="00DF6187" w:rsidRDefault="00CD0CAF" w:rsidP="005558F2">
            <w:pPr>
              <w:rPr>
                <w:szCs w:val="28"/>
              </w:rPr>
            </w:pPr>
            <w:r w:rsidRPr="00DF6187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</w:tcPr>
          <w:p w:rsidR="00CD0CAF" w:rsidRPr="00DF6187" w:rsidRDefault="00CD0CAF" w:rsidP="005558F2">
            <w:pPr>
              <w:autoSpaceDE w:val="0"/>
              <w:autoSpaceDN w:val="0"/>
              <w:adjustRightInd w:val="0"/>
              <w:jc w:val="both"/>
              <w:outlineLvl w:val="0"/>
              <w:rPr>
                <w:szCs w:val="28"/>
              </w:rPr>
            </w:pPr>
            <w:r w:rsidRPr="00DF6187">
              <w:rPr>
                <w:szCs w:val="28"/>
              </w:rPr>
              <w:t>Статья 179 Бюджетного кодекса Российской Федерации;</w:t>
            </w:r>
          </w:p>
          <w:p w:rsidR="00CD0CAF" w:rsidRPr="00DF6187" w:rsidRDefault="00CD0CAF" w:rsidP="005558F2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CD0CAF" w:rsidRPr="00DF6187" w:rsidTr="005558F2">
        <w:trPr>
          <w:jc w:val="center"/>
        </w:trPr>
        <w:tc>
          <w:tcPr>
            <w:tcW w:w="2289" w:type="dxa"/>
          </w:tcPr>
          <w:p w:rsidR="00CD0CAF" w:rsidRPr="00DF6187" w:rsidRDefault="00CD0CAF" w:rsidP="005558F2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</w:tcPr>
          <w:p w:rsidR="00CD0CAF" w:rsidRPr="00DF6187" w:rsidRDefault="00CD0CAF" w:rsidP="005558F2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CD0CAF" w:rsidRPr="00DF6187" w:rsidTr="005558F2">
        <w:trPr>
          <w:jc w:val="center"/>
        </w:trPr>
        <w:tc>
          <w:tcPr>
            <w:tcW w:w="2289" w:type="dxa"/>
          </w:tcPr>
          <w:p w:rsidR="00CD0CAF" w:rsidRPr="00DF6187" w:rsidRDefault="00CD0CAF" w:rsidP="005558F2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Цель программы</w:t>
            </w:r>
          </w:p>
        </w:tc>
        <w:tc>
          <w:tcPr>
            <w:tcW w:w="7107" w:type="dxa"/>
          </w:tcPr>
          <w:p w:rsidR="00CD0CAF" w:rsidRPr="00DF6187" w:rsidRDefault="00B419DE" w:rsidP="00B419DE">
            <w:pPr>
              <w:jc w:val="both"/>
              <w:rPr>
                <w:szCs w:val="28"/>
              </w:rPr>
            </w:pPr>
            <w:r w:rsidRPr="00B419DE">
              <w:rPr>
                <w:szCs w:val="28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пунктов </w:t>
            </w:r>
            <w:r>
              <w:rPr>
                <w:szCs w:val="28"/>
              </w:rPr>
              <w:t>Критовского</w:t>
            </w:r>
            <w:r w:rsidRPr="00B419DE">
              <w:rPr>
                <w:szCs w:val="28"/>
              </w:rPr>
              <w:t xml:space="preserve">  сельсовета от пожаров</w:t>
            </w:r>
            <w:r w:rsidR="000D3987">
              <w:rPr>
                <w:szCs w:val="28"/>
              </w:rPr>
              <w:t>.</w:t>
            </w:r>
            <w:bookmarkStart w:id="0" w:name="_GoBack"/>
            <w:bookmarkEnd w:id="0"/>
          </w:p>
        </w:tc>
      </w:tr>
      <w:tr w:rsidR="00CD0CAF" w:rsidRPr="00DF6187" w:rsidTr="00753E77">
        <w:trPr>
          <w:trHeight w:val="521"/>
          <w:jc w:val="center"/>
        </w:trPr>
        <w:tc>
          <w:tcPr>
            <w:tcW w:w="2289" w:type="dxa"/>
          </w:tcPr>
          <w:p w:rsidR="00CD0CAF" w:rsidRPr="00DF6187" w:rsidRDefault="00CD0CAF" w:rsidP="005558F2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</w:tcPr>
          <w:p w:rsidR="00CD0CAF" w:rsidRPr="00DF6187" w:rsidRDefault="00B419DE" w:rsidP="005558F2">
            <w:pPr>
              <w:pStyle w:val="ConsPlusNormal"/>
              <w:widowControl/>
              <w:ind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первичных  мер пожарной безопасности в границах населенных пунктов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Критовского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  <w:r w:rsidR="000D39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19DE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уровня противопожарной пропаганды среди населения.</w:t>
            </w:r>
          </w:p>
          <w:p w:rsidR="00CD0CAF" w:rsidRPr="00DF6187" w:rsidRDefault="00CD0CAF" w:rsidP="00753E77">
            <w:pPr>
              <w:pStyle w:val="ConsPlusNormal"/>
              <w:widowControl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CAF" w:rsidRPr="00DF6187" w:rsidTr="005558F2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CD0CAF" w:rsidP="005558F2">
            <w:pPr>
              <w:rPr>
                <w:szCs w:val="28"/>
              </w:rPr>
            </w:pPr>
            <w:r w:rsidRPr="00DF6187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753E77" w:rsidP="005558F2">
            <w:pPr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2014 - 2030</w:t>
            </w:r>
            <w:r w:rsidR="00CD0CAF" w:rsidRPr="00DF6187">
              <w:rPr>
                <w:szCs w:val="28"/>
              </w:rPr>
              <w:t xml:space="preserve"> годы</w:t>
            </w:r>
          </w:p>
        </w:tc>
      </w:tr>
      <w:tr w:rsidR="00CD0CAF" w:rsidRPr="00DF6187" w:rsidTr="00753E77">
        <w:trPr>
          <w:trHeight w:val="1477"/>
          <w:jc w:val="center"/>
        </w:trPr>
        <w:tc>
          <w:tcPr>
            <w:tcW w:w="2289" w:type="dxa"/>
          </w:tcPr>
          <w:p w:rsidR="00CD0CAF" w:rsidRPr="00DF6187" w:rsidRDefault="00CD0CAF" w:rsidP="005558F2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Целевые индикаторы </w:t>
            </w:r>
          </w:p>
          <w:p w:rsidR="00CD0CAF" w:rsidRPr="00DF6187" w:rsidRDefault="00CD0CAF" w:rsidP="005558F2">
            <w:pPr>
              <w:rPr>
                <w:color w:val="FF0000"/>
                <w:szCs w:val="28"/>
              </w:rPr>
            </w:pPr>
            <w:r w:rsidRPr="00DF6187">
              <w:rPr>
                <w:szCs w:val="28"/>
              </w:rPr>
              <w:t>и показатели результативности программы</w:t>
            </w:r>
            <w:r w:rsidRPr="00DF6187">
              <w:rPr>
                <w:color w:val="FF0000"/>
                <w:szCs w:val="28"/>
              </w:rPr>
              <w:t xml:space="preserve"> </w:t>
            </w:r>
          </w:p>
        </w:tc>
        <w:tc>
          <w:tcPr>
            <w:tcW w:w="7107" w:type="dxa"/>
          </w:tcPr>
          <w:p w:rsidR="00CD0CAF" w:rsidRPr="00DF6187" w:rsidRDefault="00CD0CAF" w:rsidP="005558F2">
            <w:pPr>
              <w:rPr>
                <w:szCs w:val="28"/>
              </w:rPr>
            </w:pPr>
            <w:r w:rsidRPr="00DF6187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CD0CAF" w:rsidRPr="00DF6187" w:rsidTr="00BA0565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CAF" w:rsidRPr="00DF6187" w:rsidRDefault="00CD0CAF" w:rsidP="005558F2">
            <w:pPr>
              <w:rPr>
                <w:szCs w:val="28"/>
              </w:rPr>
            </w:pPr>
            <w:r w:rsidRPr="00DF6187">
              <w:rPr>
                <w:szCs w:val="28"/>
              </w:rPr>
              <w:t xml:space="preserve">Объемы бюджетных ассигнований </w:t>
            </w:r>
            <w:r w:rsidRPr="00DF6187">
              <w:rPr>
                <w:szCs w:val="28"/>
              </w:rPr>
              <w:lastRenderedPageBreak/>
              <w:t xml:space="preserve">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77" w:rsidRPr="00DF6187" w:rsidRDefault="00753E77" w:rsidP="005558F2">
            <w:pPr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 xml:space="preserve">Общий объем финансирования программы – </w:t>
            </w:r>
            <w:r w:rsidR="00782E43">
              <w:rPr>
                <w:szCs w:val="28"/>
              </w:rPr>
              <w:t>474,1</w:t>
            </w:r>
            <w:r w:rsidRPr="00DF6187">
              <w:rPr>
                <w:szCs w:val="28"/>
              </w:rPr>
              <w:t xml:space="preserve"> тыс. рублей, в том числе: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2014 год -4,5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lastRenderedPageBreak/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2015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2016 год –4,5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2017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2018 год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бюджет сельсовета – 4,5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2019 год – </w:t>
            </w:r>
            <w:r w:rsidR="00782E43">
              <w:rPr>
                <w:szCs w:val="28"/>
              </w:rPr>
              <w:t>94,5</w:t>
            </w:r>
            <w:r w:rsidRPr="00DF6187">
              <w:rPr>
                <w:szCs w:val="28"/>
              </w:rPr>
              <w:t>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782E43">
              <w:rPr>
                <w:szCs w:val="28"/>
              </w:rPr>
              <w:t>48,6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782E43">
              <w:rPr>
                <w:szCs w:val="28"/>
              </w:rPr>
              <w:t>45,9</w:t>
            </w:r>
            <w:r w:rsidRPr="00DF6187">
              <w:rPr>
                <w:szCs w:val="28"/>
              </w:rPr>
              <w:t xml:space="preserve"> тыс. рублей.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2020 год – </w:t>
            </w:r>
            <w:r w:rsidR="00BA0565">
              <w:rPr>
                <w:szCs w:val="28"/>
              </w:rPr>
              <w:t>109,7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краевой бюджет 81,1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28,6</w:t>
            </w:r>
            <w:r w:rsidRPr="00DF6187">
              <w:rPr>
                <w:szCs w:val="28"/>
              </w:rPr>
              <w:t xml:space="preserve"> тыс. рублей.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 2021 год – </w:t>
            </w:r>
            <w:r w:rsidR="00BA0565">
              <w:rPr>
                <w:szCs w:val="28"/>
              </w:rPr>
              <w:t>123,7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BA0565">
              <w:rPr>
                <w:szCs w:val="28"/>
              </w:rPr>
              <w:t>113,5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BA0565" w:rsidP="007E0746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бюджет сельсовета – 10,2 </w:t>
            </w:r>
            <w:r w:rsidR="007E0746" w:rsidRPr="00DF6187">
              <w:rPr>
                <w:szCs w:val="28"/>
              </w:rPr>
              <w:t>тыс. рублей.</w:t>
            </w:r>
          </w:p>
          <w:p w:rsidR="007E0746" w:rsidRPr="00DF6187" w:rsidRDefault="007E0746" w:rsidP="007E0746">
            <w:pPr>
              <w:spacing w:line="25" w:lineRule="atLeast"/>
              <w:jc w:val="both"/>
              <w:rPr>
                <w:szCs w:val="28"/>
              </w:rPr>
            </w:pP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2022 год – </w:t>
            </w:r>
            <w:r w:rsidR="00BA0565">
              <w:rPr>
                <w:szCs w:val="28"/>
              </w:rPr>
              <w:t>123,7</w:t>
            </w:r>
            <w:r w:rsidRPr="00DF6187">
              <w:rPr>
                <w:szCs w:val="28"/>
              </w:rPr>
              <w:t xml:space="preserve">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>федеральный бюджет 0,00 тыс. рублей;</w:t>
            </w:r>
          </w:p>
          <w:p w:rsidR="007E0746" w:rsidRPr="00DF6187" w:rsidRDefault="007E0746" w:rsidP="007E0746">
            <w:pPr>
              <w:widowControl w:val="0"/>
              <w:autoSpaceDE w:val="0"/>
              <w:autoSpaceDN w:val="0"/>
              <w:adjustRightInd w:val="0"/>
              <w:spacing w:line="25" w:lineRule="atLeast"/>
              <w:jc w:val="both"/>
              <w:rPr>
                <w:szCs w:val="28"/>
              </w:rPr>
            </w:pPr>
            <w:r w:rsidRPr="00DF6187">
              <w:rPr>
                <w:szCs w:val="28"/>
              </w:rPr>
              <w:t xml:space="preserve">краевой бюджет </w:t>
            </w:r>
            <w:r w:rsidR="00BA0565">
              <w:rPr>
                <w:szCs w:val="28"/>
              </w:rPr>
              <w:t>113,5</w:t>
            </w:r>
            <w:r w:rsidRPr="00DF6187">
              <w:rPr>
                <w:szCs w:val="28"/>
              </w:rPr>
              <w:t xml:space="preserve"> тыс. рублей;</w:t>
            </w:r>
          </w:p>
          <w:p w:rsidR="006A4E55" w:rsidRDefault="007E0746" w:rsidP="00BA0565">
            <w:pPr>
              <w:rPr>
                <w:szCs w:val="28"/>
              </w:rPr>
            </w:pPr>
            <w:r w:rsidRPr="00BA0565">
              <w:rPr>
                <w:szCs w:val="28"/>
              </w:rPr>
              <w:t xml:space="preserve">бюджет сельсовета – </w:t>
            </w:r>
            <w:r w:rsidR="00BA0565">
              <w:rPr>
                <w:szCs w:val="28"/>
              </w:rPr>
              <w:t>10,2</w:t>
            </w:r>
            <w:r w:rsidRPr="00BA0565">
              <w:rPr>
                <w:szCs w:val="28"/>
              </w:rPr>
              <w:t xml:space="preserve"> тыс. рублей</w:t>
            </w:r>
          </w:p>
          <w:p w:rsidR="00BA0565" w:rsidRPr="00BA0565" w:rsidRDefault="00BA0565" w:rsidP="00BA0565">
            <w:pPr>
              <w:rPr>
                <w:szCs w:val="28"/>
              </w:rPr>
            </w:pPr>
          </w:p>
        </w:tc>
      </w:tr>
    </w:tbl>
    <w:p w:rsidR="00B52130" w:rsidRPr="00B52130" w:rsidRDefault="00B52130" w:rsidP="00B52130">
      <w:pPr>
        <w:jc w:val="center"/>
        <w:rPr>
          <w:rFonts w:eastAsia="Calibri"/>
          <w:b/>
          <w:szCs w:val="28"/>
        </w:rPr>
      </w:pPr>
      <w:r w:rsidRPr="00B52130">
        <w:rPr>
          <w:rFonts w:eastAsia="Calibri"/>
          <w:b/>
          <w:szCs w:val="28"/>
        </w:rPr>
        <w:lastRenderedPageBreak/>
        <w:t xml:space="preserve">2. Характеристика текущего состояния  соответствующей сферы с указанием основных показателей социально-экономического развития </w:t>
      </w:r>
      <w:r>
        <w:rPr>
          <w:rFonts w:eastAsia="Calibri"/>
          <w:b/>
          <w:szCs w:val="28"/>
        </w:rPr>
        <w:t>Критовского</w:t>
      </w:r>
      <w:r w:rsidRPr="00B52130">
        <w:rPr>
          <w:rFonts w:eastAsia="Calibri"/>
          <w:b/>
          <w:szCs w:val="28"/>
        </w:rPr>
        <w:t xml:space="preserve"> сельсовета и анализ социальных, финансово – экономических и  прочих рисков реализации</w:t>
      </w:r>
    </w:p>
    <w:p w:rsidR="00CD0CAF" w:rsidRPr="00DF6187" w:rsidRDefault="00B52130" w:rsidP="00B52130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2130">
        <w:rPr>
          <w:rFonts w:ascii="Times New Roman" w:hAnsi="Times New Roman" w:cs="Times New Roman"/>
          <w:sz w:val="28"/>
          <w:szCs w:val="28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CD0CAF" w:rsidRPr="00DF6187" w:rsidRDefault="00CD0CAF" w:rsidP="00CD0CAF">
      <w:pPr>
        <w:ind w:right="24" w:firstLine="720"/>
        <w:jc w:val="both"/>
        <w:rPr>
          <w:szCs w:val="28"/>
        </w:rPr>
      </w:pPr>
      <w:r w:rsidRPr="00DF6187">
        <w:rPr>
          <w:szCs w:val="28"/>
        </w:rPr>
        <w:t>На территории Критовского сельсовета возможны следующие опасные природные явления и аварийные ситуации техногенного характера:</w:t>
      </w:r>
    </w:p>
    <w:p w:rsidR="006A4E55" w:rsidRPr="00DF6187" w:rsidRDefault="006A4E55" w:rsidP="006A4E55">
      <w:pPr>
        <w:spacing w:line="25" w:lineRule="atLeast"/>
        <w:ind w:right="24" w:firstLine="720"/>
        <w:jc w:val="both"/>
        <w:rPr>
          <w:szCs w:val="28"/>
        </w:rPr>
      </w:pPr>
      <w:r w:rsidRPr="00DF6187">
        <w:rPr>
          <w:szCs w:val="28"/>
        </w:rPr>
        <w:t>лесные пожары;</w:t>
      </w:r>
    </w:p>
    <w:p w:rsidR="006A4E55" w:rsidRPr="00DF6187" w:rsidRDefault="006A4E55" w:rsidP="006A4E55">
      <w:pPr>
        <w:spacing w:line="25" w:lineRule="atLeast"/>
        <w:ind w:right="24" w:firstLine="720"/>
        <w:jc w:val="both"/>
        <w:rPr>
          <w:szCs w:val="28"/>
        </w:rPr>
      </w:pPr>
      <w:r w:rsidRPr="00DF6187">
        <w:rPr>
          <w:szCs w:val="28"/>
        </w:rPr>
        <w:t>аварии на транспорте;</w:t>
      </w:r>
    </w:p>
    <w:p w:rsidR="006A4E55" w:rsidRPr="00DF6187" w:rsidRDefault="006A4E55" w:rsidP="006A4E55">
      <w:pPr>
        <w:spacing w:line="25" w:lineRule="atLeast"/>
        <w:ind w:right="24" w:firstLine="720"/>
        <w:jc w:val="both"/>
        <w:rPr>
          <w:szCs w:val="28"/>
        </w:rPr>
      </w:pPr>
      <w:r w:rsidRPr="00DF6187">
        <w:rPr>
          <w:szCs w:val="28"/>
        </w:rPr>
        <w:t>аварии на коммунально-энергетических сетях;</w:t>
      </w:r>
    </w:p>
    <w:p w:rsidR="006A4E55" w:rsidRPr="00DF6187" w:rsidRDefault="006A4E55" w:rsidP="006A4E55">
      <w:pPr>
        <w:ind w:right="24" w:firstLine="720"/>
        <w:jc w:val="both"/>
        <w:rPr>
          <w:szCs w:val="28"/>
        </w:rPr>
      </w:pPr>
      <w:r w:rsidRPr="00DF6187">
        <w:rPr>
          <w:szCs w:val="28"/>
        </w:rPr>
        <w:t>снежные заносы и бури</w:t>
      </w:r>
    </w:p>
    <w:p w:rsidR="00CD0CAF" w:rsidRPr="00DF6187" w:rsidRDefault="00CD0CAF" w:rsidP="00CD0CAF">
      <w:pPr>
        <w:shd w:val="clear" w:color="auto" w:fill="FFFFFF"/>
        <w:ind w:firstLine="709"/>
        <w:jc w:val="both"/>
        <w:rPr>
          <w:spacing w:val="-2"/>
          <w:szCs w:val="28"/>
        </w:rPr>
      </w:pPr>
      <w:r w:rsidRPr="00DF6187">
        <w:rPr>
          <w:color w:val="000000"/>
          <w:spacing w:val="-2"/>
          <w:szCs w:val="28"/>
        </w:rPr>
        <w:t>Наиболее вероятными  источниками чрезвычайных ситуаций на территории Критовского сельсовета  являются:</w:t>
      </w:r>
    </w:p>
    <w:p w:rsidR="00CD0CAF" w:rsidRPr="00DF6187" w:rsidRDefault="00CD0CAF" w:rsidP="00CD0CAF">
      <w:pPr>
        <w:shd w:val="clear" w:color="auto" w:fill="FFFFFF"/>
        <w:tabs>
          <w:tab w:val="left" w:pos="850"/>
        </w:tabs>
        <w:ind w:firstLine="709"/>
        <w:jc w:val="both"/>
        <w:rPr>
          <w:color w:val="000000"/>
          <w:spacing w:val="-2"/>
          <w:szCs w:val="28"/>
        </w:rPr>
      </w:pPr>
      <w:r w:rsidRPr="00DF6187">
        <w:rPr>
          <w:color w:val="000000"/>
          <w:spacing w:val="-2"/>
          <w:szCs w:val="28"/>
        </w:rPr>
        <w:t xml:space="preserve">-  лесной фонд и брошенные, необрабатываемые, зарастающие травой, сельхозугодия (подверженные возникновению весеннего пала сухой травы), которые покрывают значительную часть территории сельсовета и вплотную граничат с населенными пунктами; </w:t>
      </w:r>
    </w:p>
    <w:p w:rsidR="00CD0CAF" w:rsidRPr="00DF6187" w:rsidRDefault="00CD0CAF" w:rsidP="00CD0CAF">
      <w:pPr>
        <w:shd w:val="clear" w:color="auto" w:fill="FFFFFF"/>
        <w:tabs>
          <w:tab w:val="left" w:pos="850"/>
        </w:tabs>
        <w:ind w:firstLine="709"/>
        <w:jc w:val="both"/>
        <w:rPr>
          <w:color w:val="000000"/>
          <w:spacing w:val="-2"/>
          <w:szCs w:val="28"/>
        </w:rPr>
      </w:pPr>
      <w:r w:rsidRPr="00DF6187">
        <w:rPr>
          <w:color w:val="000000"/>
          <w:spacing w:val="-2"/>
          <w:szCs w:val="28"/>
        </w:rPr>
        <w:t>- пожароопасное состояние индивидуального жилого сектора (в том числе ветхих деревянных жилых строений), в особенности, с плотной застройкой.</w:t>
      </w:r>
    </w:p>
    <w:p w:rsidR="00CD0CAF" w:rsidRPr="00DF6187" w:rsidRDefault="00CD0CAF" w:rsidP="00CD0CAF">
      <w:pPr>
        <w:shd w:val="clear" w:color="auto" w:fill="FFFFFF"/>
        <w:tabs>
          <w:tab w:val="left" w:pos="850"/>
        </w:tabs>
        <w:spacing w:before="5"/>
        <w:ind w:firstLine="709"/>
        <w:jc w:val="both"/>
        <w:rPr>
          <w:color w:val="000000"/>
          <w:spacing w:val="-2"/>
          <w:szCs w:val="28"/>
        </w:rPr>
      </w:pPr>
      <w:r w:rsidRPr="00DF6187">
        <w:rPr>
          <w:color w:val="000000"/>
          <w:spacing w:val="-2"/>
          <w:szCs w:val="28"/>
        </w:rPr>
        <w:t>- природные водные объекты, создающие угрозу подтопления территории и разрушения автомобильных дорог.</w:t>
      </w:r>
    </w:p>
    <w:p w:rsidR="00CD0CAF" w:rsidRPr="00DF6187" w:rsidRDefault="00CD0CAF" w:rsidP="00CD0CAF">
      <w:pPr>
        <w:ind w:right="24" w:firstLine="720"/>
        <w:jc w:val="both"/>
        <w:rPr>
          <w:szCs w:val="28"/>
        </w:rPr>
      </w:pPr>
      <w:r w:rsidRPr="00DF6187">
        <w:rPr>
          <w:szCs w:val="28"/>
        </w:rPr>
        <w:t xml:space="preserve">За </w:t>
      </w:r>
      <w:r w:rsidRPr="00DF6187">
        <w:rPr>
          <w:bCs/>
          <w:szCs w:val="28"/>
        </w:rPr>
        <w:t xml:space="preserve">2012-2013 годы </w:t>
      </w:r>
      <w:r w:rsidRPr="00DF6187">
        <w:rPr>
          <w:szCs w:val="28"/>
        </w:rPr>
        <w:t>на территории сельсовета чрезвычайных ситуаций природного и техногенного характера не зарегистрировано.</w:t>
      </w:r>
    </w:p>
    <w:p w:rsidR="00CD0CAF" w:rsidRPr="00DF6187" w:rsidRDefault="00CD0CAF" w:rsidP="00CD0CAF">
      <w:pPr>
        <w:ind w:right="24" w:firstLine="720"/>
        <w:jc w:val="both"/>
        <w:rPr>
          <w:szCs w:val="28"/>
        </w:rPr>
      </w:pPr>
      <w:r w:rsidRPr="00DF6187">
        <w:rPr>
          <w:szCs w:val="28"/>
        </w:rPr>
        <w:t xml:space="preserve">В 2012 году в жилом секторе Критовского сельсовета произошло два пожара. Первый пожар произошёл в с. Критово в январе месяце. При пожаре уничтожено одно жилое строение, погиб 1 человек. Второй пожар произошёл в мае месяце в деревне </w:t>
      </w:r>
      <w:proofErr w:type="spellStart"/>
      <w:r w:rsidRPr="00DF6187">
        <w:rPr>
          <w:szCs w:val="28"/>
        </w:rPr>
        <w:t>Разгуляевка</w:t>
      </w:r>
      <w:proofErr w:type="spellEnd"/>
      <w:r w:rsidRPr="00DF6187">
        <w:rPr>
          <w:szCs w:val="28"/>
        </w:rPr>
        <w:t xml:space="preserve">. Площадь пожара составила более 2 тысяч квадратных метров. Сгорели 14 жилых домов. </w:t>
      </w:r>
    </w:p>
    <w:p w:rsidR="00CD0CAF" w:rsidRPr="00DF6187" w:rsidRDefault="00CD0CAF" w:rsidP="00CD0CAF">
      <w:pPr>
        <w:ind w:right="24" w:firstLine="720"/>
        <w:jc w:val="both"/>
        <w:rPr>
          <w:szCs w:val="28"/>
        </w:rPr>
      </w:pPr>
      <w:r w:rsidRPr="00DF6187">
        <w:rPr>
          <w:szCs w:val="28"/>
        </w:rPr>
        <w:t>В мае 2014 года по улице Водопроводная с. Критово пожаром уничтожены три жилых дома (№ 26, 28 ,30).</w:t>
      </w:r>
    </w:p>
    <w:p w:rsidR="00CD0CAF" w:rsidRPr="00DF6187" w:rsidRDefault="00CD0CAF" w:rsidP="00CD0CAF">
      <w:pPr>
        <w:ind w:right="24" w:firstLine="720"/>
        <w:jc w:val="both"/>
        <w:rPr>
          <w:szCs w:val="28"/>
        </w:rPr>
      </w:pPr>
      <w:r w:rsidRPr="00DF6187">
        <w:rPr>
          <w:szCs w:val="28"/>
        </w:rPr>
        <w:t xml:space="preserve">В октябре 2017года в </w:t>
      </w:r>
      <w:proofErr w:type="spellStart"/>
      <w:r w:rsidRPr="00DF6187">
        <w:rPr>
          <w:szCs w:val="28"/>
        </w:rPr>
        <w:t>с.Критово</w:t>
      </w:r>
      <w:proofErr w:type="spellEnd"/>
      <w:r w:rsidRPr="00DF6187">
        <w:rPr>
          <w:szCs w:val="28"/>
        </w:rPr>
        <w:t xml:space="preserve"> по улице Северная(30) и по ул.Гагарина(14) пожаром уничтожено два жилых дома.</w:t>
      </w:r>
    </w:p>
    <w:p w:rsidR="00CD0CAF" w:rsidRPr="00DF6187" w:rsidRDefault="00CD0CAF" w:rsidP="00CD0C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618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F6187">
        <w:rPr>
          <w:rFonts w:ascii="Times New Roman" w:hAnsi="Times New Roman" w:cs="Times New Roman"/>
          <w:sz w:val="28"/>
          <w:szCs w:val="28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</w:p>
    <w:p w:rsidR="00CD0CAF" w:rsidRPr="00DF6187" w:rsidRDefault="00CD0CAF" w:rsidP="00CD0C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6187">
        <w:rPr>
          <w:rFonts w:ascii="Times New Roman" w:hAnsi="Times New Roman" w:cs="Times New Roman"/>
          <w:sz w:val="28"/>
          <w:szCs w:val="28"/>
        </w:rPr>
        <w:tab/>
        <w:t xml:space="preserve">Основной  причиной слабой защищённости частного жилого сектора, расположенного в мало заселённых деревнях (д. </w:t>
      </w:r>
      <w:proofErr w:type="spellStart"/>
      <w:r w:rsidRPr="00DF6187">
        <w:rPr>
          <w:rFonts w:ascii="Times New Roman" w:hAnsi="Times New Roman" w:cs="Times New Roman"/>
          <w:sz w:val="28"/>
          <w:szCs w:val="28"/>
        </w:rPr>
        <w:t>Разгуляевка</w:t>
      </w:r>
      <w:proofErr w:type="spellEnd"/>
      <w:r w:rsidRPr="00DF6187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DF6187">
        <w:rPr>
          <w:rFonts w:ascii="Times New Roman" w:hAnsi="Times New Roman" w:cs="Times New Roman"/>
          <w:sz w:val="28"/>
          <w:szCs w:val="28"/>
        </w:rPr>
        <w:t>Гнетово</w:t>
      </w:r>
      <w:proofErr w:type="spellEnd"/>
      <w:r w:rsidRPr="00DF6187">
        <w:rPr>
          <w:rFonts w:ascii="Times New Roman" w:hAnsi="Times New Roman" w:cs="Times New Roman"/>
          <w:sz w:val="28"/>
          <w:szCs w:val="28"/>
        </w:rPr>
        <w:t xml:space="preserve">), от пожаров, является социальное положение проживающих граждан. </w:t>
      </w:r>
    </w:p>
    <w:p w:rsidR="00CD0CAF" w:rsidRPr="00DF6187" w:rsidRDefault="00CD0CAF" w:rsidP="00CD0CAF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6187">
        <w:rPr>
          <w:rFonts w:ascii="Times New Roman" w:hAnsi="Times New Roman" w:cs="Times New Roman"/>
          <w:sz w:val="28"/>
          <w:szCs w:val="28"/>
        </w:rPr>
        <w:lastRenderedPageBreak/>
        <w:t>70% населения, проживающего в деревнях – неработающие граждане, из которых 65% людей преклонного пенсионного возраста. В то же время большая часть трудоспособного населения ведёт асоциальный образ жизни. В связи с этим возникают большие сложности, как при создании добровольной пожарной дружины, так и при подготовке и обучении населения к защите от чрезвычайных ситуаций и пожаров.</w:t>
      </w:r>
    </w:p>
    <w:p w:rsidR="00CD0CAF" w:rsidRPr="00DF6187" w:rsidRDefault="00CD0CAF" w:rsidP="00CD0CAF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6187">
        <w:rPr>
          <w:rFonts w:ascii="Times New Roman" w:hAnsi="Times New Roman" w:cs="Times New Roman"/>
          <w:sz w:val="28"/>
          <w:szCs w:val="28"/>
        </w:rPr>
        <w:tab/>
        <w:t xml:space="preserve"> Немаловажной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</w:t>
      </w:r>
    </w:p>
    <w:p w:rsidR="00CD0CAF" w:rsidRPr="00DF6187" w:rsidRDefault="00CD0CAF" w:rsidP="00CD0CAF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6187">
        <w:rPr>
          <w:rFonts w:ascii="Times New Roman" w:hAnsi="Times New Roman" w:cs="Times New Roman"/>
          <w:sz w:val="28"/>
          <w:szCs w:val="28"/>
        </w:rPr>
        <w:t xml:space="preserve">Данная ситуация связана с недостаточным финансированием мероприятий по обучению населения в муниципальном образовании. </w:t>
      </w:r>
    </w:p>
    <w:p w:rsidR="00CD0CAF" w:rsidRPr="00DF6187" w:rsidRDefault="00CD0CAF" w:rsidP="00CD0CAF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6187">
        <w:rPr>
          <w:rFonts w:ascii="Times New Roman" w:hAnsi="Times New Roman" w:cs="Times New Roman"/>
          <w:sz w:val="28"/>
          <w:szCs w:val="28"/>
        </w:rPr>
        <w:t xml:space="preserve">Наиболее подвержены риску при возникновении чрезвычайных ситуаций,  проживающие на территории сельсовета, неработающие граждане, численность которых составляет 698 человек (50,1 % от общей численности населения сельсовета 1393 человек),  из них: лиц моложе трудоспособного возраста - 301 человек, пенсионеров -317 человек, безработных – 123 человека.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CD0CAF" w:rsidRDefault="00CD0CAF" w:rsidP="00CD0CAF">
      <w:pPr>
        <w:ind w:right="24" w:firstLine="720"/>
        <w:jc w:val="both"/>
        <w:rPr>
          <w:szCs w:val="28"/>
        </w:rPr>
      </w:pPr>
      <w:r w:rsidRPr="00DF6187">
        <w:rPr>
          <w:szCs w:val="28"/>
        </w:rPr>
        <w:t xml:space="preserve">На территории сельсовета большую опасность представляют пожары в жилом секторе, которые являются одним из факторов, негативно влияющих на состояние экономики сельсовета и в целом дестабилизируют социальную и экономическую обстановку. </w:t>
      </w:r>
    </w:p>
    <w:p w:rsidR="00B52130" w:rsidRPr="00B52130" w:rsidRDefault="00B52130" w:rsidP="00B52130">
      <w:pPr>
        <w:ind w:right="24" w:firstLine="720"/>
        <w:jc w:val="center"/>
        <w:rPr>
          <w:b/>
          <w:szCs w:val="28"/>
        </w:rPr>
      </w:pPr>
      <w:r w:rsidRPr="00B52130">
        <w:rPr>
          <w:b/>
          <w:szCs w:val="28"/>
        </w:rPr>
        <w:t>3.Основные цели и задачи реализации Программы</w:t>
      </w:r>
    </w:p>
    <w:p w:rsidR="00B52130" w:rsidRPr="00B52130" w:rsidRDefault="00B52130" w:rsidP="00B52130">
      <w:pPr>
        <w:ind w:right="24" w:firstLine="720"/>
        <w:jc w:val="center"/>
        <w:rPr>
          <w:b/>
          <w:szCs w:val="28"/>
        </w:rPr>
      </w:pP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Основной целью Программы является усиление системы противопожарной защиты </w:t>
      </w:r>
      <w:r>
        <w:rPr>
          <w:szCs w:val="28"/>
        </w:rPr>
        <w:t>Критовского</w:t>
      </w:r>
      <w:r w:rsidRPr="00B52130">
        <w:rPr>
          <w:szCs w:val="28"/>
        </w:rPr>
        <w:t xml:space="preserve">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Для ее достижения необходимо решение следующих основных задач: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последовательное снижение рисков пожароопасных ситуаций;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повышение защищенности населения и территорий в границах населенных пунктов сельсовета.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Приоритетами в области защиты населения сельсовета и территорий сельсовета от чрезвычайных ситуаций природного и техногенного характера  являются: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В результате реализации программных мероприятий будут обеспечены: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lastRenderedPageBreak/>
        <w:t xml:space="preserve">          оперативное реагирование на ситуации пожароопасного характера;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широкий охват населения сельсовета мероприятиями по пропаганде знаний в области  пожарной безопасности  с использованием средств массовой информации, наглядной агитации, листовок, личных бесед с гражданами. </w:t>
      </w:r>
    </w:p>
    <w:p w:rsidR="00B52130" w:rsidRPr="00B52130" w:rsidRDefault="00B52130" w:rsidP="00B52130">
      <w:pPr>
        <w:ind w:right="24" w:firstLine="720"/>
        <w:jc w:val="center"/>
        <w:rPr>
          <w:b/>
          <w:szCs w:val="28"/>
        </w:rPr>
      </w:pPr>
      <w:r w:rsidRPr="00B52130">
        <w:rPr>
          <w:b/>
          <w:szCs w:val="28"/>
        </w:rPr>
        <w:t>4. Механизм реализации  мероприятий программы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Муниципальная Программа реализуется в рамках отдельных мероприятий.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от 24.12.2004 № 13-2821 «О пожарной </w:t>
      </w:r>
      <w:proofErr w:type="gramStart"/>
      <w:r w:rsidRPr="00B52130">
        <w:rPr>
          <w:szCs w:val="28"/>
        </w:rPr>
        <w:t>безопасности</w:t>
      </w:r>
      <w:proofErr w:type="gramEnd"/>
      <w:r w:rsidRPr="00B52130">
        <w:rPr>
          <w:szCs w:val="28"/>
        </w:rPr>
        <w:t xml:space="preserve"> а Красноярском крае»;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с действующими нормативно-правовыми актами </w:t>
      </w:r>
      <w:r>
        <w:rPr>
          <w:szCs w:val="28"/>
        </w:rPr>
        <w:t xml:space="preserve">Критовского </w:t>
      </w:r>
      <w:r w:rsidRPr="00B52130">
        <w:rPr>
          <w:szCs w:val="28"/>
        </w:rPr>
        <w:t>сельсовета.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Главным распорядителем бюджетных средств на выполнение мероприятий выступает Администрация </w:t>
      </w:r>
      <w:r>
        <w:rPr>
          <w:szCs w:val="28"/>
        </w:rPr>
        <w:t>Критовского</w:t>
      </w:r>
      <w:r w:rsidRPr="00B52130">
        <w:rPr>
          <w:szCs w:val="28"/>
        </w:rPr>
        <w:t xml:space="preserve"> сельсовета.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Получателем бюджетных средств на выполнение мероприятий является Администрация </w:t>
      </w:r>
      <w:r>
        <w:rPr>
          <w:szCs w:val="28"/>
        </w:rPr>
        <w:t>Критовского</w:t>
      </w:r>
      <w:r w:rsidRPr="00B52130">
        <w:rPr>
          <w:szCs w:val="28"/>
        </w:rPr>
        <w:t xml:space="preserve"> сельсовета.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Программа реализуется при  условии поступления финансовых  сре</w:t>
      </w:r>
      <w:proofErr w:type="gramStart"/>
      <w:r w:rsidRPr="00B52130">
        <w:rPr>
          <w:szCs w:val="28"/>
        </w:rPr>
        <w:t>дств кр</w:t>
      </w:r>
      <w:proofErr w:type="gramEnd"/>
      <w:r w:rsidRPr="00B52130">
        <w:rPr>
          <w:szCs w:val="28"/>
        </w:rPr>
        <w:t xml:space="preserve">аевого бюджета и финансировании из бюджета  </w:t>
      </w:r>
      <w:r>
        <w:rPr>
          <w:szCs w:val="28"/>
        </w:rPr>
        <w:t>Критовского</w:t>
      </w:r>
      <w:r w:rsidRPr="00B52130">
        <w:rPr>
          <w:szCs w:val="28"/>
        </w:rPr>
        <w:t xml:space="preserve"> сельсовета.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ab/>
      </w:r>
    </w:p>
    <w:p w:rsidR="00B52130" w:rsidRPr="00B52130" w:rsidRDefault="00B52130" w:rsidP="00B52130">
      <w:pPr>
        <w:ind w:right="24" w:firstLine="720"/>
        <w:jc w:val="center"/>
        <w:rPr>
          <w:b/>
          <w:szCs w:val="28"/>
        </w:rPr>
      </w:pPr>
      <w:r w:rsidRPr="00B52130">
        <w:rPr>
          <w:b/>
          <w:szCs w:val="28"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>Реализация Программы направлена на: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 w:rsidRPr="00B52130">
        <w:rPr>
          <w:szCs w:val="28"/>
        </w:rPr>
        <w:t>травмирования</w:t>
      </w:r>
      <w:proofErr w:type="spellEnd"/>
      <w:r w:rsidRPr="00B52130">
        <w:rPr>
          <w:szCs w:val="28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>-  относительное сокращение материального ущерба от пожаров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lastRenderedPageBreak/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2015-2018 годов.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</w:p>
    <w:p w:rsidR="00B52130" w:rsidRPr="00B52130" w:rsidRDefault="00B52130" w:rsidP="00B52130">
      <w:pPr>
        <w:ind w:right="24" w:firstLine="720"/>
        <w:jc w:val="center"/>
        <w:rPr>
          <w:b/>
          <w:szCs w:val="28"/>
        </w:rPr>
      </w:pPr>
      <w:r w:rsidRPr="00B52130">
        <w:rPr>
          <w:b/>
          <w:szCs w:val="28"/>
        </w:rPr>
        <w:t>6. Перечень мероприятий с указанием сроков их реализации и ожидаемых результатов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пунктов </w:t>
      </w:r>
      <w:r>
        <w:rPr>
          <w:szCs w:val="28"/>
        </w:rPr>
        <w:t>Критовского</w:t>
      </w:r>
      <w:r w:rsidRPr="00B52130">
        <w:rPr>
          <w:szCs w:val="28"/>
        </w:rPr>
        <w:t xml:space="preserve">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Мероприятия, разработанные в рамках настоящей Программы: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</w:t>
      </w:r>
      <w:r w:rsidRPr="00B52130">
        <w:rPr>
          <w:szCs w:val="28"/>
          <w:u w:val="single"/>
        </w:rPr>
        <w:t>Мероприятие 1</w:t>
      </w:r>
      <w:r w:rsidRPr="00B52130">
        <w:rPr>
          <w:szCs w:val="28"/>
        </w:rPr>
        <w:t xml:space="preserve">. Приобретение </w:t>
      </w:r>
      <w:r>
        <w:rPr>
          <w:szCs w:val="28"/>
        </w:rPr>
        <w:t>и (или) изготовление плакатов, буклетов, листовок, памяток для обучения населения мерам пожарной безопасности.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</w:t>
      </w:r>
      <w:r w:rsidRPr="00B52130">
        <w:rPr>
          <w:szCs w:val="28"/>
          <w:u w:val="single"/>
        </w:rPr>
        <w:t>Мероприятие 2</w:t>
      </w:r>
      <w:r w:rsidRPr="00B52130">
        <w:rPr>
          <w:szCs w:val="28"/>
        </w:rPr>
        <w:t xml:space="preserve">. </w:t>
      </w:r>
      <w:r>
        <w:rPr>
          <w:szCs w:val="28"/>
        </w:rPr>
        <w:t>Приобретение противопожарного инвентаря (огнетушители, перезарядка огнетушителей, пожарные рукава, головки, гайки, стволы, лопаты, багры, ведра).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</w:t>
      </w:r>
      <w:r w:rsidRPr="00B52130">
        <w:rPr>
          <w:szCs w:val="28"/>
          <w:u w:val="single"/>
        </w:rPr>
        <w:t>Мероприятие 3</w:t>
      </w:r>
      <w:r w:rsidRPr="00B52130">
        <w:rPr>
          <w:szCs w:val="28"/>
        </w:rPr>
        <w:t>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 </w:t>
      </w:r>
      <w:r w:rsidRPr="00B52130">
        <w:rPr>
          <w:szCs w:val="28"/>
          <w:u w:val="single"/>
        </w:rPr>
        <w:t>Мероприятие 4</w:t>
      </w:r>
      <w:r w:rsidRPr="00B52130">
        <w:rPr>
          <w:szCs w:val="28"/>
        </w:rPr>
        <w:t>. 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</w:t>
      </w:r>
      <w:proofErr w:type="spellStart"/>
      <w:r w:rsidRPr="00B52130">
        <w:rPr>
          <w:szCs w:val="28"/>
        </w:rPr>
        <w:t>водоисточников</w:t>
      </w:r>
      <w:proofErr w:type="spellEnd"/>
      <w:r w:rsidRPr="00B52130">
        <w:rPr>
          <w:szCs w:val="28"/>
        </w:rPr>
        <w:t>).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</w:t>
      </w:r>
      <w:r w:rsidRPr="00B52130">
        <w:rPr>
          <w:szCs w:val="28"/>
          <w:u w:val="single"/>
        </w:rPr>
        <w:t>Мероприятие 5</w:t>
      </w:r>
      <w:r w:rsidRPr="00B52130">
        <w:rPr>
          <w:szCs w:val="28"/>
        </w:rPr>
        <w:t>. Создание защитных противопожарных полос.</w:t>
      </w:r>
    </w:p>
    <w:p w:rsid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</w:t>
      </w:r>
      <w:r w:rsidRPr="00B52130">
        <w:rPr>
          <w:szCs w:val="28"/>
          <w:u w:val="single"/>
        </w:rPr>
        <w:t>Мероприятие 6</w:t>
      </w:r>
      <w:r w:rsidRPr="00B52130">
        <w:rPr>
          <w:szCs w:val="28"/>
        </w:rPr>
        <w:t xml:space="preserve">. Приобретение </w:t>
      </w:r>
      <w:r>
        <w:rPr>
          <w:szCs w:val="28"/>
        </w:rPr>
        <w:t>специальной боевой одежды пожарного для пожарных.</w:t>
      </w:r>
    </w:p>
    <w:p w:rsidR="00B52130" w:rsidRPr="005C73D7" w:rsidRDefault="005C73D7" w:rsidP="00B52130">
      <w:pPr>
        <w:ind w:right="24" w:firstLine="720"/>
        <w:jc w:val="both"/>
        <w:rPr>
          <w:szCs w:val="28"/>
        </w:rPr>
      </w:pPr>
      <w:r>
        <w:rPr>
          <w:szCs w:val="28"/>
        </w:rPr>
        <w:t xml:space="preserve">           </w:t>
      </w:r>
      <w:r>
        <w:rPr>
          <w:szCs w:val="28"/>
          <w:u w:val="single"/>
        </w:rPr>
        <w:t xml:space="preserve">Мероприятие 7. </w:t>
      </w:r>
      <w:r>
        <w:rPr>
          <w:szCs w:val="28"/>
        </w:rPr>
        <w:t>Обеспечение первичных мер пожарной безопасности сельских населенных пунктов.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 xml:space="preserve">           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>Сроки реализации Программы 2014 - 2030 годы.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lastRenderedPageBreak/>
        <w:t xml:space="preserve">7. Информация о распределении планируемых расходов по 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>мероприятиям муниципальной программы</w:t>
      </w:r>
    </w:p>
    <w:p w:rsidR="00B52130" w:rsidRPr="00B52130" w:rsidRDefault="00B52130" w:rsidP="00B52130">
      <w:pPr>
        <w:ind w:right="24" w:firstLine="720"/>
        <w:jc w:val="both"/>
        <w:rPr>
          <w:szCs w:val="28"/>
        </w:rPr>
      </w:pPr>
    </w:p>
    <w:p w:rsidR="00B52130" w:rsidRPr="00DF6187" w:rsidRDefault="00B52130" w:rsidP="00B52130">
      <w:pPr>
        <w:ind w:right="24" w:firstLine="720"/>
        <w:jc w:val="both"/>
        <w:rPr>
          <w:szCs w:val="28"/>
        </w:rPr>
      </w:pPr>
      <w:r w:rsidRPr="00B52130">
        <w:rPr>
          <w:szCs w:val="28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CD0CAF" w:rsidRPr="00DF6187" w:rsidRDefault="00CD0CAF" w:rsidP="00CD0CA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D0CAF" w:rsidRPr="00DF6187" w:rsidRDefault="00CD0CAF" w:rsidP="00CD0CA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F6187">
        <w:rPr>
          <w:rFonts w:ascii="Times New Roman" w:hAnsi="Times New Roman" w:cs="Times New Roman"/>
          <w:sz w:val="28"/>
          <w:szCs w:val="28"/>
        </w:rPr>
        <w:t>5. Ресурсное обеспечение программы</w:t>
      </w:r>
    </w:p>
    <w:p w:rsidR="00CD0CAF" w:rsidRPr="00DF6187" w:rsidRDefault="00CD0CAF" w:rsidP="00CD0CA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D0CAF" w:rsidRPr="00DF6187" w:rsidRDefault="00CD0CAF" w:rsidP="00CD0CAF">
      <w:pPr>
        <w:jc w:val="both"/>
        <w:rPr>
          <w:szCs w:val="28"/>
        </w:rPr>
      </w:pPr>
      <w:r w:rsidRPr="00DF6187">
        <w:rPr>
          <w:szCs w:val="28"/>
        </w:rPr>
        <w:tab/>
        <w:t xml:space="preserve">Всего на реализацию программы предусматривается </w:t>
      </w:r>
      <w:r w:rsidR="00782E43">
        <w:rPr>
          <w:szCs w:val="28"/>
          <w:u w:val="single"/>
        </w:rPr>
        <w:t>474,1</w:t>
      </w:r>
      <w:r w:rsidRPr="00DF6187">
        <w:rPr>
          <w:szCs w:val="28"/>
          <w:u w:val="single"/>
        </w:rPr>
        <w:t xml:space="preserve"> рублей в том </w:t>
      </w:r>
      <w:r w:rsidRPr="00DF6187">
        <w:rPr>
          <w:szCs w:val="28"/>
        </w:rPr>
        <w:t>числе:</w:t>
      </w:r>
    </w:p>
    <w:p w:rsidR="00CD0CAF" w:rsidRPr="00DF6187" w:rsidRDefault="00CD0CAF" w:rsidP="00CD0CAF">
      <w:pPr>
        <w:rPr>
          <w:szCs w:val="28"/>
        </w:rPr>
      </w:pPr>
      <w:r w:rsidRPr="00DF6187">
        <w:rPr>
          <w:szCs w:val="28"/>
        </w:rPr>
        <w:t>В том числе по годам:</w:t>
      </w:r>
    </w:p>
    <w:p w:rsidR="007E0746" w:rsidRPr="00DF6187" w:rsidRDefault="007E0746" w:rsidP="007E0746">
      <w:pPr>
        <w:spacing w:line="25" w:lineRule="atLeast"/>
        <w:jc w:val="both"/>
        <w:rPr>
          <w:rFonts w:ascii="Arial" w:hAnsi="Arial" w:cs="Arial"/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2014 год -4,5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2015 год – 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2016 год –4,5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2017 год –4,5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2018 год – 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краевой бюджет 0,00тыс.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бюджет сельсовета – 4,5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2019 год – </w:t>
      </w:r>
      <w:r w:rsidR="00C365DB">
        <w:rPr>
          <w:szCs w:val="28"/>
        </w:rPr>
        <w:t>94,5</w:t>
      </w:r>
      <w:r w:rsidRPr="00DF6187">
        <w:rPr>
          <w:szCs w:val="28"/>
        </w:rPr>
        <w:t xml:space="preserve">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782E43">
        <w:rPr>
          <w:szCs w:val="28"/>
        </w:rPr>
        <w:t xml:space="preserve">краевой бюджет </w:t>
      </w:r>
      <w:r w:rsidR="00C365DB">
        <w:rPr>
          <w:szCs w:val="28"/>
        </w:rPr>
        <w:t>48,6</w:t>
      </w:r>
      <w:r w:rsidRPr="00DF6187">
        <w:rPr>
          <w:szCs w:val="28"/>
        </w:rPr>
        <w:t xml:space="preserve">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 w:rsidR="00C365DB">
        <w:rPr>
          <w:szCs w:val="28"/>
        </w:rPr>
        <w:t>45,9</w:t>
      </w:r>
      <w:r w:rsidRPr="00DF6187">
        <w:rPr>
          <w:szCs w:val="28"/>
        </w:rPr>
        <w:t xml:space="preserve"> тыс. рублей.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2020 год – </w:t>
      </w:r>
      <w:r w:rsidR="00C365DB">
        <w:rPr>
          <w:szCs w:val="28"/>
        </w:rPr>
        <w:t>109,7</w:t>
      </w:r>
      <w:r w:rsidRPr="00DF6187">
        <w:rPr>
          <w:szCs w:val="28"/>
        </w:rPr>
        <w:t xml:space="preserve">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 w:rsidR="00C365DB">
        <w:rPr>
          <w:szCs w:val="28"/>
        </w:rPr>
        <w:t>81,1</w:t>
      </w:r>
      <w:r w:rsidRPr="00DF6187">
        <w:rPr>
          <w:szCs w:val="28"/>
        </w:rPr>
        <w:t xml:space="preserve">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lastRenderedPageBreak/>
        <w:t xml:space="preserve">бюджет сельсовета – </w:t>
      </w:r>
      <w:r w:rsidR="00C365DB">
        <w:rPr>
          <w:szCs w:val="28"/>
        </w:rPr>
        <w:t>28,6</w:t>
      </w:r>
      <w:r w:rsidRPr="00DF6187">
        <w:rPr>
          <w:szCs w:val="28"/>
        </w:rPr>
        <w:t xml:space="preserve"> тыс. рублей.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 2021 год – </w:t>
      </w:r>
      <w:r w:rsidR="00C365DB">
        <w:rPr>
          <w:szCs w:val="28"/>
        </w:rPr>
        <w:t>123,7</w:t>
      </w:r>
      <w:r w:rsidRPr="00DF6187">
        <w:rPr>
          <w:szCs w:val="28"/>
        </w:rPr>
        <w:t xml:space="preserve">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 w:rsidR="00BA0565">
        <w:rPr>
          <w:szCs w:val="28"/>
        </w:rPr>
        <w:t>113,5</w:t>
      </w:r>
      <w:r w:rsidRPr="00DF6187">
        <w:rPr>
          <w:szCs w:val="28"/>
        </w:rPr>
        <w:t xml:space="preserve"> тыс. рублей;</w:t>
      </w:r>
    </w:p>
    <w:p w:rsidR="007E0746" w:rsidRPr="00DF6187" w:rsidRDefault="007E0746" w:rsidP="007E0746">
      <w:pPr>
        <w:spacing w:line="25" w:lineRule="atLeast"/>
        <w:jc w:val="both"/>
        <w:outlineLvl w:val="0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 w:rsidR="00BA0565">
        <w:rPr>
          <w:szCs w:val="28"/>
        </w:rPr>
        <w:t>10,2</w:t>
      </w:r>
      <w:r w:rsidRPr="00DF6187">
        <w:rPr>
          <w:szCs w:val="28"/>
        </w:rPr>
        <w:t xml:space="preserve"> тыс. рублей.    </w:t>
      </w:r>
    </w:p>
    <w:p w:rsidR="007E0746" w:rsidRPr="00DF6187" w:rsidRDefault="007E0746" w:rsidP="007E0746">
      <w:pPr>
        <w:spacing w:line="25" w:lineRule="atLeast"/>
        <w:jc w:val="both"/>
        <w:outlineLvl w:val="0"/>
        <w:rPr>
          <w:szCs w:val="28"/>
        </w:rPr>
      </w:pP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 2022 год – </w:t>
      </w:r>
      <w:r w:rsidR="00BA0565">
        <w:rPr>
          <w:szCs w:val="28"/>
        </w:rPr>
        <w:t>123,7</w:t>
      </w:r>
      <w:r w:rsidRPr="00DF6187">
        <w:rPr>
          <w:szCs w:val="28"/>
        </w:rPr>
        <w:t xml:space="preserve">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>федеральный бюджет 0,00 тыс. рублей;</w:t>
      </w:r>
    </w:p>
    <w:p w:rsidR="007E0746" w:rsidRPr="00DF6187" w:rsidRDefault="007E0746" w:rsidP="007E0746">
      <w:pPr>
        <w:widowControl w:val="0"/>
        <w:autoSpaceDE w:val="0"/>
        <w:autoSpaceDN w:val="0"/>
        <w:adjustRightInd w:val="0"/>
        <w:spacing w:line="25" w:lineRule="atLeast"/>
        <w:jc w:val="both"/>
        <w:rPr>
          <w:szCs w:val="28"/>
        </w:rPr>
      </w:pPr>
      <w:r w:rsidRPr="00DF6187">
        <w:rPr>
          <w:szCs w:val="28"/>
        </w:rPr>
        <w:t xml:space="preserve">краевой бюджет </w:t>
      </w:r>
      <w:r w:rsidR="00BA0565">
        <w:rPr>
          <w:szCs w:val="28"/>
        </w:rPr>
        <w:t>113,5</w:t>
      </w:r>
      <w:r w:rsidRPr="00DF6187">
        <w:rPr>
          <w:szCs w:val="28"/>
        </w:rPr>
        <w:t xml:space="preserve"> тыс. рублей;</w:t>
      </w:r>
    </w:p>
    <w:p w:rsidR="007E0746" w:rsidRPr="00DF6187" w:rsidRDefault="007E0746" w:rsidP="007E0746">
      <w:pPr>
        <w:spacing w:line="25" w:lineRule="atLeast"/>
        <w:jc w:val="both"/>
        <w:outlineLvl w:val="0"/>
        <w:rPr>
          <w:szCs w:val="28"/>
        </w:rPr>
      </w:pPr>
      <w:r w:rsidRPr="00DF6187">
        <w:rPr>
          <w:szCs w:val="28"/>
        </w:rPr>
        <w:t xml:space="preserve">бюджет сельсовета – </w:t>
      </w:r>
      <w:r w:rsidR="00BA0565">
        <w:rPr>
          <w:szCs w:val="28"/>
        </w:rPr>
        <w:t>10,2</w:t>
      </w:r>
      <w:r w:rsidRPr="00DF6187">
        <w:rPr>
          <w:szCs w:val="28"/>
        </w:rPr>
        <w:t xml:space="preserve"> тыс. рублей.     </w:t>
      </w:r>
    </w:p>
    <w:p w:rsidR="007E0746" w:rsidRPr="00DF6187" w:rsidRDefault="007E0746" w:rsidP="007E0746">
      <w:pPr>
        <w:spacing w:line="25" w:lineRule="atLeast"/>
        <w:jc w:val="both"/>
        <w:outlineLvl w:val="0"/>
        <w:rPr>
          <w:szCs w:val="28"/>
        </w:rPr>
      </w:pPr>
    </w:p>
    <w:p w:rsidR="007E0746" w:rsidRPr="00DF6187" w:rsidRDefault="007E0746" w:rsidP="007E0746">
      <w:pPr>
        <w:spacing w:line="25" w:lineRule="atLeast"/>
        <w:jc w:val="both"/>
        <w:outlineLvl w:val="0"/>
        <w:rPr>
          <w:rFonts w:ascii="Arial" w:hAnsi="Arial" w:cs="Arial"/>
          <w:szCs w:val="28"/>
        </w:rPr>
      </w:pPr>
    </w:p>
    <w:p w:rsidR="007E0746" w:rsidRPr="00DF6187" w:rsidRDefault="007E0746" w:rsidP="007E0746">
      <w:pPr>
        <w:spacing w:line="25" w:lineRule="atLeast"/>
        <w:jc w:val="both"/>
        <w:outlineLvl w:val="0"/>
        <w:rPr>
          <w:szCs w:val="28"/>
        </w:rPr>
      </w:pPr>
      <w:r w:rsidRPr="00DF6187">
        <w:rPr>
          <w:szCs w:val="28"/>
        </w:rPr>
        <w:t>В приложении 2 приведены сведения о планируемых расходах по мероприятиям программы.</w:t>
      </w:r>
      <w:r w:rsidRPr="00DF6187">
        <w:rPr>
          <w:szCs w:val="28"/>
        </w:rPr>
        <w:tab/>
      </w:r>
      <w:r w:rsidRPr="00DF6187">
        <w:rPr>
          <w:color w:val="FF0000"/>
          <w:szCs w:val="28"/>
        </w:rPr>
        <w:tab/>
      </w:r>
    </w:p>
    <w:p w:rsidR="007E0746" w:rsidRPr="00DF6187" w:rsidRDefault="007E0746" w:rsidP="007E0746">
      <w:pPr>
        <w:spacing w:line="25" w:lineRule="atLeast"/>
        <w:jc w:val="both"/>
        <w:rPr>
          <w:szCs w:val="28"/>
        </w:rPr>
      </w:pPr>
    </w:p>
    <w:p w:rsidR="005C73D7" w:rsidRPr="005C73D7" w:rsidRDefault="005C73D7" w:rsidP="005C73D7">
      <w:pPr>
        <w:ind w:firstLine="708"/>
        <w:jc w:val="both"/>
        <w:outlineLvl w:val="0"/>
        <w:rPr>
          <w:color w:val="000000" w:themeColor="text1"/>
          <w:szCs w:val="28"/>
        </w:rPr>
      </w:pPr>
      <w:r w:rsidRPr="005C73D7">
        <w:rPr>
          <w:color w:val="000000" w:themeColor="text1"/>
          <w:szCs w:val="28"/>
        </w:rPr>
        <w:t>9. Реализация и контроль за ходом выполнения программы.</w:t>
      </w:r>
    </w:p>
    <w:p w:rsidR="005C73D7" w:rsidRPr="005C73D7" w:rsidRDefault="005C73D7" w:rsidP="005C73D7">
      <w:pPr>
        <w:ind w:firstLine="708"/>
        <w:jc w:val="both"/>
        <w:outlineLvl w:val="0"/>
        <w:rPr>
          <w:color w:val="000000" w:themeColor="text1"/>
          <w:szCs w:val="28"/>
        </w:rPr>
      </w:pPr>
    </w:p>
    <w:p w:rsidR="005C73D7" w:rsidRPr="005C73D7" w:rsidRDefault="005C73D7" w:rsidP="005C73D7">
      <w:pPr>
        <w:ind w:firstLine="708"/>
        <w:jc w:val="both"/>
        <w:outlineLvl w:val="0"/>
        <w:rPr>
          <w:color w:val="000000" w:themeColor="text1"/>
          <w:szCs w:val="28"/>
        </w:rPr>
      </w:pPr>
      <w:r w:rsidRPr="005C73D7">
        <w:rPr>
          <w:color w:val="000000" w:themeColor="text1"/>
          <w:szCs w:val="28"/>
        </w:rPr>
        <w:t xml:space="preserve">     Текущее управление реализацией программы осуществляет администрация </w:t>
      </w:r>
      <w:r>
        <w:rPr>
          <w:color w:val="000000" w:themeColor="text1"/>
          <w:szCs w:val="28"/>
        </w:rPr>
        <w:t>Критовского</w:t>
      </w:r>
      <w:r w:rsidRPr="005C73D7">
        <w:rPr>
          <w:color w:val="000000" w:themeColor="text1"/>
          <w:szCs w:val="28"/>
        </w:rPr>
        <w:t xml:space="preserve"> сельсовета (далее – администрация).</w:t>
      </w:r>
    </w:p>
    <w:p w:rsidR="005C73D7" w:rsidRPr="005C73D7" w:rsidRDefault="005C73D7" w:rsidP="005C73D7">
      <w:pPr>
        <w:ind w:firstLine="708"/>
        <w:jc w:val="both"/>
        <w:outlineLvl w:val="0"/>
        <w:rPr>
          <w:color w:val="000000" w:themeColor="text1"/>
          <w:szCs w:val="28"/>
        </w:rPr>
      </w:pPr>
      <w:r w:rsidRPr="005C73D7">
        <w:rPr>
          <w:color w:val="000000" w:themeColor="text1"/>
          <w:szCs w:val="28"/>
        </w:rPr>
        <w:t xml:space="preserve">     Администрация </w:t>
      </w:r>
      <w:r>
        <w:rPr>
          <w:color w:val="000000" w:themeColor="text1"/>
          <w:szCs w:val="28"/>
        </w:rPr>
        <w:t>Критовского</w:t>
      </w:r>
      <w:r w:rsidRPr="005C73D7">
        <w:rPr>
          <w:color w:val="000000" w:themeColor="text1"/>
          <w:szCs w:val="28"/>
        </w:rPr>
        <w:t xml:space="preserve">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5C73D7" w:rsidRPr="005C73D7" w:rsidRDefault="005C73D7" w:rsidP="005C73D7">
      <w:pPr>
        <w:ind w:firstLine="708"/>
        <w:jc w:val="both"/>
        <w:outlineLvl w:val="0"/>
        <w:rPr>
          <w:color w:val="000000" w:themeColor="text1"/>
          <w:szCs w:val="28"/>
        </w:rPr>
      </w:pPr>
      <w:r w:rsidRPr="005C73D7">
        <w:rPr>
          <w:color w:val="000000" w:themeColor="text1"/>
          <w:szCs w:val="28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 w:rsidRPr="005C73D7">
        <w:rPr>
          <w:color w:val="000000" w:themeColor="text1"/>
          <w:szCs w:val="28"/>
        </w:rPr>
        <w:t>отчетным</w:t>
      </w:r>
      <w:proofErr w:type="gramEnd"/>
      <w:r w:rsidRPr="005C73D7">
        <w:rPr>
          <w:color w:val="000000" w:themeColor="text1"/>
          <w:szCs w:val="28"/>
        </w:rPr>
        <w:t>, годового - до 1 марта года, следующего за отчетным.</w:t>
      </w:r>
    </w:p>
    <w:p w:rsidR="00CD0CAF" w:rsidRPr="005C73D7" w:rsidRDefault="005C73D7" w:rsidP="005C73D7">
      <w:pPr>
        <w:ind w:firstLine="708"/>
        <w:jc w:val="both"/>
        <w:outlineLvl w:val="0"/>
        <w:rPr>
          <w:color w:val="000000" w:themeColor="text1"/>
          <w:szCs w:val="28"/>
        </w:rPr>
      </w:pPr>
      <w:r w:rsidRPr="005C73D7">
        <w:rPr>
          <w:color w:val="000000" w:themeColor="text1"/>
          <w:szCs w:val="28"/>
        </w:rPr>
        <w:t xml:space="preserve">Администрация </w:t>
      </w:r>
      <w:r>
        <w:rPr>
          <w:color w:val="000000" w:themeColor="text1"/>
          <w:szCs w:val="28"/>
        </w:rPr>
        <w:t>Критовского</w:t>
      </w:r>
      <w:r w:rsidRPr="005C73D7">
        <w:rPr>
          <w:color w:val="000000" w:themeColor="text1"/>
          <w:szCs w:val="28"/>
        </w:rPr>
        <w:t xml:space="preserve"> сельсовета обеспечивает контроль за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  <w:r w:rsidR="00CD0CAF" w:rsidRPr="005C73D7">
        <w:rPr>
          <w:color w:val="000000" w:themeColor="text1"/>
          <w:szCs w:val="28"/>
        </w:rPr>
        <w:tab/>
      </w:r>
    </w:p>
    <w:p w:rsidR="00CD0CAF" w:rsidRPr="005C73D7" w:rsidRDefault="00CD0CAF" w:rsidP="00CD0CAF">
      <w:pPr>
        <w:autoSpaceDE w:val="0"/>
        <w:autoSpaceDN w:val="0"/>
        <w:rPr>
          <w:color w:val="000000" w:themeColor="text1"/>
          <w:szCs w:val="28"/>
        </w:rPr>
      </w:pPr>
    </w:p>
    <w:p w:rsidR="00CD0CAF" w:rsidRPr="00DF6187" w:rsidRDefault="006A4E55" w:rsidP="00CD0CAF">
      <w:pPr>
        <w:autoSpaceDE w:val="0"/>
        <w:autoSpaceDN w:val="0"/>
        <w:rPr>
          <w:szCs w:val="28"/>
        </w:rPr>
      </w:pPr>
      <w:r w:rsidRPr="00DF6187">
        <w:rPr>
          <w:szCs w:val="28"/>
        </w:rPr>
        <w:t xml:space="preserve">Глава сельсовета                                            </w:t>
      </w:r>
      <w:r w:rsidR="00DF6187" w:rsidRPr="00DF6187">
        <w:rPr>
          <w:szCs w:val="28"/>
        </w:rPr>
        <w:t xml:space="preserve">       </w:t>
      </w:r>
      <w:r w:rsidRPr="00DF6187">
        <w:rPr>
          <w:szCs w:val="28"/>
        </w:rPr>
        <w:t xml:space="preserve">                   А. В. Воловников</w:t>
      </w:r>
    </w:p>
    <w:p w:rsidR="007F77D4" w:rsidRDefault="006A4E55" w:rsidP="007F77D4">
      <w:pPr>
        <w:rPr>
          <w:bCs/>
          <w:szCs w:val="28"/>
        </w:rPr>
      </w:pPr>
      <w:r w:rsidRPr="00DF6187">
        <w:rPr>
          <w:bCs/>
          <w:szCs w:val="28"/>
        </w:rPr>
        <w:t xml:space="preserve"> </w:t>
      </w: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  <w:sectPr w:rsidR="00B95667" w:rsidSect="00CD0C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B95667">
      <w:pPr>
        <w:autoSpaceDE w:val="0"/>
        <w:autoSpaceDN w:val="0"/>
        <w:adjustRightInd w:val="0"/>
        <w:jc w:val="center"/>
        <w:rPr>
          <w:szCs w:val="28"/>
        </w:rPr>
      </w:pPr>
      <w:r w:rsidRPr="005E00A5">
        <w:rPr>
          <w:szCs w:val="28"/>
        </w:rPr>
        <w:t xml:space="preserve">Цели, целевые показатели, задачи, показатели результативности </w:t>
      </w:r>
    </w:p>
    <w:p w:rsidR="00B95667" w:rsidRPr="005E00A5" w:rsidRDefault="00B95667" w:rsidP="00B95667">
      <w:pPr>
        <w:autoSpaceDE w:val="0"/>
        <w:autoSpaceDN w:val="0"/>
        <w:adjustRightInd w:val="0"/>
        <w:jc w:val="center"/>
        <w:rPr>
          <w:szCs w:val="28"/>
        </w:rPr>
      </w:pPr>
    </w:p>
    <w:p w:rsidR="00B95667" w:rsidRPr="00E57B39" w:rsidRDefault="00B95667" w:rsidP="00B95667">
      <w:pPr>
        <w:rPr>
          <w:sz w:val="24"/>
        </w:rPr>
      </w:pPr>
    </w:p>
    <w:tbl>
      <w:tblPr>
        <w:tblW w:w="15070" w:type="dxa"/>
        <w:jc w:val="center"/>
        <w:tblInd w:w="-78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3716"/>
        <w:gridCol w:w="1088"/>
        <w:gridCol w:w="1215"/>
        <w:gridCol w:w="1436"/>
        <w:gridCol w:w="984"/>
        <w:gridCol w:w="992"/>
        <w:gridCol w:w="1134"/>
        <w:gridCol w:w="993"/>
        <w:gridCol w:w="858"/>
        <w:gridCol w:w="28"/>
        <w:gridCol w:w="28"/>
        <w:gridCol w:w="684"/>
        <w:gridCol w:w="52"/>
        <w:gridCol w:w="1068"/>
        <w:gridCol w:w="52"/>
      </w:tblGrid>
      <w:tr w:rsidR="00B95667" w:rsidRPr="008940DC" w:rsidTr="002F44CC">
        <w:trPr>
          <w:cantSplit/>
          <w:trHeight w:val="240"/>
          <w:tblHeader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E57B39">
              <w:t xml:space="preserve">№  </w:t>
            </w:r>
            <w:r w:rsidRPr="00E57B39">
              <w:br/>
            </w:r>
            <w:proofErr w:type="spellStart"/>
            <w:proofErr w:type="gramStart"/>
            <w:r w:rsidRPr="00E57B39">
              <w:t>п</w:t>
            </w:r>
            <w:proofErr w:type="spellEnd"/>
            <w:proofErr w:type="gramEnd"/>
            <w:r w:rsidRPr="00E57B39">
              <w:t>/</w:t>
            </w:r>
            <w:proofErr w:type="spellStart"/>
            <w:r w:rsidRPr="00E57B39">
              <w:t>п</w:t>
            </w:r>
            <w:proofErr w:type="spellEnd"/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E57B39">
              <w:t xml:space="preserve">Цели,    </w:t>
            </w:r>
            <w:r w:rsidRPr="00E57B39">
              <w:br/>
              <w:t xml:space="preserve">задачи,   </w:t>
            </w:r>
            <w:r w:rsidRPr="00E57B39">
              <w:br/>
              <w:t xml:space="preserve">показатели </w:t>
            </w:r>
            <w:r w:rsidRPr="00E57B39">
              <w:br/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E57B39">
              <w:t>Единица</w:t>
            </w:r>
            <w:r w:rsidRPr="00E57B39">
              <w:br/>
              <w:t>измерения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E57B39">
              <w:t xml:space="preserve">Вес показателя </w:t>
            </w:r>
            <w:r w:rsidRPr="00E57B39">
              <w:br/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E57B39">
              <w:t xml:space="preserve">Источник </w:t>
            </w:r>
            <w:r w:rsidRPr="00E57B39">
              <w:br/>
              <w:t>информации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5011B3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5011B3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5011B3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5011B3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Pr="005011B3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r>
              <w:t>2020 год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r>
              <w:t>2021 год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>
            <w:pPr>
              <w:rPr>
                <w:lang w:val="en-US"/>
              </w:rPr>
            </w:pPr>
          </w:p>
          <w:p w:rsidR="00B95667" w:rsidRPr="00AE1369" w:rsidRDefault="00B95667" w:rsidP="002F44CC">
            <w:r>
              <w:rPr>
                <w:lang w:val="en-US"/>
              </w:rPr>
              <w:t xml:space="preserve">2022 </w:t>
            </w:r>
            <w:r>
              <w:t>год</w:t>
            </w:r>
          </w:p>
        </w:tc>
      </w:tr>
      <w:tr w:rsidR="00B95667" w:rsidRPr="008940DC" w:rsidTr="002F44CC">
        <w:trPr>
          <w:gridAfter w:val="2"/>
          <w:wAfter w:w="1120" w:type="dxa"/>
          <w:cantSplit/>
          <w:trHeight w:val="834"/>
          <w:jc w:val="center"/>
        </w:trPr>
        <w:tc>
          <w:tcPr>
            <w:tcW w:w="12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5667" w:rsidRPr="007D2D4E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D4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D7D41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Цель:</w:t>
            </w:r>
            <w:r w:rsidRPr="007D2D4E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7608C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первичных мер </w:t>
            </w:r>
            <w:r w:rsidRPr="007608C7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населенных пунктов Критовского сельсовета</w:t>
            </w:r>
          </w:p>
        </w:tc>
        <w:tc>
          <w:tcPr>
            <w:tcW w:w="1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7D2D4E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5667" w:rsidRPr="008940DC" w:rsidTr="002F44CC">
        <w:trPr>
          <w:gridAfter w:val="1"/>
          <w:wAfter w:w="52" w:type="dxa"/>
          <w:cantSplit/>
          <w:trHeight w:val="240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2F44C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67" w:rsidRPr="00BE4C19" w:rsidRDefault="00B95667" w:rsidP="002F44C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BE4C19">
              <w:rPr>
                <w:sz w:val="24"/>
              </w:rPr>
              <w:t>Снижение рисков возникновения чрезвычайных ситуаций  природного и техногенного характера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2F4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4C19">
              <w:rPr>
                <w:sz w:val="20"/>
                <w:szCs w:val="20"/>
              </w:rPr>
              <w:t>% от уровня 2012 года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BE4C19">
              <w:t>1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BE4C19">
              <w:t>Администрация сельсовета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4C1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4C1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4C1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BE4C19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E4C19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pPr>
              <w:jc w:val="center"/>
            </w:pPr>
            <w:r>
              <w:t>50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pPr>
              <w:jc w:val="center"/>
            </w:pPr>
            <w:r>
              <w:t>50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/>
          <w:p w:rsidR="00B95667" w:rsidRDefault="00B95667" w:rsidP="002F44CC">
            <w:r>
              <w:t>50</w:t>
            </w:r>
          </w:p>
          <w:p w:rsidR="00B95667" w:rsidRDefault="00B95667" w:rsidP="002F44CC"/>
        </w:tc>
      </w:tr>
      <w:tr w:rsidR="00B95667" w:rsidRPr="008940DC" w:rsidTr="002F44CC">
        <w:trPr>
          <w:gridAfter w:val="2"/>
          <w:wAfter w:w="1120" w:type="dxa"/>
          <w:cantSplit/>
          <w:trHeight w:val="590"/>
          <w:jc w:val="center"/>
        </w:trPr>
        <w:tc>
          <w:tcPr>
            <w:tcW w:w="12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5667" w:rsidRPr="00793977" w:rsidRDefault="00B95667" w:rsidP="002F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9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Pr="007939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79397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первичных мер пожарной безопасности.</w:t>
            </w:r>
          </w:p>
        </w:tc>
        <w:tc>
          <w:tcPr>
            <w:tcW w:w="1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793977" w:rsidRDefault="00B95667" w:rsidP="002F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5667" w:rsidRPr="008940DC" w:rsidTr="002F44CC">
        <w:trPr>
          <w:gridAfter w:val="1"/>
          <w:wAfter w:w="52" w:type="dxa"/>
          <w:cantSplit/>
          <w:trHeight w:val="240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67" w:rsidRPr="00190B72" w:rsidRDefault="00B95667" w:rsidP="002F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Сохранение</w:t>
            </w:r>
            <w:r w:rsidRPr="00B55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B550FC">
              <w:rPr>
                <w:rFonts w:ascii="Times New Roman" w:hAnsi="Times New Roman" w:cs="Times New Roman"/>
                <w:sz w:val="24"/>
                <w:szCs w:val="24"/>
              </w:rPr>
              <w:t>готовности сил и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территории сельсовета,</w:t>
            </w:r>
            <w:r w:rsidRPr="00B55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локализации и тушению пожаров.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2F44CC">
            <w:pPr>
              <w:autoSpaceDE w:val="0"/>
              <w:autoSpaceDN w:val="0"/>
              <w:adjustRightInd w:val="0"/>
              <w:jc w:val="center"/>
            </w:pPr>
            <w:r>
              <w:t>администрация сельсовета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pPr>
              <w:jc w:val="center"/>
            </w:pPr>
            <w:r>
              <w:t>60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pPr>
              <w:jc w:val="center"/>
            </w:pPr>
            <w:r>
              <w:t>60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/>
          <w:p w:rsidR="00B95667" w:rsidRDefault="00B95667" w:rsidP="002F44CC">
            <w:r>
              <w:t>60</w:t>
            </w:r>
          </w:p>
        </w:tc>
      </w:tr>
      <w:tr w:rsidR="00B95667" w:rsidRPr="008940DC" w:rsidTr="002F44CC">
        <w:trPr>
          <w:gridAfter w:val="2"/>
          <w:wAfter w:w="1120" w:type="dxa"/>
          <w:cantSplit/>
          <w:trHeight w:val="659"/>
          <w:jc w:val="center"/>
        </w:trPr>
        <w:tc>
          <w:tcPr>
            <w:tcW w:w="12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B95667" w:rsidRPr="005D7045" w:rsidRDefault="00B95667" w:rsidP="002F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70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Задача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5D70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5D70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045">
              <w:rPr>
                <w:rFonts w:ascii="Times New Roman" w:hAnsi="Times New Roman"/>
                <w:color w:val="000000"/>
                <w:sz w:val="24"/>
                <w:szCs w:val="24"/>
              </w:rPr>
              <w:t>Улучшени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материально- технической базы</w:t>
            </w:r>
            <w:r w:rsidRPr="00A063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пожарной дружины</w:t>
            </w:r>
          </w:p>
        </w:tc>
        <w:tc>
          <w:tcPr>
            <w:tcW w:w="1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5D7045" w:rsidRDefault="00B95667" w:rsidP="002F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B95667" w:rsidRPr="008940DC" w:rsidTr="002F44CC">
        <w:trPr>
          <w:gridAfter w:val="1"/>
          <w:wAfter w:w="52" w:type="dxa"/>
          <w:cantSplit/>
          <w:trHeight w:val="1079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793977" w:rsidRDefault="00B95667" w:rsidP="002F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Сохранение уровня оснащённости добровольных пожарных формирований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E57B39" w:rsidRDefault="00B95667" w:rsidP="002F44CC">
            <w:pPr>
              <w:autoSpaceDE w:val="0"/>
              <w:autoSpaceDN w:val="0"/>
              <w:adjustRightInd w:val="0"/>
              <w:jc w:val="center"/>
            </w:pPr>
            <w:r>
              <w:t>администрация сельсовета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pPr>
              <w:jc w:val="center"/>
            </w:pPr>
            <w:r>
              <w:t>30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pPr>
              <w:jc w:val="center"/>
            </w:pPr>
            <w: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/>
          <w:p w:rsidR="00B95667" w:rsidRDefault="00B95667" w:rsidP="002F44CC">
            <w:r>
              <w:t>30</w:t>
            </w:r>
          </w:p>
        </w:tc>
      </w:tr>
      <w:tr w:rsidR="00B95667" w:rsidRPr="008940DC" w:rsidTr="002F44CC">
        <w:trPr>
          <w:gridAfter w:val="2"/>
          <w:wAfter w:w="1120" w:type="dxa"/>
          <w:cantSplit/>
          <w:trHeight w:val="716"/>
          <w:jc w:val="center"/>
        </w:trPr>
        <w:tc>
          <w:tcPr>
            <w:tcW w:w="123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4461B4" w:rsidRDefault="00B95667" w:rsidP="002F44CC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461B4">
              <w:rPr>
                <w:b/>
                <w:sz w:val="24"/>
                <w:u w:val="single"/>
              </w:rPr>
              <w:t>Задача 3</w:t>
            </w:r>
            <w:r w:rsidRPr="004461B4">
              <w:rPr>
                <w:sz w:val="24"/>
              </w:rPr>
              <w:t>. Организация обучения населения в области гражданской обороны, защиты от чрезвычайных ситуаций природного и техногенного характера, в том числе антитеррористической направленности.</w:t>
            </w:r>
          </w:p>
        </w:tc>
        <w:tc>
          <w:tcPr>
            <w:tcW w:w="16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667" w:rsidRPr="004461B4" w:rsidRDefault="00B95667" w:rsidP="002F44CC">
            <w:pPr>
              <w:autoSpaceDE w:val="0"/>
              <w:autoSpaceDN w:val="0"/>
              <w:adjustRightInd w:val="0"/>
              <w:rPr>
                <w:b/>
                <w:sz w:val="24"/>
                <w:u w:val="single"/>
              </w:rPr>
            </w:pPr>
          </w:p>
        </w:tc>
      </w:tr>
      <w:tr w:rsidR="00B95667" w:rsidRPr="008940DC" w:rsidTr="002F44CC">
        <w:trPr>
          <w:gridAfter w:val="1"/>
          <w:wAfter w:w="52" w:type="dxa"/>
          <w:cantSplit/>
          <w:trHeight w:val="1313"/>
          <w:jc w:val="center"/>
        </w:trPr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4461B4">
              <w:t>1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Default="00B95667" w:rsidP="002F44CC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4461B4">
              <w:rPr>
                <w:sz w:val="24"/>
              </w:rPr>
              <w:t>Охват населения обучением способам защиты от чрезвычайных ситуаций (по средствам печатной продукции</w:t>
            </w:r>
            <w:proofErr w:type="gramEnd"/>
          </w:p>
          <w:p w:rsidR="00B95667" w:rsidRPr="004461B4" w:rsidRDefault="00B95667" w:rsidP="002F44CC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 и СМИ)</w:t>
            </w:r>
          </w:p>
        </w:tc>
        <w:tc>
          <w:tcPr>
            <w:tcW w:w="1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2F44CC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чел.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4461B4">
              <w:t>0,2</w:t>
            </w:r>
          </w:p>
        </w:tc>
        <w:tc>
          <w:tcPr>
            <w:tcW w:w="1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2F44CC">
            <w:pPr>
              <w:autoSpaceDE w:val="0"/>
              <w:autoSpaceDN w:val="0"/>
              <w:adjustRightInd w:val="0"/>
              <w:jc w:val="center"/>
            </w:pPr>
            <w:r w:rsidRPr="004461B4">
              <w:t>Администрация сельсовета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2F44CC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2F44CC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2F44CC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150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67" w:rsidRPr="004461B4" w:rsidRDefault="00B95667" w:rsidP="002F44CC">
            <w:pPr>
              <w:jc w:val="center"/>
              <w:rPr>
                <w:sz w:val="24"/>
              </w:rPr>
            </w:pPr>
            <w:r w:rsidRPr="004461B4">
              <w:rPr>
                <w:sz w:val="24"/>
              </w:rPr>
              <w:t>170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pPr>
              <w:jc w:val="center"/>
            </w:pPr>
            <w:r>
              <w:t>170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/>
          <w:p w:rsidR="00B95667" w:rsidRPr="008940DC" w:rsidRDefault="00B95667" w:rsidP="002F44CC">
            <w:pPr>
              <w:jc w:val="center"/>
            </w:pPr>
            <w:r>
              <w:t>170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/>
          <w:p w:rsidR="00B95667" w:rsidRDefault="00B95667" w:rsidP="002F44CC">
            <w:r>
              <w:t>170</w:t>
            </w:r>
          </w:p>
        </w:tc>
      </w:tr>
    </w:tbl>
    <w:p w:rsidR="00B95667" w:rsidRPr="00E03CFF" w:rsidRDefault="00B95667" w:rsidP="00B95667">
      <w:pPr>
        <w:autoSpaceDE w:val="0"/>
        <w:autoSpaceDN w:val="0"/>
        <w:adjustRightInd w:val="0"/>
        <w:outlineLvl w:val="2"/>
        <w:rPr>
          <w:szCs w:val="28"/>
        </w:rPr>
      </w:pPr>
      <w:r>
        <w:rPr>
          <w:szCs w:val="28"/>
        </w:rPr>
        <w:t xml:space="preserve">                                                      </w:t>
      </w:r>
      <w:r>
        <w:rPr>
          <w:sz w:val="24"/>
        </w:rPr>
        <w:t xml:space="preserve"> </w:t>
      </w:r>
    </w:p>
    <w:p w:rsidR="00B95667" w:rsidRDefault="00B95667" w:rsidP="00B95667">
      <w:pPr>
        <w:autoSpaceDE w:val="0"/>
        <w:autoSpaceDN w:val="0"/>
        <w:adjustRightInd w:val="0"/>
        <w:ind w:left="8460"/>
        <w:jc w:val="right"/>
        <w:outlineLvl w:val="2"/>
        <w:rPr>
          <w:sz w:val="24"/>
        </w:rPr>
      </w:pPr>
    </w:p>
    <w:p w:rsidR="00B95667" w:rsidRPr="00E03CFF" w:rsidRDefault="00B95667" w:rsidP="00B95667">
      <w:pPr>
        <w:rPr>
          <w:szCs w:val="28"/>
        </w:rPr>
      </w:pPr>
      <w:r>
        <w:rPr>
          <w:szCs w:val="28"/>
        </w:rPr>
        <w:t>Глава сельсовета                                                                                                                                               А. В. Воловников</w:t>
      </w: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Pr="00926A1E" w:rsidRDefault="00B95667" w:rsidP="00B95667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</w:rPr>
      </w:pPr>
      <w:r w:rsidRPr="00926A1E">
        <w:rPr>
          <w:rFonts w:ascii="Times New Roman" w:hAnsi="Times New Roman" w:cs="Times New Roman"/>
        </w:rPr>
        <w:lastRenderedPageBreak/>
        <w:t>Приложение  1</w:t>
      </w:r>
    </w:p>
    <w:p w:rsidR="00B95667" w:rsidRPr="00926A1E" w:rsidRDefault="00B95667" w:rsidP="00B95667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</w:rPr>
      </w:pPr>
      <w:r w:rsidRPr="00926A1E">
        <w:rPr>
          <w:rFonts w:ascii="Times New Roman" w:hAnsi="Times New Roman" w:cs="Times New Roman"/>
        </w:rPr>
        <w:t xml:space="preserve">к муниципальной программе  </w:t>
      </w:r>
      <w:r>
        <w:rPr>
          <w:rFonts w:ascii="Times New Roman" w:hAnsi="Times New Roman" w:cs="Times New Roman"/>
        </w:rPr>
        <w:t>Критовского</w:t>
      </w:r>
      <w:r w:rsidRPr="00926A1E">
        <w:rPr>
          <w:rFonts w:ascii="Times New Roman" w:hAnsi="Times New Roman" w:cs="Times New Roman"/>
        </w:rPr>
        <w:t xml:space="preserve"> сельсовета</w:t>
      </w:r>
    </w:p>
    <w:p w:rsidR="00B95667" w:rsidRPr="003D0B16" w:rsidRDefault="00B95667" w:rsidP="00B95667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</w:rPr>
      </w:pPr>
      <w:r w:rsidRPr="00926A1E">
        <w:rPr>
          <w:rFonts w:ascii="Times New Roman" w:hAnsi="Times New Roman" w:cs="Times New Roman"/>
        </w:rPr>
        <w:t xml:space="preserve">«Обеспечение </w:t>
      </w:r>
      <w:r>
        <w:rPr>
          <w:rFonts w:ascii="Times New Roman" w:hAnsi="Times New Roman" w:cs="Times New Roman"/>
        </w:rPr>
        <w:t>первичных мер пожарной безопасности в границах населенных пунктов Критовского сельсовета</w:t>
      </w:r>
      <w:r w:rsidRPr="00926A1E">
        <w:rPr>
          <w:rFonts w:ascii="Times New Roman" w:hAnsi="Times New Roman" w:cs="Times New Roman"/>
        </w:rPr>
        <w:t>»</w:t>
      </w:r>
    </w:p>
    <w:p w:rsidR="00B95667" w:rsidRPr="00926A1E" w:rsidRDefault="00B95667" w:rsidP="00B95667">
      <w:pPr>
        <w:jc w:val="center"/>
        <w:rPr>
          <w:sz w:val="20"/>
          <w:szCs w:val="20"/>
        </w:rPr>
      </w:pPr>
      <w:r w:rsidRPr="00926A1E">
        <w:rPr>
          <w:sz w:val="20"/>
          <w:szCs w:val="20"/>
        </w:rPr>
        <w:t xml:space="preserve">Распределение планируемых расходов за счет средств </w:t>
      </w:r>
      <w:r>
        <w:rPr>
          <w:sz w:val="20"/>
          <w:szCs w:val="20"/>
        </w:rPr>
        <w:t>Критовского</w:t>
      </w:r>
      <w:r w:rsidRPr="00926A1E">
        <w:rPr>
          <w:sz w:val="20"/>
          <w:szCs w:val="20"/>
        </w:rPr>
        <w:t xml:space="preserve"> бюджета по мероприятиям </w:t>
      </w:r>
    </w:p>
    <w:p w:rsidR="00B95667" w:rsidRPr="00926A1E" w:rsidRDefault="00B95667" w:rsidP="00B95667">
      <w:pPr>
        <w:jc w:val="center"/>
        <w:rPr>
          <w:sz w:val="20"/>
          <w:szCs w:val="20"/>
        </w:rPr>
      </w:pPr>
      <w:r w:rsidRPr="00926A1E">
        <w:rPr>
          <w:sz w:val="20"/>
          <w:szCs w:val="20"/>
        </w:rPr>
        <w:t xml:space="preserve">муниципальной программы </w:t>
      </w:r>
    </w:p>
    <w:tbl>
      <w:tblPr>
        <w:tblW w:w="15371" w:type="dxa"/>
        <w:tblInd w:w="93" w:type="dxa"/>
        <w:tblLook w:val="04A0"/>
      </w:tblPr>
      <w:tblGrid>
        <w:gridCol w:w="1613"/>
        <w:gridCol w:w="2133"/>
        <w:gridCol w:w="1581"/>
        <w:gridCol w:w="850"/>
        <w:gridCol w:w="798"/>
        <w:gridCol w:w="916"/>
        <w:gridCol w:w="560"/>
        <w:gridCol w:w="1309"/>
        <w:gridCol w:w="1400"/>
        <w:gridCol w:w="1582"/>
        <w:gridCol w:w="2393"/>
        <w:gridCol w:w="236"/>
      </w:tblGrid>
      <w:tr w:rsidR="00B95667" w:rsidRPr="00926A1E" w:rsidTr="002F44CC">
        <w:trPr>
          <w:gridAfter w:val="1"/>
          <w:wAfter w:w="236" w:type="dxa"/>
          <w:trHeight w:val="675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Наименование  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Наименование ГРБС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6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Расходы </w:t>
            </w:r>
            <w:r w:rsidRPr="00926A1E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B95667" w:rsidRPr="00926A1E" w:rsidTr="002F44CC">
        <w:trPr>
          <w:gridAfter w:val="1"/>
          <w:wAfter w:w="236" w:type="dxa"/>
          <w:trHeight w:val="1354"/>
        </w:trPr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ГРБС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 w:rsidRPr="00926A1E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ВР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Очередной </w:t>
            </w:r>
          </w:p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Финансовый год</w:t>
            </w:r>
          </w:p>
          <w:p w:rsidR="00B95667" w:rsidRPr="00B07C95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планового периода </w:t>
            </w:r>
          </w:p>
          <w:p w:rsidR="00B95667" w:rsidRPr="00F84B3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Итого </w:t>
            </w:r>
            <w:r>
              <w:rPr>
                <w:sz w:val="20"/>
                <w:szCs w:val="20"/>
              </w:rPr>
              <w:t xml:space="preserve">  </w:t>
            </w:r>
            <w:r w:rsidRPr="00926A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926A1E">
              <w:rPr>
                <w:sz w:val="20"/>
                <w:szCs w:val="20"/>
              </w:rPr>
              <w:t>-</w:t>
            </w:r>
          </w:p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926A1E">
              <w:rPr>
                <w:sz w:val="20"/>
                <w:szCs w:val="20"/>
              </w:rPr>
              <w:t xml:space="preserve"> года</w:t>
            </w:r>
          </w:p>
        </w:tc>
      </w:tr>
      <w:tr w:rsidR="00B95667" w:rsidRPr="00926A1E" w:rsidTr="002F44CC">
        <w:trPr>
          <w:gridAfter w:val="1"/>
          <w:wAfter w:w="236" w:type="dxa"/>
          <w:trHeight w:val="360"/>
        </w:trPr>
        <w:tc>
          <w:tcPr>
            <w:tcW w:w="16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95667" w:rsidRPr="003D0B16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Обеспечение </w:t>
            </w:r>
            <w:r w:rsidRPr="003D0B16">
              <w:rPr>
                <w:sz w:val="20"/>
                <w:szCs w:val="20"/>
              </w:rPr>
              <w:t>первичных мер пожарной безопасности в границах населенных пунктов Критовского сельсовета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b/>
                <w:sz w:val="20"/>
                <w:szCs w:val="20"/>
              </w:rPr>
            </w:pPr>
            <w:r w:rsidRPr="00926A1E"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F11C1E" w:rsidRDefault="00B95667" w:rsidP="002F44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F11C1E" w:rsidRDefault="00B95667" w:rsidP="002F44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F11C1E" w:rsidRDefault="00B95667" w:rsidP="002F44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b/>
                <w:sz w:val="20"/>
                <w:szCs w:val="20"/>
              </w:rPr>
            </w:pPr>
            <w:r w:rsidRPr="001C0674">
              <w:rPr>
                <w:b/>
                <w:sz w:val="20"/>
                <w:szCs w:val="20"/>
              </w:rPr>
              <w:t>109,7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b/>
                <w:sz w:val="20"/>
                <w:szCs w:val="20"/>
              </w:rPr>
            </w:pPr>
            <w:r w:rsidRPr="001C0674">
              <w:rPr>
                <w:b/>
                <w:sz w:val="20"/>
                <w:szCs w:val="20"/>
              </w:rPr>
              <w:t>123,7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b/>
                <w:sz w:val="20"/>
                <w:szCs w:val="20"/>
              </w:rPr>
            </w:pPr>
            <w:r w:rsidRPr="001C0674">
              <w:rPr>
                <w:b/>
                <w:sz w:val="20"/>
                <w:szCs w:val="20"/>
              </w:rPr>
              <w:t>123,7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277094" w:rsidRDefault="00B95667" w:rsidP="002F44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357,1</w:t>
            </w:r>
          </w:p>
        </w:tc>
      </w:tr>
      <w:tr w:rsidR="00B95667" w:rsidRPr="00926A1E" w:rsidTr="002F44CC">
        <w:trPr>
          <w:gridAfter w:val="1"/>
          <w:wAfter w:w="236" w:type="dxa"/>
          <w:trHeight w:val="359"/>
        </w:trPr>
        <w:tc>
          <w:tcPr>
            <w:tcW w:w="16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Критовского</w:t>
            </w:r>
            <w:r w:rsidRPr="00926A1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104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B0439F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B0439F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B0439F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B0439F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357,1</w:t>
            </w:r>
          </w:p>
        </w:tc>
      </w:tr>
      <w:tr w:rsidR="00B95667" w:rsidRPr="001C0674" w:rsidTr="002F44CC">
        <w:trPr>
          <w:gridAfter w:val="1"/>
          <w:wAfter w:w="236" w:type="dxa"/>
          <w:trHeight w:val="300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b/>
                <w:sz w:val="20"/>
                <w:szCs w:val="20"/>
              </w:rPr>
            </w:pPr>
            <w:r w:rsidRPr="00926A1E">
              <w:rPr>
                <w:b/>
                <w:sz w:val="20"/>
                <w:szCs w:val="20"/>
              </w:rPr>
              <w:t>Мероприятие 1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3D0B16" w:rsidRDefault="00B95667" w:rsidP="002F44CC">
            <w:pPr>
              <w:rPr>
                <w:sz w:val="20"/>
                <w:szCs w:val="20"/>
              </w:rPr>
            </w:pPr>
            <w:r w:rsidRPr="003D0B16">
              <w:rPr>
                <w:sz w:val="20"/>
                <w:szCs w:val="20"/>
              </w:rPr>
              <w:t xml:space="preserve">Приобретение и (или) </w:t>
            </w:r>
            <w:r w:rsidRPr="003D0B16">
              <w:rPr>
                <w:bCs/>
                <w:sz w:val="20"/>
                <w:szCs w:val="20"/>
              </w:rPr>
              <w:t>изготовление плакатов, буклетов, листовок, памяток для обучения населения мерам пожарной безопасности</w:t>
            </w:r>
          </w:p>
          <w:p w:rsidR="00B95667" w:rsidRPr="003D0B1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926A1E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B95667" w:rsidRPr="00926A1E" w:rsidTr="002F44CC">
        <w:trPr>
          <w:gridAfter w:val="1"/>
          <w:wAfter w:w="236" w:type="dxa"/>
          <w:trHeight w:val="341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Критовского</w:t>
            </w:r>
            <w:r w:rsidRPr="00926A1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926A1E">
              <w:rPr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B95667" w:rsidRPr="001C0674" w:rsidTr="002F44CC">
        <w:trPr>
          <w:trHeight w:val="300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b/>
                <w:sz w:val="20"/>
                <w:szCs w:val="20"/>
              </w:rPr>
            </w:pPr>
            <w:r w:rsidRPr="00926A1E">
              <w:rPr>
                <w:b/>
                <w:sz w:val="20"/>
                <w:szCs w:val="20"/>
              </w:rPr>
              <w:t>Мероприятие 2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D5BD6" w:rsidRDefault="00B95667" w:rsidP="002F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9D5BD6">
              <w:rPr>
                <w:rFonts w:ascii="Times New Roman" w:hAnsi="Times New Roman" w:cs="Times New Roman"/>
              </w:rPr>
              <w:t xml:space="preserve">Приобретение противопожарного инвентаря (огнетушители, перезарядка огнетушителей,  пожарные рукава, головки, гайки, стволы, лопаты, </w:t>
            </w:r>
            <w:r w:rsidRPr="009D5BD6">
              <w:rPr>
                <w:rFonts w:ascii="Times New Roman" w:hAnsi="Times New Roman" w:cs="Times New Roman"/>
              </w:rPr>
              <w:lastRenderedPageBreak/>
              <w:t>багры, ведра).</w:t>
            </w:r>
            <w:proofErr w:type="gramEnd"/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lastRenderedPageBreak/>
              <w:t xml:space="preserve">всего </w:t>
            </w:r>
            <w:proofErr w:type="gramStart"/>
            <w:r w:rsidRPr="00926A1E">
              <w:rPr>
                <w:sz w:val="20"/>
                <w:szCs w:val="20"/>
              </w:rPr>
              <w:t>расходные</w:t>
            </w:r>
            <w:proofErr w:type="gramEnd"/>
            <w:r w:rsidRPr="00926A1E">
              <w:rPr>
                <w:sz w:val="20"/>
                <w:szCs w:val="20"/>
              </w:rPr>
              <w:t xml:space="preserve"> </w:t>
            </w:r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26A1E" w:rsidTr="002F44CC">
        <w:trPr>
          <w:gridAfter w:val="1"/>
          <w:wAfter w:w="236" w:type="dxa"/>
          <w:trHeight w:val="300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Критовского</w:t>
            </w:r>
            <w:r w:rsidRPr="00926A1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</w:p>
        </w:tc>
      </w:tr>
      <w:tr w:rsidR="00B95667" w:rsidRPr="001C0674" w:rsidTr="002F44CC">
        <w:trPr>
          <w:gridAfter w:val="1"/>
          <w:wAfter w:w="236" w:type="dxa"/>
          <w:trHeight w:val="300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b/>
                <w:sz w:val="20"/>
                <w:szCs w:val="20"/>
              </w:rPr>
              <w:lastRenderedPageBreak/>
              <w:t>Мероприятие 3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5667" w:rsidRPr="003D0B16" w:rsidRDefault="00B95667" w:rsidP="002F44CC">
            <w:pPr>
              <w:rPr>
                <w:sz w:val="20"/>
                <w:szCs w:val="20"/>
              </w:rPr>
            </w:pPr>
            <w:r w:rsidRPr="003D0B16">
              <w:rPr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26A1E" w:rsidTr="002F44CC">
        <w:trPr>
          <w:gridAfter w:val="1"/>
          <w:wAfter w:w="236" w:type="dxa"/>
          <w:trHeight w:val="300"/>
        </w:trPr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Администрация</w:t>
            </w:r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Критовского</w:t>
            </w:r>
            <w:r w:rsidRPr="00926A1E">
              <w:rPr>
                <w:sz w:val="20"/>
                <w:szCs w:val="20"/>
              </w:rPr>
              <w:t xml:space="preserve">   сельсовета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1C0674" w:rsidTr="002F44CC">
        <w:trPr>
          <w:gridAfter w:val="1"/>
          <w:wAfter w:w="236" w:type="dxa"/>
          <w:trHeight w:val="405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b/>
                <w:sz w:val="20"/>
                <w:szCs w:val="20"/>
              </w:rPr>
              <w:t>Мероприятие 4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5667" w:rsidRPr="003D0B16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 </w:t>
            </w:r>
            <w:r w:rsidRPr="003D0B16">
              <w:rPr>
                <w:sz w:val="20"/>
                <w:szCs w:val="20"/>
              </w:rPr>
              <w:t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водоёмов (</w:t>
            </w:r>
            <w:proofErr w:type="spellStart"/>
            <w:r w:rsidRPr="003D0B16">
              <w:rPr>
                <w:sz w:val="20"/>
                <w:szCs w:val="20"/>
              </w:rPr>
              <w:t>водоисточников</w:t>
            </w:r>
            <w:proofErr w:type="spellEnd"/>
            <w:r w:rsidRPr="003D0B16">
              <w:rPr>
                <w:sz w:val="20"/>
                <w:szCs w:val="20"/>
              </w:rPr>
              <w:t>).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26A1E" w:rsidTr="002F44CC">
        <w:trPr>
          <w:gridAfter w:val="1"/>
          <w:wAfter w:w="236" w:type="dxa"/>
          <w:trHeight w:val="882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Критовского</w:t>
            </w:r>
            <w:r w:rsidRPr="00926A1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1C0674" w:rsidTr="002F44CC">
        <w:trPr>
          <w:gridAfter w:val="1"/>
          <w:wAfter w:w="236" w:type="dxa"/>
          <w:trHeight w:val="329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b/>
                <w:sz w:val="20"/>
                <w:szCs w:val="20"/>
              </w:rPr>
            </w:pPr>
            <w:r w:rsidRPr="00926A1E">
              <w:rPr>
                <w:b/>
                <w:sz w:val="20"/>
                <w:szCs w:val="20"/>
              </w:rPr>
              <w:t>Мероприятие 5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5667" w:rsidRPr="009D5BD6" w:rsidRDefault="00B95667" w:rsidP="002F44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D5BD6">
              <w:rPr>
                <w:rFonts w:ascii="Times New Roman" w:hAnsi="Times New Roman" w:cs="Times New Roman"/>
              </w:rPr>
              <w:t>Создание минерализованных защитных полос</w:t>
            </w:r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</w:tr>
      <w:tr w:rsidR="00B95667" w:rsidRPr="00926A1E" w:rsidTr="002F44CC">
        <w:trPr>
          <w:gridAfter w:val="1"/>
          <w:wAfter w:w="236" w:type="dxa"/>
          <w:trHeight w:val="885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Критовского</w:t>
            </w:r>
            <w:r w:rsidRPr="00926A1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</w:p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</w:p>
          <w:p w:rsidR="00B95667" w:rsidRPr="00F107E2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</w:p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DF4A36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1C0674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</w:tr>
      <w:tr w:rsidR="00B95667" w:rsidRPr="001C0674" w:rsidTr="002F44CC">
        <w:trPr>
          <w:gridAfter w:val="1"/>
          <w:wAfter w:w="236" w:type="dxa"/>
          <w:trHeight w:val="1384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F107E2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b/>
                <w:sz w:val="20"/>
                <w:szCs w:val="20"/>
              </w:rPr>
              <w:lastRenderedPageBreak/>
              <w:t xml:space="preserve">Мероприятие 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5667" w:rsidRPr="009D5BD6" w:rsidRDefault="00B95667" w:rsidP="002F44C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26A1E">
              <w:t> </w:t>
            </w:r>
            <w:r w:rsidRPr="009D5BD6">
              <w:rPr>
                <w:rFonts w:ascii="Times New Roman" w:hAnsi="Times New Roman" w:cs="Times New Roman"/>
              </w:rPr>
              <w:t>Приобретение специальной и боевой одежды пожарного для пожарных.</w:t>
            </w:r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F107E2" w:rsidTr="002F44CC">
        <w:trPr>
          <w:gridAfter w:val="1"/>
          <w:wAfter w:w="236" w:type="dxa"/>
          <w:trHeight w:val="525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Критовского</w:t>
            </w:r>
            <w:r w:rsidRPr="00926A1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1C0674" w:rsidTr="002F44CC">
        <w:trPr>
          <w:gridAfter w:val="1"/>
          <w:wAfter w:w="236" w:type="dxa"/>
          <w:trHeight w:val="1245"/>
        </w:trPr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F32336" w:rsidRDefault="00B95667" w:rsidP="002F44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7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5667" w:rsidRPr="003D0B16" w:rsidRDefault="00B95667" w:rsidP="002F44CC">
            <w:pPr>
              <w:rPr>
                <w:sz w:val="20"/>
                <w:szCs w:val="20"/>
              </w:rPr>
            </w:pPr>
            <w:r w:rsidRPr="003D0B16">
              <w:rPr>
                <w:sz w:val="20"/>
                <w:szCs w:val="20"/>
              </w:rPr>
              <w:t>Обеспечение первичных мер пожарной безопасности сельских населенных пунктов</w:t>
            </w:r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F32336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</w:tr>
      <w:tr w:rsidR="00B95667" w:rsidRPr="00994179" w:rsidTr="002F44CC">
        <w:trPr>
          <w:gridAfter w:val="1"/>
          <w:wAfter w:w="236" w:type="dxa"/>
          <w:trHeight w:val="315"/>
        </w:trPr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Default="00B95667" w:rsidP="002F44CC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667" w:rsidRPr="00926A1E" w:rsidRDefault="00B95667" w:rsidP="002F44CC">
            <w:pPr>
              <w:rPr>
                <w:sz w:val="20"/>
                <w:szCs w:val="20"/>
              </w:rPr>
            </w:pPr>
            <w:r w:rsidRPr="00926A1E">
              <w:rPr>
                <w:sz w:val="20"/>
                <w:szCs w:val="20"/>
              </w:rPr>
              <w:t xml:space="preserve">Администрация  </w:t>
            </w:r>
            <w:r>
              <w:rPr>
                <w:sz w:val="20"/>
                <w:szCs w:val="20"/>
              </w:rPr>
              <w:t>Критовского</w:t>
            </w:r>
            <w:r w:rsidRPr="00926A1E">
              <w:rPr>
                <w:sz w:val="20"/>
                <w:szCs w:val="20"/>
              </w:rPr>
              <w:t xml:space="preserve">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667" w:rsidRPr="00926A1E" w:rsidRDefault="00B95667" w:rsidP="002F44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C57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</w:tr>
    </w:tbl>
    <w:p w:rsidR="00B95667" w:rsidRPr="00994179" w:rsidRDefault="00B95667" w:rsidP="00B95667">
      <w:pPr>
        <w:rPr>
          <w:sz w:val="20"/>
          <w:szCs w:val="20"/>
        </w:rPr>
      </w:pPr>
    </w:p>
    <w:p w:rsidR="00B95667" w:rsidRPr="008019DE" w:rsidRDefault="00B95667" w:rsidP="00B95667">
      <w:pPr>
        <w:tabs>
          <w:tab w:val="left" w:pos="8760"/>
        </w:tabs>
      </w:pPr>
      <w:r>
        <w:rPr>
          <w:sz w:val="20"/>
          <w:szCs w:val="20"/>
        </w:rPr>
        <w:t xml:space="preserve">                                                       Глава Критовского сельсовета                    </w:t>
      </w:r>
      <w:r>
        <w:rPr>
          <w:sz w:val="20"/>
          <w:szCs w:val="20"/>
        </w:rPr>
        <w:tab/>
        <w:t>А. В. Воловников</w:t>
      </w: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Default="00B95667" w:rsidP="007F77D4">
      <w:pPr>
        <w:rPr>
          <w:bCs/>
          <w:szCs w:val="28"/>
        </w:rPr>
      </w:pPr>
    </w:p>
    <w:p w:rsidR="00B95667" w:rsidRPr="00397545" w:rsidRDefault="00B95667" w:rsidP="00B95667">
      <w:pPr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397545">
        <w:rPr>
          <w:sz w:val="20"/>
          <w:szCs w:val="20"/>
        </w:rPr>
        <w:lastRenderedPageBreak/>
        <w:t xml:space="preserve">Приложение № 2 </w:t>
      </w:r>
    </w:p>
    <w:p w:rsidR="00B95667" w:rsidRPr="00397545" w:rsidRDefault="00B95667" w:rsidP="00B95667">
      <w:pPr>
        <w:autoSpaceDE w:val="0"/>
        <w:autoSpaceDN w:val="0"/>
        <w:adjustRightInd w:val="0"/>
        <w:ind w:left="8460"/>
        <w:jc w:val="right"/>
        <w:outlineLvl w:val="2"/>
        <w:rPr>
          <w:sz w:val="20"/>
          <w:szCs w:val="20"/>
        </w:rPr>
      </w:pPr>
      <w:r w:rsidRPr="00397545">
        <w:rPr>
          <w:sz w:val="20"/>
          <w:szCs w:val="20"/>
        </w:rPr>
        <w:t>к  муниципальной  программе</w:t>
      </w:r>
    </w:p>
    <w:p w:rsidR="00B95667" w:rsidRDefault="00B95667" w:rsidP="00B95667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</w:rPr>
      </w:pPr>
      <w:r w:rsidRPr="00397545">
        <w:rPr>
          <w:rFonts w:ascii="Times New Roman" w:hAnsi="Times New Roman" w:cs="Times New Roman"/>
        </w:rPr>
        <w:t>«Обеспечение</w:t>
      </w:r>
      <w:r>
        <w:rPr>
          <w:rFonts w:ascii="Times New Roman" w:hAnsi="Times New Roman" w:cs="Times New Roman"/>
        </w:rPr>
        <w:t xml:space="preserve"> первичных мер </w:t>
      </w:r>
      <w:r w:rsidRPr="00397545">
        <w:rPr>
          <w:rFonts w:ascii="Times New Roman" w:hAnsi="Times New Roman" w:cs="Times New Roman"/>
        </w:rPr>
        <w:t xml:space="preserve"> пожарной безопасности</w:t>
      </w:r>
    </w:p>
    <w:p w:rsidR="00B95667" w:rsidRPr="00397545" w:rsidRDefault="00B95667" w:rsidP="00B95667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границах населенных пунктов Критовского сельсовета</w:t>
      </w:r>
      <w:r w:rsidRPr="00397545">
        <w:rPr>
          <w:rFonts w:ascii="Times New Roman" w:hAnsi="Times New Roman" w:cs="Times New Roman"/>
        </w:rPr>
        <w:t>»</w:t>
      </w:r>
    </w:p>
    <w:p w:rsidR="00B95667" w:rsidRPr="00397545" w:rsidRDefault="00B95667" w:rsidP="00B95667">
      <w:pPr>
        <w:rPr>
          <w:sz w:val="20"/>
          <w:szCs w:val="20"/>
        </w:rPr>
      </w:pPr>
    </w:p>
    <w:p w:rsidR="00B95667" w:rsidRPr="00397545" w:rsidRDefault="00B95667" w:rsidP="00B95667">
      <w:pPr>
        <w:jc w:val="center"/>
        <w:rPr>
          <w:sz w:val="20"/>
          <w:szCs w:val="20"/>
        </w:rPr>
      </w:pPr>
      <w:r w:rsidRPr="00397545">
        <w:rPr>
          <w:sz w:val="20"/>
          <w:szCs w:val="20"/>
        </w:rPr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71" w:type="dxa"/>
        <w:tblInd w:w="93" w:type="dxa"/>
        <w:tblLook w:val="04A0"/>
      </w:tblPr>
      <w:tblGrid>
        <w:gridCol w:w="1813"/>
        <w:gridCol w:w="3105"/>
        <w:gridCol w:w="34"/>
        <w:gridCol w:w="2426"/>
        <w:gridCol w:w="9"/>
        <w:gridCol w:w="1985"/>
        <w:gridCol w:w="92"/>
        <w:gridCol w:w="1710"/>
        <w:gridCol w:w="1620"/>
        <w:gridCol w:w="2341"/>
        <w:gridCol w:w="236"/>
      </w:tblGrid>
      <w:tr w:rsidR="00B95667" w:rsidRPr="00397545" w:rsidTr="002F44CC">
        <w:trPr>
          <w:gridAfter w:val="1"/>
          <w:wAfter w:w="236" w:type="dxa"/>
          <w:trHeight w:val="60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>Статус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Наименование муниципальной программы,  муниципальной программы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77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Оценка расходов</w:t>
            </w:r>
            <w:r w:rsidRPr="00397545">
              <w:rPr>
                <w:sz w:val="20"/>
                <w:szCs w:val="20"/>
              </w:rPr>
              <w:br/>
              <w:t>(тыс. руб.), годы</w:t>
            </w:r>
          </w:p>
        </w:tc>
      </w:tr>
      <w:tr w:rsidR="00B95667" w:rsidRPr="00397545" w:rsidTr="002F44CC">
        <w:trPr>
          <w:gridAfter w:val="1"/>
          <w:wAfter w:w="236" w:type="dxa"/>
          <w:trHeight w:val="7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ind w:right="-270"/>
              <w:jc w:val="center"/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Очередной финансовый год</w:t>
            </w:r>
          </w:p>
          <w:p w:rsidR="00B95667" w:rsidRPr="00397545" w:rsidRDefault="00B95667" w:rsidP="002F44CC">
            <w:pPr>
              <w:ind w:right="-270"/>
              <w:jc w:val="center"/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2020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Первый год планового периода</w:t>
            </w:r>
          </w:p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2021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Второй год планового периода</w:t>
            </w:r>
          </w:p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 xml:space="preserve">     2022 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Итого 2020-2022годов</w:t>
            </w:r>
          </w:p>
        </w:tc>
      </w:tr>
      <w:tr w:rsidR="00B95667" w:rsidRPr="00397545" w:rsidTr="002F44CC">
        <w:trPr>
          <w:gridAfter w:val="1"/>
          <w:wAfter w:w="236" w:type="dxa"/>
          <w:trHeight w:val="315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97545">
              <w:rPr>
                <w:b/>
                <w:sz w:val="20"/>
                <w:szCs w:val="20"/>
              </w:rPr>
              <w:t>Муниципальная программа</w:t>
            </w:r>
          </w:p>
          <w:p w:rsidR="00B95667" w:rsidRPr="00397545" w:rsidRDefault="00B95667" w:rsidP="002F44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97545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 xml:space="preserve">Обеспечение </w:t>
            </w:r>
            <w:r>
              <w:rPr>
                <w:sz w:val="20"/>
                <w:szCs w:val="20"/>
              </w:rPr>
              <w:t xml:space="preserve">первичных мер пожарной безопасности в границах </w:t>
            </w:r>
            <w:r w:rsidRPr="003975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населенных пунктов</w:t>
            </w:r>
            <w:r w:rsidRPr="00397545">
              <w:rPr>
                <w:sz w:val="20"/>
                <w:szCs w:val="20"/>
              </w:rPr>
              <w:t xml:space="preserve"> территории </w:t>
            </w:r>
            <w:r>
              <w:rPr>
                <w:sz w:val="20"/>
                <w:szCs w:val="20"/>
              </w:rPr>
              <w:t xml:space="preserve">Критовского  сельсовета </w:t>
            </w:r>
          </w:p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CF695F" w:rsidRDefault="00B95667" w:rsidP="002F44CC">
            <w:pPr>
              <w:rPr>
                <w:sz w:val="20"/>
                <w:szCs w:val="20"/>
              </w:rPr>
            </w:pPr>
            <w:r w:rsidRPr="00397545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>, в том числе:</w:t>
            </w:r>
            <w:r w:rsidRPr="00397545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667" w:rsidRPr="00CF695F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109,7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CF695F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CF695F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824D10" w:rsidRDefault="00B95667" w:rsidP="002F44CC">
            <w:pPr>
              <w:jc w:val="center"/>
              <w:rPr>
                <w:sz w:val="20"/>
                <w:szCs w:val="20"/>
              </w:rPr>
            </w:pPr>
            <w:r w:rsidRPr="00824D10">
              <w:rPr>
                <w:sz w:val="20"/>
                <w:szCs w:val="20"/>
              </w:rPr>
              <w:t>357,1</w:t>
            </w:r>
          </w:p>
        </w:tc>
      </w:tr>
      <w:tr w:rsidR="00B95667" w:rsidRPr="00397545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 xml:space="preserve">федеральный бюджет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397545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CF695F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308,1</w:t>
            </w:r>
          </w:p>
        </w:tc>
      </w:tr>
      <w:tr w:rsidR="00B95667" w:rsidRPr="00397545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397545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 xml:space="preserve">бюджет сельсовета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B95667" w:rsidRPr="00397545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397545" w:rsidRDefault="00B95667" w:rsidP="002F44CC">
            <w:pPr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397545" w:rsidTr="002F44CC">
        <w:trPr>
          <w:gridAfter w:val="1"/>
          <w:wAfter w:w="236" w:type="dxa"/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397545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rPr>
                <w:sz w:val="20"/>
                <w:szCs w:val="20"/>
                <w:lang w:val="en-US"/>
              </w:rPr>
            </w:pPr>
            <w:r w:rsidRPr="00397545">
              <w:rPr>
                <w:sz w:val="20"/>
                <w:szCs w:val="20"/>
              </w:rPr>
              <w:t>юридические лица</w:t>
            </w:r>
          </w:p>
          <w:p w:rsidR="00B95667" w:rsidRPr="00397545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397545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4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D5BD6">
              <w:rPr>
                <w:b/>
                <w:sz w:val="20"/>
                <w:szCs w:val="20"/>
              </w:rPr>
              <w:t>Мероприятие 1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 xml:space="preserve">Приобретение и (или) </w:t>
            </w:r>
            <w:r w:rsidRPr="009D5BD6">
              <w:rPr>
                <w:bCs/>
                <w:sz w:val="20"/>
                <w:szCs w:val="20"/>
              </w:rPr>
              <w:t>изготовление плакатов, буклетов, листовок, памяток для обучения населения мерам пожарной безопасности</w:t>
            </w: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lastRenderedPageBreak/>
              <w:t>Всего</w:t>
            </w:r>
            <w:r>
              <w:rPr>
                <w:sz w:val="20"/>
                <w:szCs w:val="20"/>
              </w:rPr>
              <w:t>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B95667" w:rsidRPr="009D5BD6" w:rsidTr="002F44CC">
        <w:trPr>
          <w:gridAfter w:val="1"/>
          <w:wAfter w:w="236" w:type="dxa"/>
          <w:trHeight w:val="37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бюджет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</w:tr>
      <w:tr w:rsidR="00B95667" w:rsidRPr="009D5BD6" w:rsidTr="002F44CC">
        <w:trPr>
          <w:trHeight w:val="6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trHeight w:val="160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18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  <w:r w:rsidRPr="009D5BD6">
              <w:rPr>
                <w:b/>
                <w:sz w:val="20"/>
                <w:szCs w:val="20"/>
              </w:rPr>
              <w:lastRenderedPageBreak/>
              <w:t>Мероприятие 2</w:t>
            </w: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1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proofErr w:type="gramStart"/>
            <w:r w:rsidRPr="009D5BD6">
              <w:rPr>
                <w:rFonts w:ascii="Times New Roman" w:hAnsi="Times New Roman" w:cs="Times New Roman"/>
              </w:rPr>
              <w:t>Приобретение противопожарного инвентаря (огнетушители, перезарядка огнетушителей,  пожарные рукава, головки, гайки, стволы, лопаты, багры, ведра).</w:t>
            </w:r>
            <w:proofErr w:type="gramEnd"/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>, в том числе:</w:t>
            </w:r>
            <w:r w:rsidRPr="009D5BD6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223,1</w:t>
            </w: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бюджет сельсовета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824D10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85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rPr>
                <w:b/>
                <w:sz w:val="20"/>
                <w:szCs w:val="20"/>
                <w:lang w:val="en-US"/>
              </w:rPr>
            </w:pPr>
            <w:r w:rsidRPr="009D5BD6">
              <w:rPr>
                <w:b/>
                <w:sz w:val="20"/>
                <w:szCs w:val="20"/>
              </w:rPr>
              <w:t>Мероприятие 3</w:t>
            </w: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D5BD6">
              <w:rPr>
                <w:rFonts w:ascii="Times New Roman" w:hAnsi="Times New Roman"/>
              </w:rPr>
              <w:t> </w:t>
            </w:r>
            <w:r w:rsidRPr="009D5BD6">
              <w:rPr>
                <w:rFonts w:ascii="Times New Roman" w:hAnsi="Times New Roman" w:cs="Times New Roman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бюджет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18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  <w:r w:rsidRPr="009D5BD6">
              <w:rPr>
                <w:b/>
                <w:sz w:val="20"/>
                <w:szCs w:val="20"/>
              </w:rPr>
              <w:t>Мероприятие 4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</w:t>
            </w:r>
            <w:r w:rsidRPr="009D5BD6">
              <w:rPr>
                <w:sz w:val="20"/>
                <w:szCs w:val="20"/>
              </w:rPr>
              <w:lastRenderedPageBreak/>
              <w:t>водоёмов (</w:t>
            </w:r>
            <w:proofErr w:type="spellStart"/>
            <w:r w:rsidRPr="009D5BD6">
              <w:rPr>
                <w:sz w:val="20"/>
                <w:szCs w:val="20"/>
              </w:rPr>
              <w:t>водоисточников</w:t>
            </w:r>
            <w:proofErr w:type="spellEnd"/>
            <w:r w:rsidRPr="009D5BD6">
              <w:rPr>
                <w:sz w:val="20"/>
                <w:szCs w:val="20"/>
              </w:rPr>
              <w:t>).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бюджет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внебюджетные источники</w:t>
            </w: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  <w:r w:rsidRPr="009D5BD6">
              <w:rPr>
                <w:b/>
                <w:sz w:val="20"/>
                <w:szCs w:val="20"/>
              </w:rPr>
              <w:lastRenderedPageBreak/>
              <w:t>Мероприятие 5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D5BD6">
              <w:rPr>
                <w:rFonts w:ascii="Times New Roman" w:hAnsi="Times New Roman" w:cs="Times New Roman"/>
              </w:rPr>
              <w:t>Создание минерализованных защитных полос</w:t>
            </w: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Всего, в том числе:</w:t>
            </w:r>
            <w:r w:rsidRPr="009D5BD6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824D10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бюджет сельсовета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</w:tr>
      <w:tr w:rsidR="00B95667" w:rsidRPr="009D5BD6" w:rsidTr="002F44CC">
        <w:trPr>
          <w:gridAfter w:val="1"/>
          <w:wAfter w:w="236" w:type="dxa"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5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юридические лица</w:t>
            </w:r>
          </w:p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10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  <w:r w:rsidRPr="009D5BD6">
              <w:rPr>
                <w:b/>
                <w:sz w:val="20"/>
                <w:szCs w:val="20"/>
              </w:rPr>
              <w:t>Мероприятие 6</w:t>
            </w:r>
          </w:p>
        </w:tc>
        <w:tc>
          <w:tcPr>
            <w:tcW w:w="3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9D5BD6">
              <w:rPr>
                <w:rFonts w:ascii="Times New Roman" w:hAnsi="Times New Roman" w:cs="Times New Roman"/>
              </w:rPr>
              <w:t>Приобретение специальной и боевой одежды пожарного для пожарных.</w:t>
            </w: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>, в том числе:</w:t>
            </w:r>
            <w:r w:rsidRPr="009D5BD6"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федеральный бюджет 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краевой бюджет          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>бюджет сельсовета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  <w:r w:rsidRPr="009D5BD6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rPr>
          <w:gridAfter w:val="1"/>
          <w:wAfter w:w="236" w:type="dxa"/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36" w:type="dxa"/>
          <w:trHeight w:val="597"/>
        </w:trPr>
        <w:tc>
          <w:tcPr>
            <w:tcW w:w="1813" w:type="dxa"/>
            <w:vMerge w:val="restart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ind w:left="15"/>
              <w:outlineLvl w:val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7</w:t>
            </w:r>
          </w:p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vMerge w:val="restart"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Обеспечение первичных мер пожарной безопасности сельских населенных пунктов</w:t>
            </w:r>
          </w:p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2460" w:type="dxa"/>
            <w:gridSpan w:val="2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Всего</w:t>
            </w:r>
            <w:r>
              <w:rPr>
                <w:sz w:val="20"/>
                <w:szCs w:val="20"/>
              </w:rPr>
              <w:t>, в том числе:</w:t>
            </w:r>
          </w:p>
        </w:tc>
        <w:tc>
          <w:tcPr>
            <w:tcW w:w="2086" w:type="dxa"/>
            <w:gridSpan w:val="3"/>
          </w:tcPr>
          <w:p w:rsidR="00B95667" w:rsidRPr="009D5BD6" w:rsidRDefault="00B95667" w:rsidP="002F44C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710" w:type="dxa"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1620" w:type="dxa"/>
          </w:tcPr>
          <w:p w:rsidR="00B95667" w:rsidRDefault="00B95667" w:rsidP="002F44CC">
            <w:pPr>
              <w:jc w:val="center"/>
              <w:rPr>
                <w:sz w:val="20"/>
                <w:szCs w:val="20"/>
              </w:rPr>
            </w:pPr>
          </w:p>
          <w:p w:rsidR="00B95667" w:rsidRPr="00824D10" w:rsidRDefault="00B95667" w:rsidP="002F44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</w:tr>
      <w:tr w:rsidR="00B95667" w:rsidRPr="009D5BD6" w:rsidTr="002F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36" w:type="dxa"/>
          <w:trHeight w:val="540"/>
        </w:trPr>
        <w:tc>
          <w:tcPr>
            <w:tcW w:w="1813" w:type="dxa"/>
            <w:vMerge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ind w:left="15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vMerge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0" w:type="dxa"/>
            <w:gridSpan w:val="2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86" w:type="dxa"/>
            <w:gridSpan w:val="3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36" w:type="dxa"/>
          <w:trHeight w:val="615"/>
        </w:trPr>
        <w:tc>
          <w:tcPr>
            <w:tcW w:w="1813" w:type="dxa"/>
            <w:vMerge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ind w:left="15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vMerge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0" w:type="dxa"/>
            <w:gridSpan w:val="2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2086" w:type="dxa"/>
            <w:gridSpan w:val="3"/>
          </w:tcPr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710" w:type="dxa"/>
          </w:tcPr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620" w:type="dxa"/>
          </w:tcPr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2341" w:type="dxa"/>
          </w:tcPr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B95667" w:rsidRPr="009D5BD6" w:rsidTr="002F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36" w:type="dxa"/>
          <w:trHeight w:val="420"/>
        </w:trPr>
        <w:tc>
          <w:tcPr>
            <w:tcW w:w="1813" w:type="dxa"/>
            <w:vMerge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ind w:left="15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vMerge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0" w:type="dxa"/>
            <w:gridSpan w:val="2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2086" w:type="dxa"/>
            <w:gridSpan w:val="3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36" w:type="dxa"/>
          <w:trHeight w:val="463"/>
        </w:trPr>
        <w:tc>
          <w:tcPr>
            <w:tcW w:w="1813" w:type="dxa"/>
            <w:vMerge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ind w:left="15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vMerge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0" w:type="dxa"/>
            <w:gridSpan w:val="2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бюджет сельсовета</w:t>
            </w:r>
          </w:p>
        </w:tc>
        <w:tc>
          <w:tcPr>
            <w:tcW w:w="2086" w:type="dxa"/>
            <w:gridSpan w:val="3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710" w:type="dxa"/>
          </w:tcPr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1620" w:type="dxa"/>
          </w:tcPr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2341" w:type="dxa"/>
          </w:tcPr>
          <w:p w:rsidR="00B95667" w:rsidRPr="00824D10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</w:p>
        </w:tc>
      </w:tr>
      <w:tr w:rsidR="00B95667" w:rsidRPr="009D5BD6" w:rsidTr="002F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36" w:type="dxa"/>
          <w:trHeight w:val="510"/>
        </w:trPr>
        <w:tc>
          <w:tcPr>
            <w:tcW w:w="1813" w:type="dxa"/>
            <w:vMerge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ind w:left="15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vMerge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0" w:type="dxa"/>
            <w:gridSpan w:val="2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outlineLvl w:val="2"/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 xml:space="preserve">внебюджетные  источники                 </w:t>
            </w:r>
          </w:p>
        </w:tc>
        <w:tc>
          <w:tcPr>
            <w:tcW w:w="2086" w:type="dxa"/>
            <w:gridSpan w:val="3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</w:tr>
      <w:tr w:rsidR="00B95667" w:rsidRPr="009D5BD6" w:rsidTr="002F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36" w:type="dxa"/>
          <w:trHeight w:val="561"/>
        </w:trPr>
        <w:tc>
          <w:tcPr>
            <w:tcW w:w="1813" w:type="dxa"/>
            <w:vMerge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ind w:left="15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3105" w:type="dxa"/>
            <w:vMerge/>
          </w:tcPr>
          <w:p w:rsidR="00B95667" w:rsidRPr="009D5BD6" w:rsidRDefault="00B95667" w:rsidP="002F44C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60" w:type="dxa"/>
            <w:gridSpan w:val="2"/>
          </w:tcPr>
          <w:p w:rsidR="00B95667" w:rsidRPr="009D5BD6" w:rsidRDefault="00B95667" w:rsidP="002F44CC">
            <w:pPr>
              <w:rPr>
                <w:sz w:val="20"/>
                <w:szCs w:val="20"/>
              </w:rPr>
            </w:pPr>
            <w:r w:rsidRPr="009D5BD6">
              <w:rPr>
                <w:sz w:val="20"/>
                <w:szCs w:val="20"/>
              </w:rPr>
              <w:t>юридические лица</w:t>
            </w:r>
          </w:p>
        </w:tc>
        <w:tc>
          <w:tcPr>
            <w:tcW w:w="2086" w:type="dxa"/>
            <w:gridSpan w:val="3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</w:tcPr>
          <w:p w:rsidR="00B95667" w:rsidRPr="009D5BD6" w:rsidRDefault="00B95667" w:rsidP="002F44CC">
            <w:pPr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  <w:lang w:val="en-US"/>
              </w:rPr>
            </w:pPr>
          </w:p>
        </w:tc>
      </w:tr>
    </w:tbl>
    <w:p w:rsidR="00B95667" w:rsidRPr="009D5BD6" w:rsidRDefault="00B95667" w:rsidP="00B95667">
      <w:pPr>
        <w:rPr>
          <w:sz w:val="20"/>
          <w:szCs w:val="20"/>
        </w:rPr>
      </w:pPr>
    </w:p>
    <w:p w:rsidR="00B95667" w:rsidRPr="00DF6187" w:rsidRDefault="00B95667" w:rsidP="007F77D4">
      <w:pPr>
        <w:rPr>
          <w:bCs/>
          <w:szCs w:val="28"/>
        </w:rPr>
      </w:pPr>
    </w:p>
    <w:sectPr w:rsidR="00B95667" w:rsidRPr="00DF6187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215F5"/>
    <w:rsid w:val="000053B0"/>
    <w:rsid w:val="00005568"/>
    <w:rsid w:val="00011915"/>
    <w:rsid w:val="000120BD"/>
    <w:rsid w:val="00017644"/>
    <w:rsid w:val="00017EB1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2B96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0D02"/>
    <w:rsid w:val="005051DC"/>
    <w:rsid w:val="0051697B"/>
    <w:rsid w:val="00522FE6"/>
    <w:rsid w:val="00530437"/>
    <w:rsid w:val="00530B5F"/>
    <w:rsid w:val="00543D62"/>
    <w:rsid w:val="00562F1C"/>
    <w:rsid w:val="00584E97"/>
    <w:rsid w:val="00590FEB"/>
    <w:rsid w:val="005A4769"/>
    <w:rsid w:val="005B31E0"/>
    <w:rsid w:val="005C5685"/>
    <w:rsid w:val="005C6588"/>
    <w:rsid w:val="005C73D7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C530E"/>
    <w:rsid w:val="006D378D"/>
    <w:rsid w:val="007419EA"/>
    <w:rsid w:val="0074721C"/>
    <w:rsid w:val="00753E77"/>
    <w:rsid w:val="007572C0"/>
    <w:rsid w:val="00782E43"/>
    <w:rsid w:val="0078412F"/>
    <w:rsid w:val="00786EB5"/>
    <w:rsid w:val="00791532"/>
    <w:rsid w:val="00794B4B"/>
    <w:rsid w:val="007A30F3"/>
    <w:rsid w:val="007B11A8"/>
    <w:rsid w:val="007B2400"/>
    <w:rsid w:val="007D4BA2"/>
    <w:rsid w:val="007E0746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215F5"/>
    <w:rsid w:val="00942B44"/>
    <w:rsid w:val="0094595E"/>
    <w:rsid w:val="0095517E"/>
    <w:rsid w:val="00960C2E"/>
    <w:rsid w:val="00971A7E"/>
    <w:rsid w:val="00971B6C"/>
    <w:rsid w:val="00986805"/>
    <w:rsid w:val="009B21A7"/>
    <w:rsid w:val="009C31A0"/>
    <w:rsid w:val="009D7778"/>
    <w:rsid w:val="009E26A4"/>
    <w:rsid w:val="009F13E4"/>
    <w:rsid w:val="009F617A"/>
    <w:rsid w:val="00A00B4C"/>
    <w:rsid w:val="00A02C3E"/>
    <w:rsid w:val="00A0690E"/>
    <w:rsid w:val="00A52AAB"/>
    <w:rsid w:val="00A57484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D4FD5"/>
    <w:rsid w:val="00BE5B9F"/>
    <w:rsid w:val="00BF7A22"/>
    <w:rsid w:val="00C365DB"/>
    <w:rsid w:val="00C50A7A"/>
    <w:rsid w:val="00C61D43"/>
    <w:rsid w:val="00C737DC"/>
    <w:rsid w:val="00C95BE7"/>
    <w:rsid w:val="00CA0310"/>
    <w:rsid w:val="00CC07D4"/>
    <w:rsid w:val="00CD0CAF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C10B7"/>
    <w:rsid w:val="00DD07B4"/>
    <w:rsid w:val="00DD514F"/>
    <w:rsid w:val="00DD60AB"/>
    <w:rsid w:val="00DF6187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3734</Words>
  <Characters>21289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19</cp:revision>
  <cp:lastPrinted>2019-11-13T02:41:00Z</cp:lastPrinted>
  <dcterms:created xsi:type="dcterms:W3CDTF">2019-10-23T06:15:00Z</dcterms:created>
  <dcterms:modified xsi:type="dcterms:W3CDTF">2019-11-21T06:11:00Z</dcterms:modified>
</cp:coreProperties>
</file>