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D5" w:rsidRDefault="00F004D5" w:rsidP="007F61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4D5" w:rsidRDefault="00F004D5" w:rsidP="00F004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КРИТОВСКИЙ СЕЛЬСКИЙ СОВЕТ ДЕПУТАТОВ</w:t>
      </w:r>
    </w:p>
    <w:p w:rsidR="00F004D5" w:rsidRDefault="00F004D5" w:rsidP="00F004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БОГОТОЛЬСКОГО РАЙОНА</w:t>
      </w:r>
      <w:r>
        <w:rPr>
          <w:rFonts w:ascii="Times New Roman" w:hAnsi="Times New Roman" w:cs="Times New Roman"/>
          <w:sz w:val="28"/>
          <w:szCs w:val="28"/>
        </w:rPr>
        <w:br/>
        <w:t>КРАСНОЯРСКОГО КРАЯ</w:t>
      </w:r>
    </w:p>
    <w:p w:rsidR="00F004D5" w:rsidRDefault="00F004D5" w:rsidP="00F004D5">
      <w:pPr>
        <w:rPr>
          <w:rFonts w:ascii="Times New Roman" w:hAnsi="Times New Roman" w:cs="Times New Roman"/>
          <w:sz w:val="28"/>
          <w:szCs w:val="28"/>
        </w:rPr>
      </w:pPr>
    </w:p>
    <w:p w:rsidR="00F004D5" w:rsidRDefault="00F004D5" w:rsidP="00F004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F004D5" w:rsidRDefault="00F004D5" w:rsidP="00F00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04D5" w:rsidRDefault="00F004D5" w:rsidP="00F00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61B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августа 2024года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№ 5</w:t>
      </w:r>
    </w:p>
    <w:p w:rsidR="00F004D5" w:rsidRDefault="00F004D5" w:rsidP="00F00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4D5" w:rsidRDefault="00F004D5" w:rsidP="00F00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возложении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исполнения обязанностей Председателя Совета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004D5" w:rsidRDefault="00F004D5" w:rsidP="00F00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4D5" w:rsidRDefault="00F004D5" w:rsidP="00F00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 Закона Красноярского края от 26.062008 № 6-1832 «О гарантиях </w:t>
      </w:r>
      <w:r w:rsidR="007F61BE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полномочий депутата, члена выборного органа местного самоуправления, выборного должностного лица местного самоуправления в Красноярском крае», с пунктом 1 статьи 9 Регламента Критовского сельского Совета депутатов, утвержденного Решением Критовского </w:t>
      </w:r>
      <w:r w:rsidR="007F61BE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от 03.03.2017 № 17-54 «Об утверждении Регламента Критовского сельского Совета депутатов», на основании решения Критовского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депутатов от 29.08.2024 № 50-206 «О досрочном прекращении полномочий Председателя Критовского сельского Совета депутатов Москалевой Татьяны Владимировны»: </w:t>
      </w:r>
    </w:p>
    <w:p w:rsidR="00F004D5" w:rsidRDefault="00F004D5" w:rsidP="00F00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возложить исполнение обязанностей Председателя Критовского сельского Совета депутатов</w:t>
      </w:r>
      <w:r w:rsidR="007F61BE">
        <w:rPr>
          <w:rFonts w:ascii="Times New Roman" w:hAnsi="Times New Roman" w:cs="Times New Roman"/>
          <w:sz w:val="28"/>
          <w:szCs w:val="28"/>
        </w:rPr>
        <w:t xml:space="preserve"> на заместителя Председателя Критовского сельского Совета депутатов Борисову Ольгу Валерьевну с 02.09.2024 на неосвобожденной основе.</w:t>
      </w:r>
    </w:p>
    <w:p w:rsidR="007F61BE" w:rsidRDefault="007F61BE" w:rsidP="00F00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1BE" w:rsidRDefault="007F61BE" w:rsidP="00F00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Критовского</w:t>
      </w:r>
    </w:p>
    <w:p w:rsidR="007F61BE" w:rsidRDefault="007F61BE" w:rsidP="00F00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Совета депутатов                                             Т. В. Москалева</w:t>
      </w:r>
    </w:p>
    <w:p w:rsidR="00F004D5" w:rsidRPr="00F004D5" w:rsidRDefault="00F004D5" w:rsidP="00F004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04D5" w:rsidRPr="00F004D5" w:rsidSect="007F61B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0A"/>
    <w:rsid w:val="0038510A"/>
    <w:rsid w:val="007F61BE"/>
    <w:rsid w:val="00955C4C"/>
    <w:rsid w:val="00983085"/>
    <w:rsid w:val="00F0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cp:lastPrinted>2024-08-28T08:05:00Z</cp:lastPrinted>
  <dcterms:created xsi:type="dcterms:W3CDTF">2024-08-28T08:06:00Z</dcterms:created>
  <dcterms:modified xsi:type="dcterms:W3CDTF">2024-08-28T08:06:00Z</dcterms:modified>
</cp:coreProperties>
</file>