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31" w:rsidRDefault="00E60D31" w:rsidP="00E60D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:rsidR="00E60D31" w:rsidRDefault="00E60D31" w:rsidP="00E60D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«ТВОРЧЕСКЯ МАСТЕРСКАЯ»</w:t>
      </w:r>
    </w:p>
    <w:p w:rsidR="00E60D31" w:rsidRDefault="00E60D31" w:rsidP="00E60D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0D31" w:rsidRDefault="00E60D31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D31" w:rsidRDefault="00E60D31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0D31" w:rsidRDefault="00E60D31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3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 социального обслуживания «Комплексный центр социального обслуживания населения «Надежда».</w:t>
      </w:r>
    </w:p>
    <w:p w:rsidR="00E60D31" w:rsidRDefault="00E60D31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73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«Творческая мастерская»</w:t>
      </w:r>
    </w:p>
    <w:p w:rsidR="00E60D31" w:rsidRDefault="00E60D31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3.Описание программы:</w:t>
      </w:r>
    </w:p>
    <w:p w:rsidR="00E60D31" w:rsidRDefault="00E60D31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Программа, направленная на формирование культуры творческой личности, приобщение к общечеловеческим ценностям через собственное творчество, на удовлетворение интересов детей в приобретении базовых знаний и умений о простейших приемах и техниках работы</w:t>
      </w:r>
      <w:r w:rsidR="00DD0058">
        <w:rPr>
          <w:rFonts w:ascii="Times New Roman" w:hAnsi="Times New Roman" w:cs="Times New Roman"/>
          <w:sz w:val="28"/>
          <w:szCs w:val="28"/>
        </w:rPr>
        <w:t xml:space="preserve"> с материалами и институтами, изготовление простейших декоративно-художественных изделий.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10EC" w:rsidRDefault="00DD0058" w:rsidP="00B57D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программы обусловлена ее практической значимостью: человек рассматривается как создатель духовной культуры и творец рукотворного мира. Возможность проявить себя, раскрыть неповторимые индивидуальные способности, в процессе изготовления красивых вещей, очень важны для воспитания у детей </w:t>
      </w:r>
      <w:r w:rsidR="001010EC">
        <w:rPr>
          <w:rFonts w:ascii="Times New Roman" w:hAnsi="Times New Roman" w:cs="Times New Roman"/>
          <w:sz w:val="28"/>
          <w:szCs w:val="28"/>
        </w:rPr>
        <w:t>нравственного начала, любви и уважения к творческому труду.</w:t>
      </w:r>
    </w:p>
    <w:p w:rsidR="008734C3" w:rsidRDefault="008734C3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10EC" w:rsidRPr="008734C3" w:rsidRDefault="001010EC" w:rsidP="00B57D5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C3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1010EC" w:rsidRDefault="001010EC" w:rsidP="00B57D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творческого и нравственного развития детей, ориентирование детей в предметно-практической деятельности, через освоение ими техник художественных ремесел и включая их в сферу декоративно-прикладного искусства.</w:t>
      </w:r>
    </w:p>
    <w:p w:rsidR="008734C3" w:rsidRDefault="008734C3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10EC" w:rsidRPr="008734C3" w:rsidRDefault="001010EC" w:rsidP="00B57D5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C3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позитивной самооценки, самоуважения;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коммуникативной компетентности в сотрудничестве: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вести диалог, координировать свои действия с действиями партнеров по совместной деятельности;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способности доброжелательно и чутко относится к людям, сопереживать;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3.Формирование способности к организации деятельности и управлению ею: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целеустремленности и настойчивости;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умения самостоятельно и совместно планировать деятельность и сотрудничество;</w:t>
      </w:r>
    </w:p>
    <w:p w:rsidR="001010EC" w:rsidRDefault="001010EC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самостоятельно и совместно принимать решения.</w:t>
      </w:r>
    </w:p>
    <w:p w:rsidR="001B7D7F" w:rsidRDefault="001010EC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4.Освоение трудовых умений и навыков, овладение материалами и инструментами, осмысление технологии процесса изготовления </w:t>
      </w:r>
      <w:r w:rsidR="001B7D7F">
        <w:rPr>
          <w:rFonts w:ascii="Times New Roman" w:hAnsi="Times New Roman" w:cs="Times New Roman"/>
          <w:sz w:val="28"/>
          <w:szCs w:val="28"/>
        </w:rPr>
        <w:t>изделий из различных материалов в проектной деятельности.</w:t>
      </w:r>
    </w:p>
    <w:p w:rsidR="001B7D7F" w:rsidRDefault="001B7D7F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5.Формирование умения решать творческие задачи.</w:t>
      </w:r>
    </w:p>
    <w:p w:rsidR="00B57D5B" w:rsidRDefault="00B57D5B" w:rsidP="00B57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D5B" w:rsidRPr="00B57D5B" w:rsidRDefault="00B57D5B" w:rsidP="00B57D5B">
      <w:pPr>
        <w:spacing w:after="0" w:line="259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D5B"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 w:rsidRPr="00B57D5B">
        <w:rPr>
          <w:rFonts w:ascii="Times New Roman" w:hAnsi="Times New Roman" w:cs="Times New Roman"/>
          <w:sz w:val="28"/>
          <w:szCs w:val="28"/>
        </w:rPr>
        <w:t>несовершеннолетние в возрасте от</w:t>
      </w:r>
      <w:r w:rsidRPr="00B57D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до 12</w:t>
      </w:r>
      <w:r w:rsidRPr="00B57D5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D5B" w:rsidRDefault="00B57D5B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4C3" w:rsidRDefault="008734C3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D7F" w:rsidRDefault="001B7D7F" w:rsidP="00B57D5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C3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EE7DB6" w:rsidRDefault="00EE7DB6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D7F" w:rsidRDefault="001B7D7F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Коллективное творчество (парное, межгрупповое взаимодействие);</w:t>
      </w:r>
    </w:p>
    <w:p w:rsidR="001B7D7F" w:rsidRDefault="001B7D7F" w:rsidP="00E60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работа.</w:t>
      </w:r>
    </w:p>
    <w:p w:rsidR="00EE7DB6" w:rsidRDefault="00EE7DB6" w:rsidP="00EE7DB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D7F" w:rsidRDefault="00EE7DB6" w:rsidP="00EE7DB6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DB6">
        <w:rPr>
          <w:rFonts w:ascii="Times New Roman" w:eastAsia="Calibri" w:hAnsi="Times New Roman" w:cs="Times New Roman"/>
          <w:sz w:val="28"/>
          <w:szCs w:val="28"/>
        </w:rPr>
        <w:t xml:space="preserve">На занятиях используются такие методы и технологии, как рисование, лепка, аппликация, беседа, </w:t>
      </w:r>
      <w:proofErr w:type="spellStart"/>
      <w:r w:rsidRPr="00EE7DB6">
        <w:rPr>
          <w:rFonts w:ascii="Times New Roman" w:eastAsia="Calibri" w:hAnsi="Times New Roman" w:cs="Times New Roman"/>
          <w:sz w:val="28"/>
          <w:szCs w:val="28"/>
        </w:rPr>
        <w:t>самопрезентация</w:t>
      </w:r>
      <w:proofErr w:type="spellEnd"/>
      <w:r w:rsidRPr="00EE7DB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1ED5" w:rsidRDefault="00B21ED5" w:rsidP="00EE7DB6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7DB6" w:rsidRDefault="00EE7DB6" w:rsidP="00EE7DB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F75" w:rsidRDefault="00B47F75" w:rsidP="00B57D5B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F75">
        <w:rPr>
          <w:rFonts w:ascii="Times New Roman" w:eastAsia="Calibri" w:hAnsi="Times New Roman" w:cs="Times New Roman"/>
          <w:b/>
          <w:sz w:val="28"/>
          <w:szCs w:val="28"/>
        </w:rPr>
        <w:t>Какие результаты обеспечивает практика:</w:t>
      </w:r>
      <w:r w:rsidRPr="00B47F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7F75" w:rsidRPr="00B47F75" w:rsidRDefault="00B47F75" w:rsidP="00B47F7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F75">
        <w:rPr>
          <w:rFonts w:ascii="Times New Roman" w:eastAsia="Calibri" w:hAnsi="Times New Roman" w:cs="Times New Roman"/>
          <w:sz w:val="28"/>
          <w:szCs w:val="28"/>
        </w:rPr>
        <w:t xml:space="preserve">используя </w:t>
      </w:r>
      <w:r>
        <w:rPr>
          <w:rFonts w:ascii="Times New Roman" w:eastAsia="Calibri" w:hAnsi="Times New Roman" w:cs="Times New Roman"/>
          <w:sz w:val="28"/>
          <w:szCs w:val="28"/>
        </w:rPr>
        <w:t>творческую</w:t>
      </w:r>
      <w:r w:rsidRPr="00B47F75">
        <w:rPr>
          <w:rFonts w:ascii="Times New Roman" w:eastAsia="Calibri" w:hAnsi="Times New Roman" w:cs="Times New Roman"/>
          <w:sz w:val="28"/>
          <w:szCs w:val="28"/>
        </w:rPr>
        <w:t xml:space="preserve"> работу, можно</w:t>
      </w:r>
      <w:r w:rsidRPr="00B47F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7F75">
        <w:rPr>
          <w:rFonts w:ascii="Times New Roman" w:eastAsia="Calibri" w:hAnsi="Times New Roman" w:cs="Times New Roman"/>
          <w:sz w:val="28"/>
          <w:szCs w:val="28"/>
        </w:rPr>
        <w:t xml:space="preserve">существенно облегчить установление контакта с несовершеннолетними, выявить положительные качества их личности. Именно </w:t>
      </w:r>
      <w:r>
        <w:rPr>
          <w:rFonts w:ascii="Times New Roman" w:eastAsia="Calibri" w:hAnsi="Times New Roman" w:cs="Times New Roman"/>
          <w:sz w:val="28"/>
          <w:szCs w:val="28"/>
        </w:rPr>
        <w:t>творческая</w:t>
      </w:r>
      <w:r w:rsidRPr="00B47F75">
        <w:rPr>
          <w:rFonts w:ascii="Times New Roman" w:eastAsia="Calibri" w:hAnsi="Times New Roman" w:cs="Times New Roman"/>
          <w:sz w:val="28"/>
          <w:szCs w:val="28"/>
        </w:rPr>
        <w:t xml:space="preserve"> деятельность способствует разностороннему раскрытию индивидуальных возможностей ребенка, которые не всегда удается выявить и активизировать в других видах деятельности, а также снижение безнадзорности, беспризорности и правонарушений несовершеннолетних.</w:t>
      </w:r>
    </w:p>
    <w:p w:rsidR="00B57D5B" w:rsidRDefault="00B57D5B" w:rsidP="00B57D5B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0493" w:rsidRPr="00340493" w:rsidRDefault="00340493" w:rsidP="00340493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493">
        <w:rPr>
          <w:rFonts w:ascii="Times New Roman" w:hAnsi="Times New Roman" w:cs="Times New Roman"/>
          <w:sz w:val="28"/>
          <w:szCs w:val="28"/>
        </w:rPr>
        <w:t>Вышеуказанная практика реализуется среди семей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93">
        <w:rPr>
          <w:rFonts w:ascii="Times New Roman" w:hAnsi="Times New Roman" w:cs="Times New Roman"/>
          <w:sz w:val="28"/>
          <w:szCs w:val="28"/>
        </w:rPr>
        <w:t>Боготола и Боготольского района, в т.ч. с признаками детского и семейного неблагополучия.</w:t>
      </w:r>
    </w:p>
    <w:p w:rsidR="00340493" w:rsidRDefault="00340493" w:rsidP="00B57D5B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F75" w:rsidRDefault="00B47F75" w:rsidP="00B57D5B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F75">
        <w:rPr>
          <w:rFonts w:ascii="Times New Roman" w:eastAsia="Calibri" w:hAnsi="Times New Roman" w:cs="Times New Roman"/>
          <w:b/>
          <w:sz w:val="28"/>
          <w:szCs w:val="28"/>
        </w:rPr>
        <w:t xml:space="preserve">С какими проблемами и трудностями пришлось столкнуться при реализации: </w:t>
      </w:r>
      <w:r w:rsidRPr="00B47F75">
        <w:rPr>
          <w:rFonts w:ascii="Times New Roman" w:eastAsia="Calibri" w:hAnsi="Times New Roman" w:cs="Times New Roman"/>
          <w:sz w:val="28"/>
          <w:szCs w:val="28"/>
        </w:rPr>
        <w:t xml:space="preserve">отсутствие у несовершеннолетних интересов и желания организовывать деятельность. </w:t>
      </w:r>
    </w:p>
    <w:p w:rsidR="00B57D5B" w:rsidRDefault="00B57D5B" w:rsidP="00B57D5B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D5B" w:rsidRDefault="00B57D5B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D5B">
        <w:rPr>
          <w:rFonts w:ascii="Times New Roman" w:hAnsi="Times New Roman" w:cs="Times New Roman"/>
          <w:b/>
          <w:sz w:val="28"/>
          <w:szCs w:val="28"/>
        </w:rPr>
        <w:t>Ссылки на интернет ресурсы по реализации практики:</w:t>
      </w:r>
    </w:p>
    <w:p w:rsidR="0041697B" w:rsidRDefault="00873107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1697B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https://bdibogotol.ru/2022/10/11/добрые-письма/</w:t>
        </w:r>
      </w:hyperlink>
    </w:p>
    <w:p w:rsidR="0041697B" w:rsidRDefault="00873107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41697B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https://bdibogotol.ru/2022/08/18/творчество-летом/</w:t>
        </w:r>
      </w:hyperlink>
    </w:p>
    <w:p w:rsidR="0041697B" w:rsidRDefault="00873107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4F76E0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https://bdibogotol.ru/2022/08/23/мастер-класс-флаг-россии-из-цветно/</w:t>
        </w:r>
      </w:hyperlink>
    </w:p>
    <w:p w:rsidR="004F76E0" w:rsidRDefault="00873107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4F76E0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https://bdibogotol.ru/2022/08/19/мастер-класс-заяц/</w:t>
        </w:r>
      </w:hyperlink>
    </w:p>
    <w:p w:rsidR="004F76E0" w:rsidRDefault="00873107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4F76E0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https://bdibogotol.ru/2022/08/03/мастер-класс-из-коктейльных-трубочек/</w:t>
        </w:r>
      </w:hyperlink>
    </w:p>
    <w:p w:rsidR="004F76E0" w:rsidRDefault="00873107" w:rsidP="00B57D5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4F76E0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https://bdibogotol.ru/2022/08/03/мастер-класс-ваза-с-цветами/</w:t>
        </w:r>
      </w:hyperlink>
    </w:p>
    <w:p w:rsidR="004671BB" w:rsidRDefault="00873107" w:rsidP="00873107">
      <w:pPr>
        <w:spacing w:after="0" w:line="259" w:lineRule="auto"/>
        <w:jc w:val="both"/>
      </w:pPr>
      <w:hyperlink r:id="rId12" w:history="1">
        <w:r w:rsidR="004F76E0" w:rsidRPr="00356A64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https://bdibogotol.ru/2022/03/28/мастер-класс-из-ватных-палочек-одува/</w:t>
        </w:r>
      </w:hyperlink>
      <w:bookmarkStart w:id="0" w:name="_GoBack"/>
      <w:bookmarkEnd w:id="0"/>
    </w:p>
    <w:sectPr w:rsidR="0046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E773C"/>
    <w:multiLevelType w:val="hybridMultilevel"/>
    <w:tmpl w:val="81D6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94C70"/>
    <w:multiLevelType w:val="multilevel"/>
    <w:tmpl w:val="8962F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D8"/>
    <w:rsid w:val="000F04D6"/>
    <w:rsid w:val="001010EC"/>
    <w:rsid w:val="001B7D7F"/>
    <w:rsid w:val="00340493"/>
    <w:rsid w:val="0041697B"/>
    <w:rsid w:val="004671BB"/>
    <w:rsid w:val="004F76E0"/>
    <w:rsid w:val="00873107"/>
    <w:rsid w:val="008734C3"/>
    <w:rsid w:val="009701D8"/>
    <w:rsid w:val="00B21ED5"/>
    <w:rsid w:val="00B47F75"/>
    <w:rsid w:val="00B57D5B"/>
    <w:rsid w:val="00DD0058"/>
    <w:rsid w:val="00E60D31"/>
    <w:rsid w:val="00E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D31"/>
    <w:pPr>
      <w:ind w:left="720"/>
      <w:contextualSpacing/>
    </w:pPr>
  </w:style>
  <w:style w:type="paragraph" w:styleId="a4">
    <w:name w:val="No Spacing"/>
    <w:uiPriority w:val="1"/>
    <w:qFormat/>
    <w:rsid w:val="00B47F7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169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D31"/>
    <w:pPr>
      <w:ind w:left="720"/>
      <w:contextualSpacing/>
    </w:pPr>
  </w:style>
  <w:style w:type="paragraph" w:styleId="a4">
    <w:name w:val="No Spacing"/>
    <w:uiPriority w:val="1"/>
    <w:qFormat/>
    <w:rsid w:val="00B47F7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16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ibogotol.ru/2022/08/23/&#1084;&#1072;&#1089;&#1090;&#1077;&#1088;-&#1082;&#1083;&#1072;&#1089;&#1089;-&#1092;&#1083;&#1072;&#1075;-&#1088;&#1086;&#1089;&#1089;&#1080;&#1080;-&#1080;&#1079;-&#1094;&#1074;&#1077;&#1090;&#1085;&#1086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dibogotol.ru/2022/08/18/&#1090;&#1074;&#1086;&#1088;&#1095;&#1077;&#1089;&#1090;&#1074;&#1086;-&#1083;&#1077;&#1090;&#1086;&#1084;/" TargetMode="External"/><Relationship Id="rId12" Type="http://schemas.openxmlformats.org/officeDocument/2006/relationships/hyperlink" Target="https://bdibogotol.ru/2022/03/28/&#1084;&#1072;&#1089;&#1090;&#1077;&#1088;-&#1082;&#1083;&#1072;&#1089;&#1089;-&#1080;&#1079;-&#1074;&#1072;&#1090;&#1085;&#1099;&#1093;-&#1087;&#1072;&#1083;&#1086;&#1095;&#1077;&#1082;-&#1086;&#1076;&#1091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dibogotol.ru/2022/10/11/&#1076;&#1086;&#1073;&#1088;&#1099;&#1077;-&#1087;&#1080;&#1089;&#1100;&#1084;&#1072;/" TargetMode="External"/><Relationship Id="rId11" Type="http://schemas.openxmlformats.org/officeDocument/2006/relationships/hyperlink" Target="https://bdibogotol.ru/2022/08/03/&#1084;&#1072;&#1089;&#1090;&#1077;&#1088;-&#1082;&#1083;&#1072;&#1089;&#1089;-&#1074;&#1072;&#1079;&#1072;-&#1089;-&#1094;&#1074;&#1077;&#1090;&#1072;&#1084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dibogotol.ru/2022/08/03/&#1084;&#1072;&#1089;&#1090;&#1077;&#1088;-&#1082;&#1083;&#1072;&#1089;&#1089;-&#1080;&#1079;-&#1082;&#1086;&#1082;&#1090;&#1077;&#1081;&#1083;&#1100;&#1085;&#1099;&#1093;-&#1090;&#1088;&#1091;&#1073;&#1086;&#1095;&#1077;&#108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dibogotol.ru/2022/08/19/&#1084;&#1072;&#1089;&#1090;&#1077;&#1088;-&#1082;&#1083;&#1072;&#1089;&#1089;-&#1079;&#1072;&#1103;&#1094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КДНиЗП</cp:lastModifiedBy>
  <cp:revision>12</cp:revision>
  <dcterms:created xsi:type="dcterms:W3CDTF">2022-10-19T08:51:00Z</dcterms:created>
  <dcterms:modified xsi:type="dcterms:W3CDTF">2022-11-08T05:19:00Z</dcterms:modified>
</cp:coreProperties>
</file>