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5B3A4F" w:rsidRDefault="00FE59C8" w:rsidP="00FE59C8">
      <w:pPr>
        <w:jc w:val="center"/>
        <w:rPr>
          <w:b/>
          <w:sz w:val="28"/>
          <w:szCs w:val="28"/>
        </w:rPr>
      </w:pPr>
    </w:p>
    <w:p w14:paraId="3FE3911C" w14:textId="0D64450B" w:rsidR="00FE59C8" w:rsidRPr="005B3A4F" w:rsidRDefault="003426B2" w:rsidP="00FE59C8">
      <w:pPr>
        <w:jc w:val="center"/>
        <w:rPr>
          <w:b/>
          <w:sz w:val="28"/>
          <w:szCs w:val="28"/>
        </w:rPr>
      </w:pPr>
      <w:r w:rsidRPr="005B3A4F">
        <w:rPr>
          <w:b/>
          <w:sz w:val="28"/>
          <w:szCs w:val="28"/>
        </w:rPr>
        <w:t>Администрация</w:t>
      </w:r>
      <w:r w:rsidR="00FE59C8" w:rsidRPr="005B3A4F">
        <w:rPr>
          <w:b/>
          <w:sz w:val="28"/>
          <w:szCs w:val="28"/>
        </w:rPr>
        <w:t xml:space="preserve"> </w:t>
      </w:r>
      <w:r w:rsidR="00F822E5" w:rsidRPr="005B3A4F">
        <w:rPr>
          <w:b/>
          <w:sz w:val="28"/>
          <w:szCs w:val="28"/>
        </w:rPr>
        <w:t>Юрьевского</w:t>
      </w:r>
      <w:r w:rsidR="00FE59C8" w:rsidRPr="005B3A4F">
        <w:rPr>
          <w:b/>
          <w:sz w:val="28"/>
          <w:szCs w:val="28"/>
        </w:rPr>
        <w:t xml:space="preserve"> сельсовета</w:t>
      </w:r>
    </w:p>
    <w:p w14:paraId="1842B8DD" w14:textId="77777777" w:rsidR="00FE59C8" w:rsidRPr="005B3A4F" w:rsidRDefault="00FE59C8" w:rsidP="00FE59C8">
      <w:pPr>
        <w:jc w:val="center"/>
        <w:rPr>
          <w:b/>
          <w:sz w:val="28"/>
          <w:szCs w:val="28"/>
        </w:rPr>
      </w:pPr>
      <w:r w:rsidRPr="005B3A4F">
        <w:rPr>
          <w:b/>
          <w:sz w:val="28"/>
          <w:szCs w:val="28"/>
        </w:rPr>
        <w:t>Боготольский район</w:t>
      </w:r>
    </w:p>
    <w:p w14:paraId="52BABA05" w14:textId="77777777" w:rsidR="00FE59C8" w:rsidRPr="005B3A4F" w:rsidRDefault="00FE59C8" w:rsidP="00FE59C8">
      <w:pPr>
        <w:jc w:val="center"/>
        <w:rPr>
          <w:b/>
          <w:sz w:val="28"/>
          <w:szCs w:val="28"/>
        </w:rPr>
      </w:pPr>
      <w:r w:rsidRPr="005B3A4F">
        <w:rPr>
          <w:b/>
          <w:sz w:val="28"/>
          <w:szCs w:val="28"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627BA8EB" w:rsidR="00FE59C8" w:rsidRPr="00F822E5" w:rsidRDefault="00F822E5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ПОСТАНОВЛЕНИЕ</w:t>
      </w:r>
    </w:p>
    <w:p w14:paraId="7DCD9680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13AFD9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3CEAF8" w14:textId="0F2EBD4F" w:rsidR="00FE59C8" w:rsidRPr="00F822E5" w:rsidRDefault="005A2145" w:rsidP="003426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3A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.06.2023</w:t>
      </w:r>
      <w:r w:rsidR="00CC530D">
        <w:rPr>
          <w:rFonts w:ascii="Times New Roman" w:hAnsi="Times New Roman"/>
          <w:sz w:val="28"/>
          <w:szCs w:val="28"/>
        </w:rPr>
        <w:tab/>
      </w:r>
      <w:r w:rsidR="00CC530D">
        <w:rPr>
          <w:rFonts w:ascii="Times New Roman" w:hAnsi="Times New Roman"/>
          <w:sz w:val="28"/>
          <w:szCs w:val="28"/>
        </w:rPr>
        <w:tab/>
        <w:t xml:space="preserve">   </w:t>
      </w:r>
      <w:r w:rsidR="00F822E5" w:rsidRPr="00F822E5">
        <w:rPr>
          <w:rFonts w:ascii="Times New Roman" w:hAnsi="Times New Roman"/>
          <w:sz w:val="28"/>
          <w:szCs w:val="28"/>
        </w:rPr>
        <w:t xml:space="preserve">   </w:t>
      </w:r>
      <w:r w:rsidR="003426B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426B2">
        <w:rPr>
          <w:rFonts w:ascii="Times New Roman" w:hAnsi="Times New Roman"/>
          <w:sz w:val="28"/>
          <w:szCs w:val="28"/>
        </w:rPr>
        <w:t xml:space="preserve"> </w:t>
      </w:r>
      <w:r w:rsidR="00F822E5" w:rsidRPr="00F822E5">
        <w:rPr>
          <w:rFonts w:ascii="Times New Roman" w:hAnsi="Times New Roman"/>
          <w:sz w:val="28"/>
          <w:szCs w:val="28"/>
        </w:rPr>
        <w:t xml:space="preserve"> с. Юрьевка</w:t>
      </w:r>
      <w:r w:rsidR="00130074" w:rsidRPr="00F822E5">
        <w:rPr>
          <w:rFonts w:ascii="Times New Roman" w:hAnsi="Times New Roman"/>
          <w:sz w:val="28"/>
          <w:szCs w:val="28"/>
        </w:rPr>
        <w:tab/>
        <w:t xml:space="preserve">       </w:t>
      </w:r>
      <w:r w:rsidR="00CC530D">
        <w:rPr>
          <w:rFonts w:ascii="Times New Roman" w:hAnsi="Times New Roman"/>
          <w:sz w:val="28"/>
          <w:szCs w:val="28"/>
        </w:rPr>
        <w:t xml:space="preserve">       </w:t>
      </w:r>
      <w:r w:rsidR="003426B2">
        <w:rPr>
          <w:rFonts w:ascii="Times New Roman" w:hAnsi="Times New Roman"/>
          <w:sz w:val="28"/>
          <w:szCs w:val="28"/>
        </w:rPr>
        <w:t xml:space="preserve">                    </w:t>
      </w:r>
      <w:r w:rsidR="00CC530D">
        <w:rPr>
          <w:rFonts w:ascii="Times New Roman" w:hAnsi="Times New Roman"/>
          <w:sz w:val="28"/>
          <w:szCs w:val="28"/>
        </w:rPr>
        <w:t xml:space="preserve">  </w:t>
      </w:r>
      <w:r w:rsidR="00F822E5" w:rsidRPr="00F822E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="005B3A4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-п</w:t>
      </w:r>
    </w:p>
    <w:p w14:paraId="54E1EDCE" w14:textId="0D753D0F" w:rsidR="00FE59C8" w:rsidRPr="00F822E5" w:rsidRDefault="00130074" w:rsidP="00152BE1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17416C90" w14:textId="757C7487" w:rsidR="00D25820" w:rsidRPr="005B3A4F" w:rsidRDefault="00D25820" w:rsidP="00FE59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3A4F">
        <w:rPr>
          <w:rFonts w:eastAsia="Calibri"/>
          <w:sz w:val="28"/>
          <w:szCs w:val="28"/>
          <w:lang w:eastAsia="en-US"/>
        </w:rPr>
        <w:t>О</w:t>
      </w:r>
      <w:r w:rsidR="005B3A4F" w:rsidRPr="005B3A4F">
        <w:rPr>
          <w:rFonts w:eastAsia="Calibri"/>
          <w:sz w:val="28"/>
          <w:szCs w:val="28"/>
          <w:lang w:eastAsia="en-US"/>
        </w:rPr>
        <w:t xml:space="preserve"> местах, разрешенных для выгула домашних животных на территории Юрьевского сельсовета Боготольского района</w:t>
      </w:r>
    </w:p>
    <w:p w14:paraId="43EE9120" w14:textId="77777777" w:rsidR="00D25820" w:rsidRDefault="00D25820" w:rsidP="00FE59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6516794" w14:textId="3174B345" w:rsidR="00EA7EE4" w:rsidRDefault="005B3A4F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 xml:space="preserve">В соответствии со ст. 13 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 </w:t>
      </w:r>
      <w:r w:rsidR="00F822E5" w:rsidRPr="00F822E5">
        <w:rPr>
          <w:sz w:val="28"/>
          <w:szCs w:val="28"/>
        </w:rPr>
        <w:t>Уставом Юрьевского сельсовета</w:t>
      </w:r>
      <w:r>
        <w:rPr>
          <w:sz w:val="28"/>
          <w:szCs w:val="28"/>
        </w:rPr>
        <w:t xml:space="preserve"> Боготольского района,</w:t>
      </w:r>
      <w:r w:rsidR="00FE59C8" w:rsidRPr="00F822E5">
        <w:rPr>
          <w:sz w:val="28"/>
          <w:szCs w:val="28"/>
        </w:rPr>
        <w:t xml:space="preserve"> </w:t>
      </w:r>
    </w:p>
    <w:p w14:paraId="0880EB05" w14:textId="77777777" w:rsidR="005B3A4F" w:rsidRDefault="00FE59C8" w:rsidP="005B3A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E5">
        <w:rPr>
          <w:sz w:val="28"/>
          <w:szCs w:val="28"/>
        </w:rPr>
        <w:t>ПОСТАНОВЛЯЮ:</w:t>
      </w:r>
    </w:p>
    <w:p w14:paraId="5072E342" w14:textId="2783A852" w:rsidR="005B3A4F" w:rsidRPr="007718A5" w:rsidRDefault="005B3A4F" w:rsidP="005B3A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7EE4" w:rsidRPr="00A14BF6">
        <w:rPr>
          <w:rFonts w:eastAsia="Calibri"/>
          <w:sz w:val="28"/>
          <w:szCs w:val="28"/>
          <w:lang w:eastAsia="en-US"/>
        </w:rPr>
        <w:t xml:space="preserve"> </w:t>
      </w:r>
      <w:r w:rsidRPr="007718A5">
        <w:rPr>
          <w:sz w:val="28"/>
          <w:szCs w:val="28"/>
        </w:rPr>
        <w:t xml:space="preserve">Определить места, разрешенные для выгула домашних животных на территории </w:t>
      </w:r>
      <w:r w:rsidRPr="005B3A4F">
        <w:rPr>
          <w:sz w:val="28"/>
          <w:szCs w:val="28"/>
        </w:rPr>
        <w:t>Юрьевского сельсовета Боготольского района</w:t>
      </w:r>
      <w:r w:rsidRPr="007718A5">
        <w:rPr>
          <w:sz w:val="28"/>
          <w:szCs w:val="28"/>
        </w:rPr>
        <w:t xml:space="preserve">, согласно приложению к настоящему постановлению. </w:t>
      </w:r>
    </w:p>
    <w:p w14:paraId="78F9C568" w14:textId="167A4869" w:rsidR="00EA7EE4" w:rsidRPr="00C443C8" w:rsidRDefault="005B3A4F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7EE4" w:rsidRPr="00C443C8">
        <w:rPr>
          <w:sz w:val="28"/>
          <w:szCs w:val="28"/>
        </w:rPr>
        <w:t>.</w:t>
      </w:r>
      <w:r w:rsidR="00EA7EE4">
        <w:rPr>
          <w:sz w:val="28"/>
          <w:szCs w:val="28"/>
        </w:rPr>
        <w:t xml:space="preserve"> </w:t>
      </w:r>
      <w:r w:rsidR="00EA7EE4" w:rsidRPr="00C443C8">
        <w:rPr>
          <w:sz w:val="28"/>
          <w:szCs w:val="28"/>
        </w:rPr>
        <w:t xml:space="preserve">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 района в сети Интернет www.bogotol-r.ru на странице </w:t>
      </w:r>
      <w:r w:rsidR="00EA7EE4">
        <w:rPr>
          <w:sz w:val="28"/>
          <w:szCs w:val="28"/>
        </w:rPr>
        <w:t>Юрьевского</w:t>
      </w:r>
      <w:r w:rsidR="005A2145">
        <w:rPr>
          <w:sz w:val="28"/>
          <w:szCs w:val="28"/>
        </w:rPr>
        <w:t xml:space="preserve"> </w:t>
      </w:r>
      <w:r w:rsidR="00EA7EE4" w:rsidRPr="00C443C8">
        <w:rPr>
          <w:sz w:val="28"/>
          <w:szCs w:val="28"/>
        </w:rPr>
        <w:t>сельсовета.</w:t>
      </w:r>
    </w:p>
    <w:p w14:paraId="21171D52" w14:textId="50EFAE03" w:rsidR="00EA7EE4" w:rsidRDefault="005B3A4F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EE4" w:rsidRPr="00C443C8">
        <w:rPr>
          <w:sz w:val="28"/>
          <w:szCs w:val="28"/>
        </w:rPr>
        <w:t xml:space="preserve">. </w:t>
      </w:r>
      <w:r w:rsidR="00EA7EE4">
        <w:rPr>
          <w:sz w:val="28"/>
          <w:szCs w:val="28"/>
        </w:rPr>
        <w:t xml:space="preserve"> </w:t>
      </w:r>
      <w:proofErr w:type="gramStart"/>
      <w:r w:rsidR="00EA7EE4">
        <w:rPr>
          <w:sz w:val="28"/>
          <w:szCs w:val="28"/>
        </w:rPr>
        <w:t>Контроль за</w:t>
      </w:r>
      <w:proofErr w:type="gramEnd"/>
      <w:r w:rsidR="00EA7EE4">
        <w:rPr>
          <w:sz w:val="28"/>
          <w:szCs w:val="28"/>
        </w:rPr>
        <w:t xml:space="preserve"> исполнением постановления оставляю за </w:t>
      </w:r>
      <w:r w:rsidR="00EA7EE4" w:rsidRPr="00C443C8">
        <w:rPr>
          <w:sz w:val="28"/>
          <w:szCs w:val="28"/>
        </w:rPr>
        <w:t>собой.</w:t>
      </w:r>
    </w:p>
    <w:p w14:paraId="213724A8" w14:textId="31D1C6CE" w:rsidR="005B3A4F" w:rsidRDefault="005B3A4F" w:rsidP="005B3A4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t xml:space="preserve"> </w:t>
      </w:r>
      <w:r w:rsidRPr="00EC7809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14:paraId="15F38D46" w14:textId="3B7F6449" w:rsidR="005B3A4F" w:rsidRPr="00C443C8" w:rsidRDefault="005B3A4F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0ECC940E" w14:textId="77777777" w:rsidR="00EA7EE4" w:rsidRPr="00C443C8" w:rsidRDefault="00EA7EE4" w:rsidP="00EA7E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6E24826" w14:textId="77777777" w:rsidR="00EA7EE4" w:rsidRPr="00C443C8" w:rsidRDefault="00EA7EE4" w:rsidP="00EA7EE4">
      <w:pPr>
        <w:rPr>
          <w:rFonts w:ascii="Arial" w:hAnsi="Arial" w:cs="Arial"/>
        </w:rPr>
      </w:pPr>
    </w:p>
    <w:p w14:paraId="418E6140" w14:textId="7729EC4A" w:rsidR="003F326A" w:rsidRDefault="00FE59C8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CB6D0D" w:rsidRPr="00F822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2E5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F822E5">
        <w:rPr>
          <w:rFonts w:ascii="Times New Roman" w:hAnsi="Times New Roman" w:cs="Times New Roman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</w:t>
      </w:r>
      <w:r w:rsid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EA7EE4">
        <w:rPr>
          <w:rFonts w:ascii="Times New Roman" w:hAnsi="Times New Roman" w:cs="Times New Roman"/>
          <w:sz w:val="28"/>
          <w:szCs w:val="28"/>
        </w:rPr>
        <w:t>И.М. Леднева</w:t>
      </w:r>
    </w:p>
    <w:p w14:paraId="4357F1F6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EA379F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7648CA6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74BDDB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4A456A6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9CDAD9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8487AE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55F7AE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0B7D0B" w14:textId="77777777" w:rsidR="00780945" w:rsidRDefault="00780945" w:rsidP="00D2582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C8D6A1" w14:textId="77777777" w:rsidR="00780945" w:rsidRDefault="00780945" w:rsidP="00D25820">
      <w:pPr>
        <w:pStyle w:val="ConsPlusNormal"/>
        <w:ind w:firstLine="0"/>
        <w:jc w:val="both"/>
        <w:outlineLvl w:val="0"/>
      </w:pPr>
    </w:p>
    <w:p w14:paraId="5B1C10BE" w14:textId="77777777" w:rsidR="00780945" w:rsidRDefault="00780945" w:rsidP="00D25820">
      <w:pPr>
        <w:pStyle w:val="ConsPlusNormal"/>
        <w:ind w:firstLine="0"/>
        <w:jc w:val="both"/>
        <w:outlineLvl w:val="0"/>
      </w:pPr>
    </w:p>
    <w:p w14:paraId="5EBB28DB" w14:textId="77777777" w:rsidR="00780945" w:rsidRDefault="00780945" w:rsidP="00D25820">
      <w:pPr>
        <w:pStyle w:val="ConsPlusNormal"/>
        <w:ind w:firstLine="0"/>
        <w:jc w:val="both"/>
        <w:outlineLvl w:val="0"/>
      </w:pPr>
    </w:p>
    <w:p w14:paraId="4D1B3F9C" w14:textId="77777777" w:rsidR="00780945" w:rsidRDefault="00780945" w:rsidP="00D25820">
      <w:pPr>
        <w:pStyle w:val="ConsPlusNormal"/>
        <w:ind w:firstLine="0"/>
        <w:jc w:val="both"/>
        <w:outlineLvl w:val="0"/>
      </w:pPr>
    </w:p>
    <w:p w14:paraId="29642CA6" w14:textId="77777777" w:rsidR="00780945" w:rsidRDefault="00780945" w:rsidP="00D25820">
      <w:pPr>
        <w:pStyle w:val="ConsPlusNormal"/>
        <w:ind w:firstLine="0"/>
        <w:jc w:val="both"/>
        <w:outlineLvl w:val="0"/>
      </w:pPr>
    </w:p>
    <w:p w14:paraId="0311A224" w14:textId="77777777" w:rsidR="00780945" w:rsidRDefault="00780945" w:rsidP="00D25820">
      <w:pPr>
        <w:pStyle w:val="ConsPlusNormal"/>
        <w:ind w:firstLine="0"/>
        <w:jc w:val="both"/>
        <w:outlineLvl w:val="0"/>
      </w:pPr>
    </w:p>
    <w:p w14:paraId="5685FDA4" w14:textId="77777777" w:rsidR="00780945" w:rsidRDefault="00780945" w:rsidP="00D25820">
      <w:pPr>
        <w:pStyle w:val="ConsPlusNormal"/>
        <w:ind w:firstLine="0"/>
        <w:jc w:val="both"/>
        <w:outlineLvl w:val="0"/>
      </w:pPr>
    </w:p>
    <w:p w14:paraId="27BA2330" w14:textId="77777777" w:rsidR="00780945" w:rsidRPr="007718A5" w:rsidRDefault="00780945" w:rsidP="00780945">
      <w:pPr>
        <w:ind w:hanging="10"/>
        <w:jc w:val="right"/>
        <w:rPr>
          <w:sz w:val="28"/>
          <w:szCs w:val="28"/>
        </w:rPr>
      </w:pPr>
      <w:r w:rsidRPr="007718A5">
        <w:rPr>
          <w:sz w:val="28"/>
          <w:szCs w:val="28"/>
        </w:rPr>
        <w:lastRenderedPageBreak/>
        <w:t>Приложение к постановлению</w:t>
      </w:r>
    </w:p>
    <w:p w14:paraId="2473F5AD" w14:textId="3AA27541" w:rsidR="00780945" w:rsidRDefault="00780945" w:rsidP="00780945">
      <w:pPr>
        <w:ind w:hanging="10"/>
        <w:jc w:val="right"/>
        <w:rPr>
          <w:sz w:val="28"/>
          <w:szCs w:val="28"/>
        </w:rPr>
      </w:pPr>
      <w:r w:rsidRPr="007718A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Юрьевского сельсовета</w:t>
      </w:r>
    </w:p>
    <w:p w14:paraId="11E5693B" w14:textId="36AA1638" w:rsidR="00780945" w:rsidRDefault="00780945" w:rsidP="00780945">
      <w:pPr>
        <w:ind w:hanging="10"/>
        <w:jc w:val="right"/>
        <w:rPr>
          <w:sz w:val="28"/>
          <w:szCs w:val="28"/>
        </w:rPr>
      </w:pPr>
      <w:r w:rsidRPr="007718A5">
        <w:rPr>
          <w:sz w:val="28"/>
          <w:szCs w:val="28"/>
        </w:rPr>
        <w:t>от «</w:t>
      </w:r>
      <w:r w:rsidR="00FB1E45">
        <w:rPr>
          <w:sz w:val="28"/>
          <w:szCs w:val="28"/>
        </w:rPr>
        <w:t>16</w:t>
      </w:r>
      <w:r w:rsidRPr="007718A5">
        <w:rPr>
          <w:sz w:val="28"/>
          <w:szCs w:val="28"/>
        </w:rPr>
        <w:t>»</w:t>
      </w:r>
      <w:r w:rsidR="00FB1E45">
        <w:rPr>
          <w:sz w:val="28"/>
          <w:szCs w:val="28"/>
        </w:rPr>
        <w:t xml:space="preserve"> июня </w:t>
      </w:r>
      <w:r w:rsidRPr="007718A5">
        <w:rPr>
          <w:sz w:val="28"/>
          <w:szCs w:val="28"/>
        </w:rPr>
        <w:t xml:space="preserve">2023 </w:t>
      </w:r>
      <w:r>
        <w:rPr>
          <w:sz w:val="28"/>
          <w:szCs w:val="28"/>
        </w:rPr>
        <w:t>№</w:t>
      </w:r>
      <w:r w:rsidRPr="007718A5">
        <w:rPr>
          <w:sz w:val="28"/>
          <w:szCs w:val="28"/>
        </w:rPr>
        <w:t xml:space="preserve"> </w:t>
      </w:r>
      <w:r w:rsidR="00FB1E45">
        <w:rPr>
          <w:sz w:val="28"/>
          <w:szCs w:val="28"/>
        </w:rPr>
        <w:t>24-п</w:t>
      </w:r>
      <w:bookmarkStart w:id="0" w:name="_GoBack"/>
      <w:bookmarkEnd w:id="0"/>
    </w:p>
    <w:p w14:paraId="5A67AED0" w14:textId="5BF7CD1D" w:rsidR="00780945" w:rsidRDefault="00780945" w:rsidP="00780945">
      <w:pPr>
        <w:tabs>
          <w:tab w:val="left" w:pos="1178"/>
        </w:tabs>
        <w:rPr>
          <w:sz w:val="28"/>
          <w:szCs w:val="28"/>
        </w:rPr>
      </w:pPr>
    </w:p>
    <w:p w14:paraId="4C84BF3B" w14:textId="77777777" w:rsidR="00780945" w:rsidRDefault="00780945" w:rsidP="00780945">
      <w:pPr>
        <w:tabs>
          <w:tab w:val="left" w:pos="1178"/>
        </w:tabs>
        <w:rPr>
          <w:sz w:val="28"/>
          <w:szCs w:val="28"/>
        </w:rPr>
      </w:pPr>
    </w:p>
    <w:p w14:paraId="24C69A36" w14:textId="77777777" w:rsidR="00780945" w:rsidRDefault="00780945" w:rsidP="00780945">
      <w:pPr>
        <w:tabs>
          <w:tab w:val="left" w:pos="11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1BA91147" w14:textId="37AFE1D7" w:rsidR="00780945" w:rsidRDefault="00780945" w:rsidP="00780945">
      <w:pPr>
        <w:tabs>
          <w:tab w:val="left" w:pos="11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мест, разрешенных для выгула домашних животных на территории Юрьевского сельсовета Боготольского района</w:t>
      </w:r>
    </w:p>
    <w:p w14:paraId="19A48A1C" w14:textId="77777777" w:rsidR="00780945" w:rsidRDefault="00780945" w:rsidP="00780945">
      <w:pPr>
        <w:tabs>
          <w:tab w:val="left" w:pos="1178"/>
        </w:tabs>
        <w:jc w:val="both"/>
        <w:rPr>
          <w:sz w:val="28"/>
          <w:szCs w:val="28"/>
        </w:rPr>
      </w:pPr>
    </w:p>
    <w:p w14:paraId="480F3587" w14:textId="0ED13102" w:rsidR="00780945" w:rsidRDefault="00780945" w:rsidP="00780945">
      <w:pPr>
        <w:ind w:firstLine="69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 xml:space="preserve">Места для выгула домашних животных (площадки для выгула собак) организуются в соответствии с требованиями законодательства Российской Федерации в области санитарно-эпидемиологического благополучия населения, строительных </w:t>
      </w:r>
      <w:r w:rsidRPr="00780945">
        <w:rPr>
          <w:sz w:val="28"/>
          <w:szCs w:val="28"/>
        </w:rPr>
        <w:t>норм и правил, Правил благоустройства территории Юрьевского сельсовета,</w:t>
      </w:r>
      <w:r>
        <w:rPr>
          <w:sz w:val="28"/>
          <w:szCs w:val="28"/>
        </w:rPr>
        <w:t xml:space="preserve"> утвержденных решением Юрьевского сельского Совета депутатов от 16.08.2018 №25-110.</w:t>
      </w:r>
    </w:p>
    <w:p w14:paraId="7E797E39" w14:textId="26F9E02F" w:rsidR="00780945" w:rsidRPr="007718A5" w:rsidRDefault="00780945" w:rsidP="00780945">
      <w:pPr>
        <w:ind w:firstLine="69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 xml:space="preserve">К </w:t>
      </w:r>
      <w:proofErr w:type="gramStart"/>
      <w:r w:rsidRPr="007718A5">
        <w:rPr>
          <w:sz w:val="28"/>
          <w:szCs w:val="28"/>
        </w:rPr>
        <w:t xml:space="preserve">местам, разрешенным для выгула домашних животных  на территории  </w:t>
      </w:r>
      <w:r w:rsidRPr="00780945">
        <w:rPr>
          <w:sz w:val="28"/>
          <w:szCs w:val="28"/>
        </w:rPr>
        <w:t>Юрьевского сельсовета Боготольского района относятся</w:t>
      </w:r>
      <w:proofErr w:type="gramEnd"/>
      <w:r w:rsidRPr="007718A5">
        <w:rPr>
          <w:sz w:val="28"/>
          <w:szCs w:val="28"/>
        </w:rPr>
        <w:t>:</w:t>
      </w:r>
    </w:p>
    <w:p w14:paraId="425796A3" w14:textId="77777777" w:rsidR="00780945" w:rsidRPr="007718A5" w:rsidRDefault="00780945" w:rsidP="00780945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>Огороженная территория (часть территории) земельного участка, находящегося на праве собственности или на ином виде права у физических или юридических лиц, исключающая возможность преодоления ограждения домашними животными.</w:t>
      </w:r>
    </w:p>
    <w:p w14:paraId="353AB9D1" w14:textId="77777777" w:rsidR="00780945" w:rsidRPr="007718A5" w:rsidRDefault="00780945" w:rsidP="00780945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>Площадка для выгула собак, которая размещается:</w:t>
      </w:r>
    </w:p>
    <w:p w14:paraId="28F74F29" w14:textId="77777777" w:rsidR="00780945" w:rsidRPr="007718A5" w:rsidRDefault="00780945" w:rsidP="00780945">
      <w:pPr>
        <w:numPr>
          <w:ilvl w:val="0"/>
          <w:numId w:val="5"/>
        </w:numPr>
        <w:ind w:left="0" w:firstLine="69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>на расстоянии от окон жилых и общественных зданий, границ территории образовательных, медицинских организаций, детских, спортивных площадок, площадок отдыха не менее 40 метров;</w:t>
      </w:r>
    </w:p>
    <w:p w14:paraId="66C1E1E6" w14:textId="77777777" w:rsidR="00F91D0E" w:rsidRDefault="00780945" w:rsidP="00F91D0E">
      <w:pPr>
        <w:numPr>
          <w:ilvl w:val="0"/>
          <w:numId w:val="5"/>
        </w:numPr>
        <w:ind w:left="0" w:firstLine="69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>на расстоянии от объекта культурного наследия, определяемом в соответствии с Федеральным законом от 25.06.2002 № 73-ФЗ «Об объектах культурного наследия (памятниках истории и культуры) народов Российской Федерации», с учетом определяемых зон охраны такого объекта и устанавливаемых границ защитной зоны такого объекта.</w:t>
      </w:r>
    </w:p>
    <w:p w14:paraId="6E190675" w14:textId="370421BA" w:rsidR="00780945" w:rsidRPr="00F91D0E" w:rsidRDefault="00F91D0E" w:rsidP="00F91D0E">
      <w:pPr>
        <w:ind w:left="699"/>
        <w:jc w:val="both"/>
        <w:rPr>
          <w:sz w:val="28"/>
          <w:szCs w:val="28"/>
        </w:rPr>
      </w:pPr>
      <w:r w:rsidRPr="00F91D0E">
        <w:rPr>
          <w:sz w:val="28"/>
          <w:szCs w:val="28"/>
        </w:rPr>
        <w:t>3.</w:t>
      </w:r>
      <w:r w:rsidR="00780945" w:rsidRPr="00F91D0E">
        <w:rPr>
          <w:sz w:val="28"/>
          <w:szCs w:val="28"/>
        </w:rPr>
        <w:t>Пустыри, овраги.</w:t>
      </w:r>
    </w:p>
    <w:p w14:paraId="51199FC7" w14:textId="77777777" w:rsidR="00780945" w:rsidRPr="007718A5" w:rsidRDefault="00780945" w:rsidP="00780945">
      <w:pPr>
        <w:numPr>
          <w:ilvl w:val="0"/>
          <w:numId w:val="6"/>
        </w:numPr>
        <w:ind w:left="0" w:firstLine="699"/>
        <w:jc w:val="both"/>
        <w:rPr>
          <w:sz w:val="28"/>
          <w:szCs w:val="28"/>
        </w:rPr>
      </w:pPr>
      <w:r w:rsidRPr="007718A5">
        <w:rPr>
          <w:sz w:val="28"/>
          <w:szCs w:val="28"/>
        </w:rPr>
        <w:t xml:space="preserve">Территории общего пользования, за исключением парков, скверов, учреждений здравоохранения, детских дошкольных и образовательных учреждений и прилегающих к ним площадок, спортивных сооружений, детских площадок, пляжей, рынков. </w:t>
      </w:r>
    </w:p>
    <w:p w14:paraId="48F23467" w14:textId="77777777" w:rsidR="00780945" w:rsidRPr="00780945" w:rsidRDefault="00780945" w:rsidP="00780945">
      <w:pPr>
        <w:ind w:firstLine="699"/>
        <w:jc w:val="both"/>
        <w:rPr>
          <w:sz w:val="28"/>
          <w:szCs w:val="28"/>
        </w:rPr>
      </w:pPr>
    </w:p>
    <w:p w14:paraId="585314D5" w14:textId="77777777" w:rsidR="00780945" w:rsidRPr="00780945" w:rsidRDefault="00780945" w:rsidP="00780945">
      <w:pPr>
        <w:tabs>
          <w:tab w:val="left" w:pos="1178"/>
        </w:tabs>
        <w:jc w:val="both"/>
      </w:pPr>
    </w:p>
    <w:sectPr w:rsidR="00780945" w:rsidRPr="00780945" w:rsidSect="00152BE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97F03" w14:textId="77777777" w:rsidR="00142680" w:rsidRDefault="00142680" w:rsidP="003426B2">
      <w:r>
        <w:separator/>
      </w:r>
    </w:p>
  </w:endnote>
  <w:endnote w:type="continuationSeparator" w:id="0">
    <w:p w14:paraId="705A230C" w14:textId="77777777" w:rsidR="00142680" w:rsidRDefault="00142680" w:rsidP="0034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027CE" w14:textId="77777777" w:rsidR="00142680" w:rsidRDefault="00142680" w:rsidP="003426B2">
      <w:r>
        <w:separator/>
      </w:r>
    </w:p>
  </w:footnote>
  <w:footnote w:type="continuationSeparator" w:id="0">
    <w:p w14:paraId="30C04401" w14:textId="77777777" w:rsidR="00142680" w:rsidRDefault="00142680" w:rsidP="0034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142680"/>
    <w:rsid w:val="00152BE1"/>
    <w:rsid w:val="003426B2"/>
    <w:rsid w:val="003F326A"/>
    <w:rsid w:val="0057098D"/>
    <w:rsid w:val="005A2145"/>
    <w:rsid w:val="005B3A4F"/>
    <w:rsid w:val="005F3D9F"/>
    <w:rsid w:val="0067662D"/>
    <w:rsid w:val="00780945"/>
    <w:rsid w:val="00796D11"/>
    <w:rsid w:val="00832CB9"/>
    <w:rsid w:val="00880A30"/>
    <w:rsid w:val="00944F83"/>
    <w:rsid w:val="0094643C"/>
    <w:rsid w:val="00995C7F"/>
    <w:rsid w:val="00A930DA"/>
    <w:rsid w:val="00BA258E"/>
    <w:rsid w:val="00CB6D0D"/>
    <w:rsid w:val="00CC530D"/>
    <w:rsid w:val="00D25820"/>
    <w:rsid w:val="00D615DD"/>
    <w:rsid w:val="00D67DC2"/>
    <w:rsid w:val="00DF432E"/>
    <w:rsid w:val="00EA7EE4"/>
    <w:rsid w:val="00F822E5"/>
    <w:rsid w:val="00F91D0E"/>
    <w:rsid w:val="00FB1E45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6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6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</cp:lastModifiedBy>
  <cp:revision>5</cp:revision>
  <cp:lastPrinted>2023-06-19T03:24:00Z</cp:lastPrinted>
  <dcterms:created xsi:type="dcterms:W3CDTF">2023-06-19T03:10:00Z</dcterms:created>
  <dcterms:modified xsi:type="dcterms:W3CDTF">2023-06-26T04:01:00Z</dcterms:modified>
</cp:coreProperties>
</file>