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CC3" w:rsidRPr="00102CC3" w:rsidRDefault="004F6AE4" w:rsidP="00102C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02CC3">
        <w:rPr>
          <w:rFonts w:ascii="Times New Roman" w:hAnsi="Times New Roman" w:cs="Times New Roman"/>
          <w:b/>
          <w:sz w:val="28"/>
          <w:szCs w:val="28"/>
        </w:rPr>
        <w:t xml:space="preserve">Получение доступа к </w:t>
      </w:r>
      <w:proofErr w:type="gramStart"/>
      <w:r w:rsidRPr="00102CC3">
        <w:rPr>
          <w:rFonts w:ascii="Times New Roman" w:hAnsi="Times New Roman" w:cs="Times New Roman"/>
          <w:b/>
          <w:sz w:val="28"/>
          <w:szCs w:val="28"/>
        </w:rPr>
        <w:t>и</w:t>
      </w:r>
      <w:r w:rsidR="005E7CBD" w:rsidRPr="00102CC3">
        <w:rPr>
          <w:rFonts w:ascii="Times New Roman" w:hAnsi="Times New Roman" w:cs="Times New Roman"/>
          <w:b/>
          <w:sz w:val="28"/>
          <w:szCs w:val="28"/>
        </w:rPr>
        <w:t>нтернет-сервис</w:t>
      </w:r>
      <w:r w:rsidRPr="00102CC3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="005E7CBD" w:rsidRPr="00102C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7CBD" w:rsidRPr="00102CC3" w:rsidRDefault="005E7CBD" w:rsidP="00102C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CC3">
        <w:rPr>
          <w:rFonts w:ascii="Times New Roman" w:hAnsi="Times New Roman" w:cs="Times New Roman"/>
          <w:b/>
          <w:sz w:val="28"/>
          <w:szCs w:val="28"/>
        </w:rPr>
        <w:t>"Личный кабинет налогоплательщика юридического лица"</w:t>
      </w:r>
      <w:bookmarkEnd w:id="0"/>
    </w:p>
    <w:p w:rsidR="00102CC3" w:rsidRPr="00102CC3" w:rsidRDefault="00102CC3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5125AD" w:rsidRPr="00102CC3" w:rsidRDefault="005125AD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CC3">
        <w:rPr>
          <w:rFonts w:ascii="Times New Roman" w:hAnsi="Times New Roman" w:cs="Times New Roman"/>
          <w:b/>
          <w:sz w:val="24"/>
          <w:szCs w:val="24"/>
        </w:rPr>
        <w:t>Для получения доступа к сервису "Личный кабинет налогоплательщика юридического лица"</w:t>
      </w:r>
      <w:r w:rsidR="004F6AE4" w:rsidRPr="00102CC3">
        <w:rPr>
          <w:rFonts w:ascii="Times New Roman" w:hAnsi="Times New Roman" w:cs="Times New Roman"/>
          <w:sz w:val="24"/>
          <w:szCs w:val="24"/>
        </w:rPr>
        <w:t xml:space="preserve"> на сайте Федеральной налоговой службы (</w:t>
      </w:r>
      <w:hyperlink r:id="rId6" w:history="1">
        <w:r w:rsidR="004F6AE4" w:rsidRPr="00102CC3">
          <w:rPr>
            <w:rStyle w:val="a4"/>
            <w:rFonts w:ascii="Times New Roman" w:hAnsi="Times New Roman" w:cs="Times New Roman"/>
            <w:sz w:val="24"/>
            <w:szCs w:val="24"/>
          </w:rPr>
          <w:t>www.nalog.ru</w:t>
        </w:r>
      </w:hyperlink>
      <w:r w:rsidR="004F6AE4" w:rsidRPr="00102CC3">
        <w:rPr>
          <w:rFonts w:ascii="Times New Roman" w:hAnsi="Times New Roman" w:cs="Times New Roman"/>
          <w:sz w:val="24"/>
          <w:szCs w:val="24"/>
        </w:rPr>
        <w:t>)</w:t>
      </w:r>
      <w:r w:rsidRPr="00102CC3">
        <w:rPr>
          <w:rFonts w:ascii="Times New Roman" w:hAnsi="Times New Roman" w:cs="Times New Roman"/>
          <w:b/>
          <w:sz w:val="24"/>
          <w:szCs w:val="24"/>
        </w:rPr>
        <w:t xml:space="preserve"> необходимо обеспечить выполнение ряда технических условий.</w:t>
      </w:r>
    </w:p>
    <w:p w:rsidR="00102CC3" w:rsidRPr="00102CC3" w:rsidRDefault="00102CC3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5125AD" w:rsidRPr="00102CC3" w:rsidRDefault="005125AD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2CC3">
        <w:rPr>
          <w:rFonts w:ascii="Times New Roman" w:hAnsi="Times New Roman" w:cs="Times New Roman"/>
          <w:b/>
          <w:sz w:val="26"/>
          <w:szCs w:val="26"/>
        </w:rPr>
        <w:t>Ознакомиться с условиями и проверить их выполнение</w:t>
      </w:r>
    </w:p>
    <w:p w:rsidR="00102CC3" w:rsidRPr="00102CC3" w:rsidRDefault="00102CC3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5125AD" w:rsidRPr="00102CC3" w:rsidRDefault="005125AD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Если Вы впервые воспользовались сервисом "Личный кабинет налогоплательщика юридического лица", просьба внимательно ознакомиться с информацией о порядке предоставления доступа в "Личный кабинет налогоплательщика юридического лица". При наличии вопросов по работе сервиса Вы можете воспользоваться режимом Вопрос-ответ.</w:t>
      </w:r>
    </w:p>
    <w:p w:rsidR="005125AD" w:rsidRPr="00102CC3" w:rsidRDefault="005125AD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2CC3">
        <w:rPr>
          <w:rFonts w:ascii="Times New Roman" w:hAnsi="Times New Roman" w:cs="Times New Roman"/>
          <w:sz w:val="24"/>
          <w:szCs w:val="24"/>
        </w:rPr>
        <w:t>Если у Вас есть квалифицированный сертификат ключа проверки электронной подписи (далее - КСКПЭП) и соответствующий ему ключ электронной подписи, выданный удостоверяющим центром, аккредитованным в сети доверенных удостоверяющих центров, участником которой является ФНС России, и выполнены условия получения доступа к сервису "Личный кабинет налогоплательщика юридического лица", Вы можете перейти в "Личный кабинет налогоплательщика юридического лица".</w:t>
      </w:r>
      <w:proofErr w:type="gramEnd"/>
    </w:p>
    <w:p w:rsidR="00102CC3" w:rsidRPr="00102CC3" w:rsidRDefault="00102CC3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5125AD" w:rsidRPr="00102CC3" w:rsidRDefault="005125AD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2CC3">
        <w:rPr>
          <w:rFonts w:ascii="Times New Roman" w:hAnsi="Times New Roman" w:cs="Times New Roman"/>
          <w:b/>
          <w:sz w:val="26"/>
          <w:szCs w:val="26"/>
        </w:rPr>
        <w:t>Порядок предоставления доступа в Личный кабинет налогоплательщика юридического лица</w:t>
      </w:r>
    </w:p>
    <w:p w:rsidR="00102CC3" w:rsidRPr="00102CC3" w:rsidRDefault="00102CC3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5125AD" w:rsidRPr="00102CC3" w:rsidRDefault="005125AD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 xml:space="preserve">Для подключения к сервису "Личный кабинет налогоплательщика юридического лица" необходимо получить квалифицированный сертификат ключа проверки электронной подписи (далее КСКПЭП) в удостоверяющем центре, аккредитованном в сети доверенных удостоверяющих центров </w:t>
      </w:r>
      <w:proofErr w:type="spellStart"/>
      <w:r w:rsidRPr="00102CC3">
        <w:rPr>
          <w:rFonts w:ascii="Times New Roman" w:hAnsi="Times New Roman" w:cs="Times New Roman"/>
          <w:sz w:val="24"/>
          <w:szCs w:val="24"/>
        </w:rPr>
        <w:t>Минкомсвязи</w:t>
      </w:r>
      <w:proofErr w:type="spellEnd"/>
      <w:r w:rsidRPr="00102CC3">
        <w:rPr>
          <w:rFonts w:ascii="Times New Roman" w:hAnsi="Times New Roman" w:cs="Times New Roman"/>
          <w:sz w:val="24"/>
          <w:szCs w:val="24"/>
        </w:rPr>
        <w:t xml:space="preserve"> России, участником которой является и ФНС России (Перечень удостоверяющих центров) в соответствии с требованиями Федерального закона от 06.04.2011 № 63-ФЗ.</w:t>
      </w:r>
    </w:p>
    <w:p w:rsidR="005125AD" w:rsidRPr="00102CC3" w:rsidRDefault="005125AD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КСКПЭП должен быть выдан на руководителя организации либо лицо, имеющее право действовать без доверенности от имени организации по сведениям ЕГРЮЛ, либо лицо, имеющее действующую доверенность с полными полномочиями.</w:t>
      </w:r>
    </w:p>
    <w:p w:rsidR="00102CC3" w:rsidRPr="00102CC3" w:rsidRDefault="00102CC3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5125AD" w:rsidRPr="00102CC3" w:rsidRDefault="005125AD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2CC3">
        <w:rPr>
          <w:rFonts w:ascii="Times New Roman" w:hAnsi="Times New Roman" w:cs="Times New Roman"/>
          <w:b/>
          <w:sz w:val="26"/>
          <w:szCs w:val="26"/>
        </w:rPr>
        <w:t>Обязательным условием является наличие</w:t>
      </w:r>
      <w:r w:rsidR="00102CC3">
        <w:rPr>
          <w:rFonts w:ascii="Times New Roman" w:hAnsi="Times New Roman" w:cs="Times New Roman"/>
          <w:b/>
          <w:sz w:val="26"/>
          <w:szCs w:val="26"/>
        </w:rPr>
        <w:t xml:space="preserve"> в КСКПЭП ИНН юридического лица</w:t>
      </w:r>
    </w:p>
    <w:p w:rsidR="00102CC3" w:rsidRPr="00102CC3" w:rsidRDefault="00102CC3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5125AD" w:rsidRPr="00102CC3" w:rsidRDefault="005125AD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Для управляющей компании КСКПЭП должен содержать ФИО руководителя управляющей компании и реквизиты той организации, управление которой осуществляется (ИНН, ОГРН).</w:t>
      </w:r>
    </w:p>
    <w:p w:rsidR="005125AD" w:rsidRPr="00102CC3" w:rsidRDefault="005125AD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Могут быть использованы КСКПЭП, выданные для представления налоговой и бухгалтерской отчетности по телекоммуникационным каналам связи.</w:t>
      </w:r>
    </w:p>
    <w:p w:rsidR="00102CC3" w:rsidRPr="00102CC3" w:rsidRDefault="00102CC3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5125AD" w:rsidRPr="00102CC3" w:rsidRDefault="005125AD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CC3">
        <w:rPr>
          <w:rFonts w:ascii="Times New Roman" w:hAnsi="Times New Roman" w:cs="Times New Roman"/>
          <w:b/>
          <w:sz w:val="24"/>
          <w:szCs w:val="24"/>
        </w:rPr>
        <w:t>Для входа в "Личный кабинет налогоплательщика юридического лица":</w:t>
      </w:r>
    </w:p>
    <w:p w:rsidR="005125AD" w:rsidRPr="00102CC3" w:rsidRDefault="005125AD" w:rsidP="00102CC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подключите носитель ключа электронной подписи к компьютеру;</w:t>
      </w:r>
    </w:p>
    <w:p w:rsidR="005125AD" w:rsidRPr="00102CC3" w:rsidRDefault="005125AD" w:rsidP="00102CC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выполните проверку условий подключения к личному кабинету налогоплательщика юридического лица*;</w:t>
      </w:r>
    </w:p>
    <w:p w:rsidR="005125AD" w:rsidRPr="00102CC3" w:rsidRDefault="005125AD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Первый вход в "Личный кабинет налогоплательщика юридического лица" осуществляется с ключом электронной подписи, выданным руководителю ЮЛ либо лицу, имеющему право действовать без доверенности в отношении ЮЛ по сведениям ЕГРЮЛ, либо лицу, имеющего действующую доверенность с полными полномочиями и требует прохождения процедуры регистрации в сервисе.</w:t>
      </w:r>
    </w:p>
    <w:p w:rsidR="00956BB4" w:rsidRPr="00102CC3" w:rsidRDefault="00956BB4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5125AD" w:rsidRPr="00102CC3" w:rsidRDefault="005125AD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CC3">
        <w:rPr>
          <w:rFonts w:ascii="Times New Roman" w:hAnsi="Times New Roman" w:cs="Times New Roman"/>
          <w:b/>
          <w:sz w:val="24"/>
          <w:szCs w:val="24"/>
        </w:rPr>
        <w:t>Регистрация руководителем организации, либо лицом имеющим право действовать без доверенности от имени организации по сведениям ЕГРЮЛ:</w:t>
      </w:r>
    </w:p>
    <w:p w:rsidR="005125AD" w:rsidRPr="00102CC3" w:rsidRDefault="005125AD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 xml:space="preserve">    На странице регистрации:</w:t>
      </w:r>
    </w:p>
    <w:p w:rsidR="005125AD" w:rsidRPr="00102CC3" w:rsidRDefault="005125AD" w:rsidP="00102CC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ознакомьтесь с текстом Соглашения об открытии доступа, подпишите его своей электронной подписью;</w:t>
      </w:r>
    </w:p>
    <w:p w:rsidR="005125AD" w:rsidRPr="00102CC3" w:rsidRDefault="005125AD" w:rsidP="00102CC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введите адрес электронной почты;</w:t>
      </w:r>
    </w:p>
    <w:p w:rsidR="005125AD" w:rsidRPr="00102CC3" w:rsidRDefault="005125AD" w:rsidP="00102CC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введите код с картинки;</w:t>
      </w:r>
    </w:p>
    <w:p w:rsidR="005125AD" w:rsidRPr="00102CC3" w:rsidRDefault="005125AD" w:rsidP="00102CC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нажмите "Далее".</w:t>
      </w:r>
    </w:p>
    <w:p w:rsidR="005125AD" w:rsidRPr="00102CC3" w:rsidRDefault="005125AD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В появившемся окне проверьте введенные ранее данные. В случае необходимости уточните адрес электронной почты, на который в течение двух часов будет направлена ссылка активации Личного кабинета. Ожидайте ссылки активации Личного кабинета налогоплательщика юридического лица.</w:t>
      </w:r>
    </w:p>
    <w:p w:rsidR="00102CC3" w:rsidRDefault="005125AD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25AD" w:rsidRPr="00102CC3" w:rsidRDefault="005125AD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CC3">
        <w:rPr>
          <w:rFonts w:ascii="Times New Roman" w:hAnsi="Times New Roman" w:cs="Times New Roman"/>
          <w:b/>
          <w:sz w:val="24"/>
          <w:szCs w:val="24"/>
        </w:rPr>
        <w:lastRenderedPageBreak/>
        <w:t>После получения на указанный при регистрации адрес электронной почты сообщения:</w:t>
      </w:r>
    </w:p>
    <w:p w:rsidR="005125AD" w:rsidRPr="00102CC3" w:rsidRDefault="005125AD" w:rsidP="00102CC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 xml:space="preserve">откройте сообщение </w:t>
      </w:r>
      <w:proofErr w:type="gramStart"/>
      <w:r w:rsidRPr="00102CC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CC3">
        <w:rPr>
          <w:rFonts w:ascii="Times New Roman" w:hAnsi="Times New Roman" w:cs="Times New Roman"/>
          <w:sz w:val="24"/>
          <w:szCs w:val="24"/>
        </w:rPr>
        <w:t xml:space="preserve"> ссылкой активации Личного кабинета юридического лица;</w:t>
      </w:r>
    </w:p>
    <w:p w:rsidR="005125AD" w:rsidRPr="00102CC3" w:rsidRDefault="005125AD" w:rsidP="00102CC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перейдите по указанной ссылке.</w:t>
      </w:r>
    </w:p>
    <w:p w:rsidR="005125AD" w:rsidRPr="00102CC3" w:rsidRDefault="005125AD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 xml:space="preserve">    Для предоставления доступа филиалам и другим обособленным подразделениям руководитель ЮЛ (лицо, имеющее право действовать без доверенности от имени организации по сведениям ЕГРЮЛ) должен завести сведения своих обособленных подразделений в разделе "Администрирование" сервиса "Личный кабинет налогоплательщика юридического лица".</w:t>
      </w:r>
    </w:p>
    <w:p w:rsidR="00E251B3" w:rsidRPr="00102CC3" w:rsidRDefault="00E251B3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5125AD" w:rsidRPr="00102CC3" w:rsidRDefault="005125AD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CC3">
        <w:rPr>
          <w:rFonts w:ascii="Times New Roman" w:hAnsi="Times New Roman" w:cs="Times New Roman"/>
          <w:b/>
          <w:sz w:val="24"/>
          <w:szCs w:val="24"/>
        </w:rPr>
        <w:t>Регистрация юридического лица при наличии управляющей компании:</w:t>
      </w:r>
    </w:p>
    <w:p w:rsidR="005125AD" w:rsidRPr="00102CC3" w:rsidRDefault="005125AD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Руководитель управляющей компании подписывает соглашение с ключом квалифицированной электронной подписи, с данными той организации, доступ в Личный кабинет которой необходимо получить.</w:t>
      </w:r>
    </w:p>
    <w:p w:rsidR="005125AD" w:rsidRPr="00102CC3" w:rsidRDefault="005125AD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На странице регистрации:</w:t>
      </w:r>
    </w:p>
    <w:p w:rsidR="005125AD" w:rsidRPr="00102CC3" w:rsidRDefault="005125AD" w:rsidP="00102CC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ознакомьтесь с текстом Соглашения об открытии доступа, подпишите его своей электронной подписью;</w:t>
      </w:r>
    </w:p>
    <w:p w:rsidR="005125AD" w:rsidRPr="00102CC3" w:rsidRDefault="005125AD" w:rsidP="00102CC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введите адрес электронной почты;</w:t>
      </w:r>
    </w:p>
    <w:p w:rsidR="005125AD" w:rsidRPr="00102CC3" w:rsidRDefault="005125AD" w:rsidP="00102CC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введите код с картинки;</w:t>
      </w:r>
    </w:p>
    <w:p w:rsidR="005125AD" w:rsidRPr="00102CC3" w:rsidRDefault="005125AD" w:rsidP="00102CC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нажмите "Далее".</w:t>
      </w:r>
    </w:p>
    <w:p w:rsidR="005125AD" w:rsidRPr="00102CC3" w:rsidRDefault="005125AD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В появившемся окне проверьте введенные ранее данные. В случае необходимости уточните адрес электронной почты, на который в течение двух часов будет направлена ссылка активации Личного кабинета. Ожидайте ссылки активации Личного кабинета налогоплательщика юридического лица.</w:t>
      </w:r>
    </w:p>
    <w:p w:rsidR="00102CC3" w:rsidRPr="00102CC3" w:rsidRDefault="00102CC3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5125AD" w:rsidRPr="00102CC3" w:rsidRDefault="005125AD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CC3">
        <w:rPr>
          <w:rFonts w:ascii="Times New Roman" w:hAnsi="Times New Roman" w:cs="Times New Roman"/>
          <w:b/>
          <w:sz w:val="24"/>
          <w:szCs w:val="24"/>
        </w:rPr>
        <w:t>После получения на указанный при регистрации адрес электронной почты сообщения:</w:t>
      </w:r>
    </w:p>
    <w:p w:rsidR="005125AD" w:rsidRPr="00102CC3" w:rsidRDefault="005125AD" w:rsidP="00102CC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 xml:space="preserve">откройте сообщение </w:t>
      </w:r>
      <w:proofErr w:type="gramStart"/>
      <w:r w:rsidRPr="00102CC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CC3">
        <w:rPr>
          <w:rFonts w:ascii="Times New Roman" w:hAnsi="Times New Roman" w:cs="Times New Roman"/>
          <w:sz w:val="24"/>
          <w:szCs w:val="24"/>
        </w:rPr>
        <w:t xml:space="preserve"> ссылкой активации Личного кабинета юридического лица;</w:t>
      </w:r>
    </w:p>
    <w:p w:rsidR="005125AD" w:rsidRPr="00102CC3" w:rsidRDefault="005125AD" w:rsidP="00102CC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перейдите по указанной ссылке.</w:t>
      </w:r>
    </w:p>
    <w:p w:rsidR="005125AD" w:rsidRPr="00102CC3" w:rsidRDefault="005125AD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Для предоставления доступа филиалам и другим обособленным подразделениям руководитель управляющей компании должен завести сведения обособленных подразделений организации в разделе "Администрирование" сервиса "Личный кабинет налогоплательщика юридического лица".</w:t>
      </w:r>
    </w:p>
    <w:p w:rsidR="00956BB4" w:rsidRPr="00102CC3" w:rsidRDefault="00956BB4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5125AD" w:rsidRPr="00102CC3" w:rsidRDefault="005125AD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CC3">
        <w:rPr>
          <w:rFonts w:ascii="Times New Roman" w:hAnsi="Times New Roman" w:cs="Times New Roman"/>
          <w:b/>
          <w:sz w:val="24"/>
          <w:szCs w:val="24"/>
        </w:rPr>
        <w:t>Регистрация лицом, имеющим действующую доверенность с полными полномочиями:</w:t>
      </w:r>
    </w:p>
    <w:p w:rsidR="005125AD" w:rsidRPr="00102CC3" w:rsidRDefault="005125AD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На странице регистрации:</w:t>
      </w:r>
    </w:p>
    <w:p w:rsidR="005125AD" w:rsidRPr="00102CC3" w:rsidRDefault="005125AD" w:rsidP="00102CC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ознакомьтесь с текстом Соглашения об открытии доступа, подпишите его своей электронной подписью;</w:t>
      </w:r>
    </w:p>
    <w:p w:rsidR="005125AD" w:rsidRPr="00102CC3" w:rsidRDefault="005125AD" w:rsidP="00102CC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введите адрес электронной почты;</w:t>
      </w:r>
    </w:p>
    <w:p w:rsidR="005125AD" w:rsidRPr="00102CC3" w:rsidRDefault="005125AD" w:rsidP="00102CC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введите код с картинки;</w:t>
      </w:r>
    </w:p>
    <w:p w:rsidR="005125AD" w:rsidRPr="00102CC3" w:rsidRDefault="005125AD" w:rsidP="00102CC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нажмите "Далее".</w:t>
      </w:r>
    </w:p>
    <w:p w:rsidR="005125AD" w:rsidRPr="00102CC3" w:rsidRDefault="005125AD" w:rsidP="00102CC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Выбрать способ ввода доверенности:</w:t>
      </w:r>
    </w:p>
    <w:p w:rsidR="005125AD" w:rsidRPr="00102CC3" w:rsidRDefault="005125AD" w:rsidP="00102CC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вручную;</w:t>
      </w:r>
    </w:p>
    <w:p w:rsidR="005125AD" w:rsidRPr="00102CC3" w:rsidRDefault="005125AD" w:rsidP="00102CC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загрузить информационное сообщение о доверенности;</w:t>
      </w:r>
    </w:p>
    <w:p w:rsidR="005125AD" w:rsidRPr="00102CC3" w:rsidRDefault="005125AD" w:rsidP="00102CC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введите код с картинки;</w:t>
      </w:r>
    </w:p>
    <w:p w:rsidR="005125AD" w:rsidRPr="00102CC3" w:rsidRDefault="005125AD" w:rsidP="00102CC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нажать «Далее»;</w:t>
      </w:r>
    </w:p>
    <w:p w:rsidR="005125AD" w:rsidRPr="00102CC3" w:rsidRDefault="005125AD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В появившемся окне проверьте введенные ранее данные. В случае необходимости уточните адрес электронной почты, на который в течение двух часов будет направлена ссылка активации Личного кабинета. Ожидайте ссылки активации Личного кабинета налогоплательщика юридического лица.</w:t>
      </w:r>
    </w:p>
    <w:p w:rsidR="00102CC3" w:rsidRPr="00102CC3" w:rsidRDefault="00102CC3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5125AD" w:rsidRPr="00102CC3" w:rsidRDefault="005125AD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CC3">
        <w:rPr>
          <w:rFonts w:ascii="Times New Roman" w:hAnsi="Times New Roman" w:cs="Times New Roman"/>
          <w:b/>
          <w:sz w:val="24"/>
          <w:szCs w:val="24"/>
        </w:rPr>
        <w:t>После получения на указанный при регистрации адрес электронной почты сообщения:</w:t>
      </w:r>
    </w:p>
    <w:p w:rsidR="005125AD" w:rsidRPr="00102CC3" w:rsidRDefault="005125AD" w:rsidP="00102CC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 xml:space="preserve">откройте сообщение </w:t>
      </w:r>
      <w:proofErr w:type="gramStart"/>
      <w:r w:rsidRPr="00102CC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CC3">
        <w:rPr>
          <w:rFonts w:ascii="Times New Roman" w:hAnsi="Times New Roman" w:cs="Times New Roman"/>
          <w:sz w:val="24"/>
          <w:szCs w:val="24"/>
        </w:rPr>
        <w:t xml:space="preserve"> ссылкой активации Личного кабинета юридического лица;</w:t>
      </w:r>
    </w:p>
    <w:p w:rsidR="005125AD" w:rsidRPr="00102CC3" w:rsidRDefault="005125AD" w:rsidP="00102CC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перейдите по указанной ссылке.</w:t>
      </w:r>
    </w:p>
    <w:p w:rsidR="00AA6279" w:rsidRPr="00102CC3" w:rsidRDefault="005125AD" w:rsidP="00102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CC3">
        <w:rPr>
          <w:rFonts w:ascii="Times New Roman" w:hAnsi="Times New Roman" w:cs="Times New Roman"/>
          <w:sz w:val="24"/>
          <w:szCs w:val="24"/>
        </w:rPr>
        <w:t>Для предоставления доступа филиалам и другим обособленным подразделениям лицо, имеющее действующую доверенность с полными полномочиями должно завести сведения обособленных подразделений организации в разделе "Администрирование" сервиса "Личный кабинет налогоплательщика юридического лица".</w:t>
      </w:r>
    </w:p>
    <w:sectPr w:rsidR="00AA6279" w:rsidRPr="00102CC3" w:rsidSect="00102CC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54"/>
    <w:multiLevelType w:val="hybridMultilevel"/>
    <w:tmpl w:val="60FAE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B0748"/>
    <w:multiLevelType w:val="hybridMultilevel"/>
    <w:tmpl w:val="FE14F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92324"/>
    <w:multiLevelType w:val="hybridMultilevel"/>
    <w:tmpl w:val="CE148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D31FA"/>
    <w:multiLevelType w:val="hybridMultilevel"/>
    <w:tmpl w:val="E35CF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D5451"/>
    <w:multiLevelType w:val="hybridMultilevel"/>
    <w:tmpl w:val="E7F68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FE46F7"/>
    <w:multiLevelType w:val="hybridMultilevel"/>
    <w:tmpl w:val="48986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21B58"/>
    <w:multiLevelType w:val="hybridMultilevel"/>
    <w:tmpl w:val="629EA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01E8D"/>
    <w:multiLevelType w:val="hybridMultilevel"/>
    <w:tmpl w:val="8AF08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AD"/>
    <w:rsid w:val="00102CC3"/>
    <w:rsid w:val="00361153"/>
    <w:rsid w:val="004F6AE4"/>
    <w:rsid w:val="005125AD"/>
    <w:rsid w:val="0053264A"/>
    <w:rsid w:val="005E7CBD"/>
    <w:rsid w:val="00956BB4"/>
    <w:rsid w:val="00AA6279"/>
    <w:rsid w:val="00E251B3"/>
    <w:rsid w:val="00E2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153"/>
    <w:pPr>
      <w:ind w:left="720"/>
      <w:contextualSpacing/>
    </w:pPr>
  </w:style>
  <w:style w:type="character" w:styleId="a4">
    <w:name w:val="Hyperlink"/>
    <w:rsid w:val="004F6A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153"/>
    <w:pPr>
      <w:ind w:left="720"/>
      <w:contextualSpacing/>
    </w:pPr>
  </w:style>
  <w:style w:type="character" w:styleId="a4">
    <w:name w:val="Hyperlink"/>
    <w:rsid w:val="004F6A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Наталья Владимировна</dc:creator>
  <cp:lastModifiedBy>Бергер Виктория Геннадьевна</cp:lastModifiedBy>
  <cp:revision>8</cp:revision>
  <dcterms:created xsi:type="dcterms:W3CDTF">2015-11-11T08:20:00Z</dcterms:created>
  <dcterms:modified xsi:type="dcterms:W3CDTF">2016-05-13T03:11:00Z</dcterms:modified>
</cp:coreProperties>
</file>