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6A" w:rsidRPr="001074DA" w:rsidRDefault="0066096A" w:rsidP="0066096A">
      <w:pPr>
        <w:spacing w:after="0" w:line="240" w:lineRule="auto"/>
        <w:jc w:val="center"/>
      </w:pPr>
      <w:r w:rsidRPr="001074DA">
        <w:t>АДМИНИСТРАЦИЯ  ЧАЙКОВСКОГО  СЕЛЬСОВЕТА</w:t>
      </w:r>
    </w:p>
    <w:p w:rsidR="0066096A" w:rsidRPr="001074DA" w:rsidRDefault="0066096A" w:rsidP="0066096A">
      <w:pPr>
        <w:spacing w:after="0" w:line="240" w:lineRule="auto"/>
        <w:jc w:val="center"/>
      </w:pPr>
      <w:r w:rsidRPr="001074DA">
        <w:t>Боготольского района</w:t>
      </w:r>
    </w:p>
    <w:p w:rsidR="0066096A" w:rsidRPr="001074DA" w:rsidRDefault="0066096A" w:rsidP="0066096A">
      <w:pPr>
        <w:spacing w:after="0" w:line="240" w:lineRule="auto"/>
        <w:jc w:val="center"/>
      </w:pPr>
      <w:r w:rsidRPr="001074DA">
        <w:t>Красноярского края</w:t>
      </w:r>
    </w:p>
    <w:p w:rsidR="0066096A" w:rsidRPr="001074DA" w:rsidRDefault="0066096A" w:rsidP="0066096A">
      <w:pPr>
        <w:spacing w:after="0" w:line="240" w:lineRule="auto"/>
      </w:pPr>
    </w:p>
    <w:p w:rsidR="0066096A" w:rsidRPr="001074DA" w:rsidRDefault="0066096A" w:rsidP="001074DA">
      <w:pPr>
        <w:jc w:val="center"/>
      </w:pPr>
      <w:r w:rsidRPr="001074DA">
        <w:t>ПОСТАНОВЛЕНИЕ</w:t>
      </w:r>
    </w:p>
    <w:p w:rsidR="0066096A" w:rsidRPr="001074DA" w:rsidRDefault="0066096A" w:rsidP="0066096A">
      <w:pPr>
        <w:jc w:val="center"/>
      </w:pPr>
      <w:r w:rsidRPr="001074DA">
        <w:t>пос. Чайковский</w:t>
      </w:r>
    </w:p>
    <w:p w:rsidR="0066096A" w:rsidRPr="001074DA" w:rsidRDefault="0066096A" w:rsidP="0066096A">
      <w:pPr>
        <w:spacing w:after="0" w:line="240" w:lineRule="auto"/>
      </w:pPr>
      <w:r w:rsidRPr="001074DA">
        <w:t>« 31 »  марта 2014</w:t>
      </w:r>
      <w:r w:rsidR="001074DA">
        <w:t xml:space="preserve"> </w:t>
      </w:r>
      <w:r w:rsidRPr="001074DA">
        <w:t xml:space="preserve">                                                                  </w:t>
      </w:r>
      <w:r w:rsidR="001074DA">
        <w:t xml:space="preserve">                 </w:t>
      </w:r>
      <w:r w:rsidRPr="001074DA">
        <w:t>№  15-п</w:t>
      </w:r>
    </w:p>
    <w:p w:rsidR="0066096A" w:rsidRPr="001074DA" w:rsidRDefault="0066096A" w:rsidP="0066096A">
      <w:pPr>
        <w:spacing w:after="0" w:line="240" w:lineRule="auto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1"/>
      </w:tblGrid>
      <w:tr w:rsidR="0066096A" w:rsidRPr="001074DA" w:rsidTr="001074D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6096A" w:rsidRPr="001074DA" w:rsidRDefault="0066096A" w:rsidP="001074DA">
            <w:pPr>
              <w:jc w:val="both"/>
            </w:pPr>
            <w:r w:rsidRPr="001074DA">
              <w:t xml:space="preserve">Об   утверждении    плана  мероприятий по обеспечению пожарной безопасности в    весенне-летний    пожарный   период </w:t>
            </w:r>
            <w:r w:rsidR="001074DA">
              <w:t xml:space="preserve"> 2014</w:t>
            </w:r>
            <w:r w:rsidRPr="001074DA">
              <w:t xml:space="preserve"> года</w:t>
            </w:r>
          </w:p>
        </w:tc>
      </w:tr>
    </w:tbl>
    <w:p w:rsidR="0066096A" w:rsidRPr="001074DA" w:rsidRDefault="0066096A" w:rsidP="0066096A">
      <w:pPr>
        <w:spacing w:after="0"/>
      </w:pPr>
    </w:p>
    <w:p w:rsidR="003A5595" w:rsidRDefault="00B8426D" w:rsidP="001074DA">
      <w:pPr>
        <w:spacing w:after="0" w:line="240" w:lineRule="auto"/>
        <w:jc w:val="both"/>
      </w:pPr>
      <w:r w:rsidRPr="001074DA">
        <w:t xml:space="preserve">             </w:t>
      </w:r>
      <w:r w:rsidR="003A5595" w:rsidRPr="001074DA">
        <w:t xml:space="preserve"> На основании Федер</w:t>
      </w:r>
      <w:r w:rsidR="001074DA">
        <w:t xml:space="preserve">ального Закона от 21.12.1994 </w:t>
      </w:r>
      <w:r w:rsidR="003A5595" w:rsidRPr="001074DA">
        <w:t xml:space="preserve">№ 69-ФЗ </w:t>
      </w:r>
      <w:r w:rsidR="001074DA">
        <w:t xml:space="preserve">              </w:t>
      </w:r>
      <w:r w:rsidR="003A5595" w:rsidRPr="001074DA">
        <w:t>«О пожарной безопасности» (в редакции Феде</w:t>
      </w:r>
      <w:r w:rsidR="001074DA">
        <w:t xml:space="preserve">рального закона от 18.10.2007 </w:t>
      </w:r>
      <w:r w:rsidR="003A5595" w:rsidRPr="001074DA">
        <w:t xml:space="preserve"> № 230-ФЗ)</w:t>
      </w:r>
      <w:r w:rsidR="001074DA">
        <w:t>, руководствуясь ст. 7 Устава Чайковского сельсовета Боготольского района красноярского края,</w:t>
      </w:r>
      <w:r w:rsidR="003A5595" w:rsidRPr="001074DA">
        <w:t xml:space="preserve"> в целях обеспечения пожарной безопасности в весенне-летний  пожароопасны</w:t>
      </w:r>
      <w:r w:rsidR="001074DA">
        <w:t>й период 2014</w:t>
      </w:r>
      <w:r w:rsidR="003A5595" w:rsidRPr="001074DA">
        <w:t xml:space="preserve"> года на территории Чайковского  сельс</w:t>
      </w:r>
      <w:r w:rsidR="00680D74">
        <w:t>овета</w:t>
      </w:r>
    </w:p>
    <w:p w:rsidR="00680D74" w:rsidRPr="001074DA" w:rsidRDefault="00680D74" w:rsidP="001074DA">
      <w:pPr>
        <w:spacing w:after="0" w:line="240" w:lineRule="auto"/>
        <w:jc w:val="both"/>
      </w:pPr>
    </w:p>
    <w:p w:rsidR="003A5595" w:rsidRDefault="003A5595" w:rsidP="001074DA">
      <w:pPr>
        <w:spacing w:after="0" w:line="240" w:lineRule="auto"/>
      </w:pPr>
      <w:r w:rsidRPr="001074DA">
        <w:t xml:space="preserve">                                                    ПОСТАНОВЛЯЮ:</w:t>
      </w:r>
    </w:p>
    <w:p w:rsidR="00680D74" w:rsidRPr="001074DA" w:rsidRDefault="00680D74" w:rsidP="001074DA">
      <w:pPr>
        <w:spacing w:after="0" w:line="240" w:lineRule="auto"/>
      </w:pPr>
    </w:p>
    <w:p w:rsidR="003A5595" w:rsidRPr="001074DA" w:rsidRDefault="003A5595" w:rsidP="001074DA">
      <w:pPr>
        <w:spacing w:after="0" w:line="240" w:lineRule="auto"/>
        <w:jc w:val="both"/>
      </w:pPr>
      <w:r w:rsidRPr="001074DA">
        <w:t>1.</w:t>
      </w:r>
      <w:r w:rsidR="001074DA">
        <w:t xml:space="preserve"> </w:t>
      </w:r>
      <w:r w:rsidRPr="001074DA">
        <w:t>Утвердить план противопожарных мероприятий на весенне-</w:t>
      </w:r>
      <w:r w:rsidR="001074DA">
        <w:t>летний пожароопасный период 2014</w:t>
      </w:r>
      <w:r w:rsidRPr="001074DA">
        <w:t xml:space="preserve"> года</w:t>
      </w:r>
      <w:r w:rsidR="000F711A">
        <w:t>,</w:t>
      </w:r>
      <w:r w:rsidRPr="001074DA">
        <w:t xml:space="preserve"> </w:t>
      </w:r>
      <w:proofErr w:type="gramStart"/>
      <w:r w:rsidRPr="001074DA">
        <w:t>согласно приложения</w:t>
      </w:r>
      <w:proofErr w:type="gramEnd"/>
      <w:r w:rsidRPr="001074DA">
        <w:t>.</w:t>
      </w:r>
    </w:p>
    <w:p w:rsidR="00B8426D" w:rsidRPr="001074DA" w:rsidRDefault="003A5595" w:rsidP="001074DA">
      <w:pPr>
        <w:spacing w:after="0" w:line="240" w:lineRule="auto"/>
        <w:jc w:val="both"/>
      </w:pPr>
      <w:r w:rsidRPr="001074DA">
        <w:t>2.</w:t>
      </w:r>
      <w:r w:rsidR="001074DA">
        <w:t xml:space="preserve"> </w:t>
      </w:r>
      <w:r w:rsidRPr="001074DA">
        <w:t>Руководителям организаций и учреждений всех форм собственности  расположенных на территории Чайковского сельсовета разработать план мероприятий направленных на улучшение противопожарной обстановки на подведомственных учреждениях.</w:t>
      </w:r>
    </w:p>
    <w:p w:rsidR="003A5595" w:rsidRPr="001074DA" w:rsidRDefault="003A5595" w:rsidP="001074DA">
      <w:pPr>
        <w:spacing w:after="0" w:line="240" w:lineRule="auto"/>
        <w:jc w:val="both"/>
      </w:pPr>
      <w:r w:rsidRPr="001074DA">
        <w:t>3.</w:t>
      </w:r>
      <w:r w:rsidR="0066096A" w:rsidRPr="001074DA">
        <w:t xml:space="preserve"> Рекомендовать руководителям организаций, осуществляющим  обслуживание  жилищного фонда в соответствии с Постановлением Государственного Комитета Российской Федерации по строительству и жилищно-коммунальному комплексу от 27.10.2003 № 170 «Об утверждении правил и норм технической эксплуатации жилищного фонда» проинструктировать нанимателей, арендаторов и собственников жилых помещений о порядке их содержания и</w:t>
      </w:r>
      <w:r w:rsidR="000F711A">
        <w:t xml:space="preserve"> правилах пожарной безопасности</w:t>
      </w:r>
      <w:r w:rsidR="0066096A" w:rsidRPr="001074DA">
        <w:t>»</w:t>
      </w:r>
    </w:p>
    <w:p w:rsidR="003A5595" w:rsidRPr="001074DA" w:rsidRDefault="00DD240E" w:rsidP="001074DA">
      <w:pPr>
        <w:spacing w:after="0" w:line="240" w:lineRule="auto"/>
        <w:jc w:val="both"/>
      </w:pPr>
      <w:r>
        <w:t xml:space="preserve">        Руководителям учреждений, частным домовладельцам п</w:t>
      </w:r>
      <w:r w:rsidR="003A5595" w:rsidRPr="001074DA">
        <w:t>роверить чердачные и подвальные помещения, обеспечить их очистку от горючи</w:t>
      </w:r>
      <w:r w:rsidR="000F711A">
        <w:t>х</w:t>
      </w:r>
      <w:r w:rsidR="003A5595" w:rsidRPr="001074DA">
        <w:t xml:space="preserve"> материалов и закрытие на замок входных дверей и люков.</w:t>
      </w:r>
    </w:p>
    <w:p w:rsidR="003A5595" w:rsidRPr="001074DA" w:rsidRDefault="003A5595" w:rsidP="001074DA">
      <w:pPr>
        <w:spacing w:after="0" w:line="240" w:lineRule="auto"/>
        <w:jc w:val="both"/>
      </w:pPr>
      <w:r w:rsidRPr="001074DA">
        <w:t xml:space="preserve"> </w:t>
      </w:r>
      <w:r w:rsidR="00DD240E">
        <w:t xml:space="preserve">       </w:t>
      </w:r>
      <w:r w:rsidRPr="001074DA">
        <w:t>Провести проверку и ремонт внутридомовых электрических сетей и электрооборудования.</w:t>
      </w:r>
    </w:p>
    <w:p w:rsidR="00FD75ED" w:rsidRDefault="003A5595" w:rsidP="001074DA">
      <w:pPr>
        <w:spacing w:after="0" w:line="240" w:lineRule="auto"/>
        <w:jc w:val="both"/>
      </w:pPr>
      <w:r w:rsidRPr="001074DA">
        <w:t>4.</w:t>
      </w:r>
      <w:r w:rsidR="001074DA">
        <w:t xml:space="preserve"> </w:t>
      </w:r>
      <w:proofErr w:type="gramStart"/>
      <w:r w:rsidR="00680D74">
        <w:t>Р</w:t>
      </w:r>
      <w:r w:rsidR="00FD75ED">
        <w:t>азместить</w:t>
      </w:r>
      <w:r w:rsidR="00680D74">
        <w:t xml:space="preserve"> постано</w:t>
      </w:r>
      <w:bookmarkStart w:id="0" w:name="_GoBack"/>
      <w:bookmarkEnd w:id="0"/>
      <w:r w:rsidR="00680D74">
        <w:t>вление</w:t>
      </w:r>
      <w:proofErr w:type="gramEnd"/>
      <w:r w:rsidR="00FD75ED">
        <w:t xml:space="preserve"> на официальном сайте администрации Боготольского района в сети Интернет </w:t>
      </w:r>
      <w:r w:rsidR="00FD75ED">
        <w:rPr>
          <w:u w:val="single"/>
          <w:lang w:val="en-US"/>
        </w:rPr>
        <w:t>www</w:t>
      </w:r>
      <w:r w:rsidR="00FD75ED">
        <w:rPr>
          <w:u w:val="single"/>
        </w:rPr>
        <w:t>/.</w:t>
      </w:r>
      <w:r w:rsidR="00FD75ED">
        <w:rPr>
          <w:u w:val="single"/>
          <w:lang w:val="en-US"/>
        </w:rPr>
        <w:t>bogotol</w:t>
      </w:r>
      <w:r w:rsidR="00FD75ED">
        <w:rPr>
          <w:u w:val="single"/>
        </w:rPr>
        <w:t>-</w:t>
      </w:r>
      <w:r w:rsidR="00FD75ED">
        <w:rPr>
          <w:u w:val="single"/>
          <w:lang w:val="en-US"/>
        </w:rPr>
        <w:t>r</w:t>
      </w:r>
      <w:r w:rsidR="00FD75ED">
        <w:rPr>
          <w:u w:val="single"/>
        </w:rPr>
        <w:t>.</w:t>
      </w:r>
      <w:r w:rsidR="00FD75ED">
        <w:rPr>
          <w:u w:val="single"/>
          <w:lang w:val="en-US"/>
        </w:rPr>
        <w:t>ru</w:t>
      </w:r>
      <w:r w:rsidR="00FD75ED">
        <w:t>.</w:t>
      </w:r>
    </w:p>
    <w:p w:rsidR="00FD75ED" w:rsidRDefault="00FD75ED" w:rsidP="001074DA">
      <w:pPr>
        <w:spacing w:after="0" w:line="240" w:lineRule="auto"/>
        <w:jc w:val="both"/>
      </w:pPr>
    </w:p>
    <w:p w:rsidR="00B8426D" w:rsidRPr="001074DA" w:rsidRDefault="00FD75ED" w:rsidP="001074DA">
      <w:pPr>
        <w:spacing w:after="0" w:line="240" w:lineRule="auto"/>
        <w:jc w:val="both"/>
      </w:pPr>
      <w:r>
        <w:lastRenderedPageBreak/>
        <w:t xml:space="preserve">5. </w:t>
      </w:r>
      <w:proofErr w:type="gramStart"/>
      <w:r w:rsidR="000F711A">
        <w:t xml:space="preserve">Контроль </w:t>
      </w:r>
      <w:r w:rsidR="003A5595" w:rsidRPr="001074DA">
        <w:t>за</w:t>
      </w:r>
      <w:proofErr w:type="gramEnd"/>
      <w:r w:rsidR="003A5595" w:rsidRPr="001074DA">
        <w:t xml:space="preserve"> исполнением данного Постановления возложить на специалиста </w:t>
      </w:r>
      <w:r w:rsidR="001074DA">
        <w:t>первой</w:t>
      </w:r>
      <w:r w:rsidR="003A5595" w:rsidRPr="001074DA">
        <w:t xml:space="preserve"> категории Аверченко С. Н.</w:t>
      </w:r>
    </w:p>
    <w:p w:rsidR="003A5595" w:rsidRDefault="00FD75ED" w:rsidP="001074DA">
      <w:pPr>
        <w:spacing w:after="0" w:line="240" w:lineRule="auto"/>
        <w:jc w:val="both"/>
      </w:pPr>
      <w:r>
        <w:t>6</w:t>
      </w:r>
      <w:r w:rsidR="003A5595" w:rsidRPr="001074DA">
        <w:t>.</w:t>
      </w:r>
      <w:r w:rsidR="00DD240E">
        <w:t xml:space="preserve"> </w:t>
      </w:r>
      <w:r w:rsidR="003A5595" w:rsidRPr="001074DA">
        <w:t>Постановление  вступает в силу со дня подписания.</w:t>
      </w:r>
    </w:p>
    <w:p w:rsidR="00DD240E" w:rsidRDefault="00DD240E" w:rsidP="001074DA">
      <w:pPr>
        <w:spacing w:after="0" w:line="240" w:lineRule="auto"/>
        <w:jc w:val="both"/>
      </w:pPr>
    </w:p>
    <w:p w:rsidR="00FD75ED" w:rsidRDefault="00FD75ED" w:rsidP="001074DA">
      <w:pPr>
        <w:spacing w:after="0" w:line="240" w:lineRule="auto"/>
        <w:jc w:val="both"/>
      </w:pPr>
    </w:p>
    <w:p w:rsidR="00FD75ED" w:rsidRPr="001074DA" w:rsidRDefault="00FD75ED" w:rsidP="001074DA">
      <w:pPr>
        <w:spacing w:after="0" w:line="240" w:lineRule="auto"/>
        <w:jc w:val="both"/>
      </w:pPr>
    </w:p>
    <w:p w:rsidR="003A5595" w:rsidRDefault="003A5595" w:rsidP="001074DA">
      <w:pPr>
        <w:spacing w:after="0" w:line="240" w:lineRule="auto"/>
      </w:pPr>
      <w:r w:rsidRPr="001074DA">
        <w:t xml:space="preserve">Глава  Чайковского  сельсовета                                    </w:t>
      </w:r>
      <w:r w:rsidR="00DD240E">
        <w:t xml:space="preserve">                  </w:t>
      </w:r>
      <w:r w:rsidRPr="001074DA">
        <w:t xml:space="preserve"> В.</w:t>
      </w:r>
      <w:r w:rsidR="00DD240E">
        <w:t xml:space="preserve"> </w:t>
      </w:r>
      <w:r w:rsidRPr="001074DA">
        <w:t>С.</w:t>
      </w:r>
      <w:r w:rsidR="00DD240E">
        <w:t xml:space="preserve"> </w:t>
      </w:r>
      <w:r w:rsidRPr="001074DA">
        <w:t>Синяков</w:t>
      </w: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Default="00FD75ED" w:rsidP="001074DA">
      <w:pPr>
        <w:spacing w:after="0" w:line="240" w:lineRule="auto"/>
      </w:pPr>
    </w:p>
    <w:p w:rsidR="00FD75ED" w:rsidRPr="001074DA" w:rsidRDefault="00FD75ED" w:rsidP="001074DA">
      <w:pPr>
        <w:spacing w:after="0" w:line="240" w:lineRule="auto"/>
      </w:pPr>
    </w:p>
    <w:p w:rsidR="00DD240E" w:rsidRDefault="003A5595" w:rsidP="00DD240E">
      <w:pPr>
        <w:spacing w:after="0" w:line="240" w:lineRule="auto"/>
        <w:ind w:left="360"/>
        <w:jc w:val="right"/>
      </w:pPr>
      <w:r w:rsidRPr="00DD240E">
        <w:lastRenderedPageBreak/>
        <w:t>Приложение</w:t>
      </w:r>
      <w:r w:rsidR="00DD240E" w:rsidRPr="00DD240E">
        <w:t xml:space="preserve"> </w:t>
      </w:r>
    </w:p>
    <w:p w:rsidR="003A5595" w:rsidRPr="00DD240E" w:rsidRDefault="00DD240E" w:rsidP="00DD240E">
      <w:pPr>
        <w:spacing w:after="0" w:line="240" w:lineRule="auto"/>
        <w:ind w:left="360"/>
        <w:jc w:val="center"/>
      </w:pPr>
      <w:r>
        <w:t xml:space="preserve">                                                                               </w:t>
      </w:r>
      <w:r w:rsidR="003A5595" w:rsidRPr="00DD240E">
        <w:t>к постановлению</w:t>
      </w:r>
      <w:r>
        <w:t xml:space="preserve"> главы</w:t>
      </w:r>
    </w:p>
    <w:p w:rsidR="003A5595" w:rsidRPr="00DD240E" w:rsidRDefault="003A5595" w:rsidP="00DD240E">
      <w:pPr>
        <w:spacing w:after="0" w:line="240" w:lineRule="auto"/>
        <w:ind w:left="360"/>
        <w:jc w:val="right"/>
      </w:pPr>
      <w:r w:rsidRPr="00DD240E">
        <w:t xml:space="preserve">Чайковского  сельсовета                                                                                  </w:t>
      </w:r>
    </w:p>
    <w:p w:rsidR="003A5595" w:rsidRPr="00DD240E" w:rsidRDefault="00DD240E" w:rsidP="00DD240E">
      <w:pPr>
        <w:spacing w:after="0" w:line="240" w:lineRule="auto"/>
        <w:jc w:val="center"/>
      </w:pPr>
      <w:r>
        <w:t xml:space="preserve">                                                         </w:t>
      </w:r>
      <w:r w:rsidR="000F711A">
        <w:t xml:space="preserve">                        </w:t>
      </w:r>
      <w:r>
        <w:t xml:space="preserve"> </w:t>
      </w:r>
      <w:r w:rsidR="000F711A">
        <w:t xml:space="preserve">от </w:t>
      </w:r>
      <w:r w:rsidR="003B5A5B">
        <w:t>31</w:t>
      </w:r>
      <w:r w:rsidR="000F711A">
        <w:t>.</w:t>
      </w:r>
      <w:r>
        <w:t>03.2014</w:t>
      </w:r>
      <w:r w:rsidR="005A782F">
        <w:t xml:space="preserve"> № 15</w:t>
      </w:r>
      <w:r w:rsidR="003A5595" w:rsidRPr="00DD240E">
        <w:t>-п</w:t>
      </w:r>
    </w:p>
    <w:p w:rsidR="003A5595" w:rsidRPr="003D55EE" w:rsidRDefault="003A5595" w:rsidP="003A5595">
      <w:pPr>
        <w:ind w:left="360"/>
      </w:pPr>
      <w:r w:rsidRPr="003D55EE">
        <w:t xml:space="preserve">                                                                                                </w:t>
      </w:r>
    </w:p>
    <w:p w:rsidR="00DD240E" w:rsidRPr="003D55EE" w:rsidRDefault="00DD240E" w:rsidP="00DD240E">
      <w:pPr>
        <w:pStyle w:val="4"/>
        <w:rPr>
          <w:b w:val="0"/>
          <w:szCs w:val="28"/>
        </w:rPr>
      </w:pPr>
      <w:r w:rsidRPr="003D55EE">
        <w:rPr>
          <w:b w:val="0"/>
          <w:szCs w:val="28"/>
        </w:rPr>
        <w:t>ПЛАН</w:t>
      </w:r>
    </w:p>
    <w:p w:rsidR="003A5595" w:rsidRPr="003D55EE" w:rsidRDefault="003A5595" w:rsidP="00DD240E">
      <w:pPr>
        <w:spacing w:after="0" w:line="240" w:lineRule="auto"/>
        <w:ind w:left="360"/>
        <w:jc w:val="center"/>
      </w:pPr>
      <w:r w:rsidRPr="003D55EE">
        <w:t>мероприятий по обеспечению пожарной безопасности</w:t>
      </w:r>
    </w:p>
    <w:p w:rsidR="003D55EE" w:rsidRPr="003D55EE" w:rsidRDefault="003A5595" w:rsidP="003D55EE">
      <w:pPr>
        <w:pStyle w:val="4"/>
        <w:rPr>
          <w:b w:val="0"/>
          <w:szCs w:val="28"/>
        </w:rPr>
      </w:pPr>
      <w:r w:rsidRPr="003D55EE">
        <w:rPr>
          <w:b w:val="0"/>
          <w:szCs w:val="28"/>
        </w:rPr>
        <w:t>объектов и населенных пунктов Чайковского сельсовета</w:t>
      </w:r>
    </w:p>
    <w:p w:rsidR="003A5595" w:rsidRPr="003D55EE" w:rsidRDefault="003A5595" w:rsidP="003D55EE">
      <w:pPr>
        <w:pStyle w:val="4"/>
        <w:rPr>
          <w:b w:val="0"/>
          <w:szCs w:val="28"/>
        </w:rPr>
      </w:pPr>
      <w:r w:rsidRPr="003D55EE">
        <w:rPr>
          <w:b w:val="0"/>
          <w:szCs w:val="28"/>
        </w:rPr>
        <w:t xml:space="preserve"> в</w:t>
      </w:r>
      <w:r w:rsidR="003D55EE" w:rsidRPr="003D55EE">
        <w:rPr>
          <w:b w:val="0"/>
          <w:szCs w:val="28"/>
        </w:rPr>
        <w:t xml:space="preserve"> </w:t>
      </w:r>
      <w:r w:rsidRPr="003D55EE">
        <w:rPr>
          <w:b w:val="0"/>
          <w:szCs w:val="28"/>
        </w:rPr>
        <w:t>весенне</w:t>
      </w:r>
      <w:r w:rsidR="00DD240E" w:rsidRPr="003D55EE">
        <w:rPr>
          <w:b w:val="0"/>
        </w:rPr>
        <w:t xml:space="preserve"> </w:t>
      </w:r>
      <w:r w:rsidRPr="003D55EE">
        <w:rPr>
          <w:b w:val="0"/>
          <w:szCs w:val="28"/>
        </w:rPr>
        <w:t>-</w:t>
      </w:r>
      <w:r w:rsidR="00DD240E" w:rsidRPr="003D55EE">
        <w:rPr>
          <w:b w:val="0"/>
        </w:rPr>
        <w:t xml:space="preserve"> летний пожароопасный период 2014 </w:t>
      </w:r>
      <w:r w:rsidRPr="003D55EE">
        <w:rPr>
          <w:b w:val="0"/>
          <w:szCs w:val="28"/>
        </w:rPr>
        <w:t>года</w:t>
      </w:r>
    </w:p>
    <w:p w:rsidR="003A5595" w:rsidRPr="003D55EE" w:rsidRDefault="003A5595" w:rsidP="00DD240E">
      <w:pPr>
        <w:spacing w:after="0" w:line="240" w:lineRule="auto"/>
        <w:ind w:left="360"/>
        <w:jc w:val="center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923"/>
        <w:gridCol w:w="1275"/>
        <w:gridCol w:w="2127"/>
      </w:tblGrid>
      <w:tr w:rsidR="003A5595" w:rsidRPr="003D55E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№</w:t>
            </w:r>
          </w:p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п/п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Срок</w:t>
            </w:r>
          </w:p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Ответственные</w:t>
            </w:r>
          </w:p>
          <w:p w:rsidR="003A5595" w:rsidRPr="003D55EE" w:rsidRDefault="003A5595" w:rsidP="00DD240E">
            <w:pPr>
              <w:spacing w:after="0" w:line="240" w:lineRule="auto"/>
              <w:jc w:val="center"/>
            </w:pPr>
            <w:r w:rsidRPr="003D55EE">
              <w:t>исполнитель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Создать необходимый  запас ГСМ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администрация  сельсовета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Опахать территории населенных  пунктов при условии финансирования.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DB49E9" w:rsidP="00DB49E9">
            <w:pPr>
              <w:spacing w:after="0" w:line="240" w:lineRule="auto"/>
            </w:pPr>
            <w:r>
              <w:t>апрель-май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Администрация сельсовета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Очистить  подведомственные  территории от мусора, сухой травы, опавших  листьев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DB49E9" w:rsidP="00DD240E">
            <w:pPr>
              <w:spacing w:after="0" w:line="240" w:lineRule="auto"/>
              <w:jc w:val="center"/>
            </w:pPr>
            <w:r>
              <w:t xml:space="preserve">  м</w:t>
            </w:r>
            <w:r w:rsidR="003A5595" w:rsidRPr="00DD240E">
              <w:t>ай-июнь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Руководители  организаций и учреждений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3D55EE">
            <w:pPr>
              <w:spacing w:after="0" w:line="240" w:lineRule="auto"/>
            </w:pPr>
            <w:r w:rsidRPr="00DD240E">
              <w:t>Провести  проверку  состояния противопожарного</w:t>
            </w:r>
            <w:r w:rsidR="003D55EE">
              <w:t xml:space="preserve"> </w:t>
            </w:r>
            <w:r w:rsidRPr="00DD240E">
              <w:t>водоснабжения  (гидрантов, водоемов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DB49E9" w:rsidP="00DD240E">
            <w:pPr>
              <w:spacing w:after="0" w:line="240" w:lineRule="auto"/>
            </w:pPr>
            <w:r>
              <w:t xml:space="preserve"> а</w:t>
            </w:r>
            <w:r w:rsidR="003A5595" w:rsidRPr="00DD240E">
              <w:t>прель-июнь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администрация  сельсовета, руководители объектов, МКП « Услуга»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3D55EE">
            <w:pPr>
              <w:spacing w:after="0" w:line="240" w:lineRule="auto"/>
              <w:jc w:val="both"/>
            </w:pPr>
            <w:r w:rsidRPr="00DD240E">
              <w:t>В  течени</w:t>
            </w:r>
            <w:r w:rsidR="003D55EE">
              <w:t>е</w:t>
            </w:r>
            <w:r w:rsidRPr="00DD240E">
              <w:t xml:space="preserve">  всего  пожароопасного периода обеспечить устойчивую  исправную связь населенных  пунктов с ПЧ-</w:t>
            </w:r>
            <w:smartTag w:uri="urn:schemas-microsoft-com:office:smarttags" w:element="metricconverter">
              <w:smartTagPr>
                <w:attr w:name="ProductID" w:val="33 г"/>
              </w:smartTagPr>
              <w:r w:rsidRPr="00DD240E">
                <w:t>33 г</w:t>
              </w:r>
            </w:smartTag>
            <w:r w:rsidRPr="00DD240E">
              <w:t>. Боготола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 xml:space="preserve"> </w:t>
            </w:r>
          </w:p>
          <w:p w:rsidR="003A5595" w:rsidRPr="00DD240E" w:rsidRDefault="003A5595" w:rsidP="00DD240E">
            <w:pPr>
              <w:spacing w:after="0" w:line="240" w:lineRule="auto"/>
            </w:pPr>
            <w:r w:rsidRPr="00DD240E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администрация сельсовета, Боготольский узел связи, Сибирь -телеком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Изготовить  (обновить)  стенды по пропаганде пожарной  безопасности на  предприятиях и  учреждениях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5A782F" w:rsidP="00DD240E">
            <w:pPr>
              <w:spacing w:after="0" w:line="240" w:lineRule="auto"/>
            </w:pPr>
            <w:r>
              <w:t>а</w:t>
            </w:r>
            <w:r w:rsidR="003A5595" w:rsidRPr="00DD240E">
              <w:t>прель - 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Руководители предприятий ,учреждений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Разработать и распространить памятки о  мерах пожарной  безопасности  в быту, при пользовании открытым огнем на  приусадебных участках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</w:pPr>
            <w:r w:rsidRPr="00DD240E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Администрация  сельсовета</w:t>
            </w:r>
          </w:p>
          <w:p w:rsidR="003A5595" w:rsidRPr="00DD240E" w:rsidRDefault="003A5595" w:rsidP="00DD240E">
            <w:pPr>
              <w:spacing w:after="0" w:line="240" w:lineRule="auto"/>
            </w:pP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Выполнить мероприятия по  оснащению муниципальных учреждений первичными  средствами пожаротушения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Руководители  учреждений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9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 xml:space="preserve"> Провести  уборку горючих материалов  с территорий прилегающих к  учреждениям организаций, а также к  усадьбам  граждан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5A782F" w:rsidP="00DD240E">
            <w:pPr>
              <w:spacing w:after="0" w:line="240" w:lineRule="auto"/>
            </w:pPr>
            <w:r>
              <w:t>а</w:t>
            </w:r>
            <w:r w:rsidR="003A5595" w:rsidRPr="00DD240E">
              <w:t>прель-май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Руководители  учреждений, население  сельсовета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lastRenderedPageBreak/>
              <w:t>10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 xml:space="preserve">Организовать проведения  занятий с учащимися  школ, детьми   дошкольного  возраста в  детских  садах  о  правилах пользования  открытым  огнем  в  лесах, других  местах, включая  территорию организации и  бесхозных  строений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</w:pPr>
            <w:r w:rsidRPr="00DD240E"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Директора  школ, заведующая  д/садом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11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Оказывать помощь социально – незащищенным  гражданам , пенсионерам,  инвалидам, ветеранам  в  ремонте электро  сетей и печей,, а также в  других вопросах  связанных с обеспечением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администрация сельсовета</w:t>
            </w:r>
          </w:p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социальные  работники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12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Обеспечить   условия беспрепятственного  движения пожарной  техники по  дорогам и проезда к  здани</w:t>
            </w:r>
            <w:r w:rsidR="005A782F">
              <w:t>ям и сооружениям,  водоисточника</w:t>
            </w:r>
            <w:r w:rsidRPr="00DD240E">
              <w:t>м, используемым  для пожаротушения.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>Участковый,</w:t>
            </w:r>
          </w:p>
          <w:p w:rsidR="003A5595" w:rsidRPr="00DD240E" w:rsidRDefault="003A5595" w:rsidP="00DD240E">
            <w:pPr>
              <w:spacing w:after="0" w:line="240" w:lineRule="auto"/>
            </w:pPr>
            <w:r w:rsidRPr="00DD240E">
              <w:t>администрация</w:t>
            </w:r>
          </w:p>
          <w:p w:rsidR="003A5595" w:rsidRPr="00DD240E" w:rsidRDefault="003A5595" w:rsidP="00DD240E">
            <w:pPr>
              <w:spacing w:after="0" w:line="240" w:lineRule="auto"/>
            </w:pPr>
            <w:r w:rsidRPr="00DD240E">
              <w:t>сельсовет</w:t>
            </w:r>
          </w:p>
        </w:tc>
      </w:tr>
      <w:tr w:rsidR="003A5595" w:rsidRPr="00DD240E" w:rsidTr="00DD240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13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  <w:jc w:val="both"/>
            </w:pPr>
            <w:r w:rsidRPr="00DD240E">
              <w:t>Проведение практических  тр</w:t>
            </w:r>
            <w:r w:rsidR="005A782F">
              <w:t xml:space="preserve">енировок  по эвакуации  детей, </w:t>
            </w:r>
            <w:r w:rsidRPr="00DD240E">
              <w:t>преподавателей, воспитателей  из зданий  образовательных учреждений, а также граждан и персонала из  учреждений культуры  в  условиях  приближенных  к  реальной  ситуации.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595" w:rsidRPr="00DD240E" w:rsidRDefault="003A5595" w:rsidP="00DD240E">
            <w:pPr>
              <w:spacing w:after="0" w:line="240" w:lineRule="auto"/>
              <w:jc w:val="center"/>
            </w:pPr>
          </w:p>
          <w:p w:rsidR="003A5595" w:rsidRPr="00DD240E" w:rsidRDefault="003A5595" w:rsidP="00DD240E">
            <w:pPr>
              <w:spacing w:after="0" w:line="240" w:lineRule="auto"/>
              <w:jc w:val="center"/>
            </w:pPr>
            <w:r w:rsidRPr="00DD240E"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595" w:rsidRPr="00DD240E" w:rsidRDefault="003A5595" w:rsidP="00DD240E">
            <w:pPr>
              <w:spacing w:after="0" w:line="240" w:lineRule="auto"/>
            </w:pPr>
            <w:r w:rsidRPr="00DD240E">
              <w:t xml:space="preserve">Директора  школ, СДК, </w:t>
            </w:r>
          </w:p>
          <w:p w:rsidR="003A5595" w:rsidRPr="00DD240E" w:rsidRDefault="003A5595" w:rsidP="00DD240E">
            <w:pPr>
              <w:spacing w:after="0" w:line="240" w:lineRule="auto"/>
            </w:pPr>
            <w:r w:rsidRPr="00DD240E">
              <w:t>зав. д/садом, клубами</w:t>
            </w:r>
          </w:p>
        </w:tc>
      </w:tr>
    </w:tbl>
    <w:p w:rsidR="00B25A3B" w:rsidRDefault="00B25A3B" w:rsidP="00DD240E">
      <w:pPr>
        <w:spacing w:after="0" w:line="240" w:lineRule="auto"/>
      </w:pPr>
    </w:p>
    <w:p w:rsidR="001A7D9D" w:rsidRDefault="001A7D9D" w:rsidP="00DD240E">
      <w:pPr>
        <w:spacing w:after="0" w:line="240" w:lineRule="auto"/>
      </w:pPr>
    </w:p>
    <w:p w:rsidR="001A7D9D" w:rsidRDefault="001A7D9D" w:rsidP="00DD240E">
      <w:pPr>
        <w:spacing w:after="0" w:line="240" w:lineRule="auto"/>
      </w:pPr>
    </w:p>
    <w:p w:rsidR="001A7D9D" w:rsidRDefault="001A7D9D" w:rsidP="00DD240E">
      <w:pPr>
        <w:spacing w:after="0" w:line="240" w:lineRule="auto"/>
      </w:pPr>
    </w:p>
    <w:p w:rsidR="001A7D9D" w:rsidRPr="001A7D9D" w:rsidRDefault="001A7D9D" w:rsidP="00DD240E">
      <w:pPr>
        <w:spacing w:after="0" w:line="240" w:lineRule="auto"/>
        <w:rPr>
          <w:sz w:val="24"/>
          <w:szCs w:val="24"/>
        </w:rPr>
      </w:pPr>
    </w:p>
    <w:sectPr w:rsidR="001A7D9D" w:rsidRPr="001A7D9D" w:rsidSect="00DD240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95"/>
    <w:rsid w:val="000F711A"/>
    <w:rsid w:val="001074DA"/>
    <w:rsid w:val="001A7D9D"/>
    <w:rsid w:val="00240311"/>
    <w:rsid w:val="00256F42"/>
    <w:rsid w:val="003A5595"/>
    <w:rsid w:val="003B5A5B"/>
    <w:rsid w:val="003D55EE"/>
    <w:rsid w:val="004B252F"/>
    <w:rsid w:val="005A782F"/>
    <w:rsid w:val="0066096A"/>
    <w:rsid w:val="00680D74"/>
    <w:rsid w:val="00B25A3B"/>
    <w:rsid w:val="00B8426D"/>
    <w:rsid w:val="00C8234D"/>
    <w:rsid w:val="00DB49E9"/>
    <w:rsid w:val="00DD240E"/>
    <w:rsid w:val="00E058BC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95"/>
    <w:rPr>
      <w:rFonts w:ascii="Times New Roman" w:eastAsia="Calibri" w:hAnsi="Times New Roman" w:cs="Times New Roman"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3A5595"/>
    <w:pPr>
      <w:keepNext/>
      <w:spacing w:after="0" w:line="240" w:lineRule="auto"/>
      <w:ind w:left="360"/>
      <w:jc w:val="center"/>
      <w:outlineLvl w:val="3"/>
    </w:pPr>
    <w:rPr>
      <w:rFonts w:eastAsia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595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3A55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42"/>
    <w:rPr>
      <w:rFonts w:ascii="Tahoma" w:eastAsia="Calibri" w:hAnsi="Tahoma" w:cs="Tahoma"/>
      <w:bCs/>
      <w:sz w:val="16"/>
      <w:szCs w:val="16"/>
    </w:rPr>
  </w:style>
  <w:style w:type="paragraph" w:styleId="a7">
    <w:name w:val="List Paragraph"/>
    <w:basedOn w:val="a"/>
    <w:uiPriority w:val="34"/>
    <w:qFormat/>
    <w:rsid w:val="004B252F"/>
    <w:pPr>
      <w:ind w:left="720"/>
      <w:contextualSpacing/>
    </w:pPr>
  </w:style>
  <w:style w:type="table" w:styleId="a8">
    <w:name w:val="Table Grid"/>
    <w:basedOn w:val="a1"/>
    <w:uiPriority w:val="59"/>
    <w:rsid w:val="0066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2014-04-03T01:36:00Z</cp:lastPrinted>
  <dcterms:created xsi:type="dcterms:W3CDTF">2014-03-31T06:29:00Z</dcterms:created>
  <dcterms:modified xsi:type="dcterms:W3CDTF">2014-04-03T01:38:00Z</dcterms:modified>
</cp:coreProperties>
</file>