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9AD" w:rsidRDefault="00712FE7" w:rsidP="008639AD">
      <w:pPr>
        <w:pStyle w:val="a5"/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19050" t="0" r="0" b="0"/>
            <wp:docPr id="3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B64" w:rsidRDefault="00103B64" w:rsidP="008639AD">
      <w:pPr>
        <w:pStyle w:val="a5"/>
      </w:pPr>
    </w:p>
    <w:p w:rsidR="008639AD" w:rsidRPr="002759DB" w:rsidRDefault="008639AD" w:rsidP="008639AD">
      <w:pPr>
        <w:pStyle w:val="a5"/>
        <w:rPr>
          <w:b w:val="0"/>
        </w:rPr>
      </w:pPr>
      <w:r w:rsidRPr="002759DB">
        <w:rPr>
          <w:b w:val="0"/>
        </w:rPr>
        <w:t>Администрация Чайковского сельсовета</w:t>
      </w:r>
    </w:p>
    <w:p w:rsidR="008639AD" w:rsidRPr="002759DB" w:rsidRDefault="008639AD" w:rsidP="008639AD">
      <w:pPr>
        <w:pStyle w:val="a5"/>
        <w:rPr>
          <w:b w:val="0"/>
          <w:bCs w:val="0"/>
        </w:rPr>
      </w:pPr>
      <w:r w:rsidRPr="002759DB">
        <w:rPr>
          <w:b w:val="0"/>
        </w:rPr>
        <w:t xml:space="preserve"> Боготольского района Красноярского края</w:t>
      </w:r>
    </w:p>
    <w:p w:rsidR="008639AD" w:rsidRPr="002759DB" w:rsidRDefault="008639AD" w:rsidP="008639AD">
      <w:pPr>
        <w:jc w:val="center"/>
        <w:rPr>
          <w:bCs/>
          <w:sz w:val="28"/>
        </w:rPr>
      </w:pPr>
    </w:p>
    <w:p w:rsidR="00A35C6F" w:rsidRPr="002759DB" w:rsidRDefault="00A35C6F" w:rsidP="008639AD">
      <w:pPr>
        <w:jc w:val="center"/>
        <w:rPr>
          <w:bCs/>
          <w:sz w:val="28"/>
        </w:rPr>
      </w:pPr>
    </w:p>
    <w:p w:rsidR="008639AD" w:rsidRPr="002759DB" w:rsidRDefault="008639AD" w:rsidP="008639AD">
      <w:pPr>
        <w:jc w:val="center"/>
        <w:rPr>
          <w:sz w:val="28"/>
        </w:rPr>
      </w:pPr>
      <w:r w:rsidRPr="002759DB">
        <w:rPr>
          <w:sz w:val="28"/>
        </w:rPr>
        <w:t>ПОСТАНОВЛЕНИЕ</w:t>
      </w:r>
    </w:p>
    <w:p w:rsidR="008639AD" w:rsidRDefault="008639AD" w:rsidP="008639AD">
      <w:pPr>
        <w:jc w:val="center"/>
        <w:rPr>
          <w:b/>
          <w:sz w:val="28"/>
        </w:rPr>
      </w:pPr>
    </w:p>
    <w:p w:rsidR="008639AD" w:rsidRDefault="002759DB" w:rsidP="008639AD">
      <w:pPr>
        <w:jc w:val="both"/>
        <w:rPr>
          <w:sz w:val="28"/>
        </w:rPr>
      </w:pPr>
      <w:r w:rsidRPr="005E6944">
        <w:rPr>
          <w:sz w:val="28"/>
        </w:rPr>
        <w:t xml:space="preserve"> </w:t>
      </w:r>
      <w:r w:rsidR="008639AD" w:rsidRPr="005E6944">
        <w:rPr>
          <w:sz w:val="28"/>
        </w:rPr>
        <w:t>«</w:t>
      </w:r>
      <w:r w:rsidR="008639AD">
        <w:rPr>
          <w:sz w:val="28"/>
        </w:rPr>
        <w:t xml:space="preserve"> 1</w:t>
      </w:r>
      <w:r w:rsidR="00A35C6F">
        <w:rPr>
          <w:sz w:val="28"/>
        </w:rPr>
        <w:t>1</w:t>
      </w:r>
      <w:r w:rsidR="008639AD" w:rsidRPr="005E6944">
        <w:rPr>
          <w:sz w:val="28"/>
        </w:rPr>
        <w:t>»</w:t>
      </w:r>
      <w:r w:rsidR="008639AD">
        <w:rPr>
          <w:sz w:val="28"/>
        </w:rPr>
        <w:t xml:space="preserve"> ноября </w:t>
      </w:r>
      <w:r w:rsidR="008639AD" w:rsidRPr="005E6944">
        <w:rPr>
          <w:sz w:val="28"/>
        </w:rPr>
        <w:t xml:space="preserve"> 2013 года</w:t>
      </w:r>
      <w:r w:rsidR="008639AD" w:rsidRPr="005E6944">
        <w:rPr>
          <w:sz w:val="28"/>
        </w:rPr>
        <w:tab/>
      </w:r>
      <w:r w:rsidR="008639AD" w:rsidRPr="005E6944">
        <w:rPr>
          <w:sz w:val="28"/>
        </w:rPr>
        <w:tab/>
      </w:r>
      <w:r w:rsidR="008639AD" w:rsidRPr="005E6944">
        <w:rPr>
          <w:sz w:val="28"/>
        </w:rPr>
        <w:tab/>
      </w:r>
      <w:r w:rsidR="008639AD" w:rsidRPr="005E6944">
        <w:rPr>
          <w:sz w:val="28"/>
        </w:rPr>
        <w:tab/>
      </w:r>
      <w:r w:rsidR="008639AD" w:rsidRPr="005E6944">
        <w:rPr>
          <w:sz w:val="28"/>
        </w:rPr>
        <w:tab/>
      </w:r>
      <w:r w:rsidR="008639AD" w:rsidRPr="005E6944">
        <w:rPr>
          <w:sz w:val="28"/>
        </w:rPr>
        <w:tab/>
      </w:r>
      <w:r w:rsidR="008639AD">
        <w:rPr>
          <w:sz w:val="28"/>
        </w:rPr>
        <w:t xml:space="preserve">           </w:t>
      </w:r>
      <w:r w:rsidR="008639AD" w:rsidRPr="005E6944">
        <w:rPr>
          <w:sz w:val="28"/>
        </w:rPr>
        <w:t xml:space="preserve">№ </w:t>
      </w:r>
      <w:r w:rsidR="008639AD">
        <w:rPr>
          <w:sz w:val="28"/>
        </w:rPr>
        <w:t xml:space="preserve"> </w:t>
      </w:r>
      <w:r w:rsidR="008639AD" w:rsidRPr="005E6944">
        <w:rPr>
          <w:sz w:val="28"/>
        </w:rPr>
        <w:t xml:space="preserve"> </w:t>
      </w:r>
      <w:r w:rsidR="00103B64">
        <w:rPr>
          <w:sz w:val="28"/>
        </w:rPr>
        <w:t>45</w:t>
      </w:r>
      <w:r w:rsidR="008639AD" w:rsidRPr="005E6944">
        <w:rPr>
          <w:sz w:val="28"/>
        </w:rPr>
        <w:t xml:space="preserve">- </w:t>
      </w:r>
      <w:proofErr w:type="gramStart"/>
      <w:r w:rsidR="008639AD">
        <w:rPr>
          <w:sz w:val="28"/>
        </w:rPr>
        <w:t>п</w:t>
      </w:r>
      <w:proofErr w:type="gramEnd"/>
    </w:p>
    <w:p w:rsidR="008639AD" w:rsidRDefault="008639AD" w:rsidP="008639AD">
      <w:pPr>
        <w:jc w:val="both"/>
        <w:rPr>
          <w:sz w:val="28"/>
        </w:rPr>
      </w:pPr>
    </w:p>
    <w:p w:rsidR="008639AD" w:rsidRDefault="008639AD" w:rsidP="008639AD">
      <w:pPr>
        <w:jc w:val="center"/>
        <w:rPr>
          <w:b/>
        </w:rPr>
      </w:pPr>
    </w:p>
    <w:p w:rsidR="008639AD" w:rsidRDefault="008639AD" w:rsidP="008639AD">
      <w:pPr>
        <w:rPr>
          <w:b/>
          <w:sz w:val="18"/>
          <w:szCs w:val="18"/>
        </w:rPr>
      </w:pPr>
    </w:p>
    <w:p w:rsidR="008639AD" w:rsidRDefault="008639AD" w:rsidP="008639AD">
      <w:pPr>
        <w:rPr>
          <w:b/>
          <w:sz w:val="18"/>
          <w:szCs w:val="18"/>
        </w:rPr>
      </w:pPr>
    </w:p>
    <w:p w:rsidR="008639AD" w:rsidRDefault="008639AD" w:rsidP="008639AD">
      <w:pPr>
        <w:jc w:val="both"/>
      </w:pPr>
    </w:p>
    <w:p w:rsidR="008639AD" w:rsidRPr="005537D7" w:rsidRDefault="008639AD" w:rsidP="008639AD">
      <w:pPr>
        <w:jc w:val="both"/>
        <w:rPr>
          <w:sz w:val="28"/>
          <w:szCs w:val="28"/>
        </w:rPr>
      </w:pPr>
      <w:r>
        <w:t xml:space="preserve">  </w:t>
      </w:r>
      <w:r w:rsidRPr="005537D7">
        <w:rPr>
          <w:sz w:val="28"/>
          <w:szCs w:val="28"/>
        </w:rPr>
        <w:t xml:space="preserve">Об основных направлениях бюджетной политики </w:t>
      </w:r>
      <w:r>
        <w:rPr>
          <w:sz w:val="28"/>
          <w:szCs w:val="28"/>
        </w:rPr>
        <w:t>Чайков</w:t>
      </w:r>
      <w:r w:rsidRPr="005537D7">
        <w:rPr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сельсовета </w:t>
      </w:r>
      <w:r w:rsidRPr="005537D7">
        <w:rPr>
          <w:sz w:val="28"/>
          <w:szCs w:val="28"/>
        </w:rPr>
        <w:t>на 2014 год и плановый период 2015 и 2016 годов</w:t>
      </w:r>
    </w:p>
    <w:p w:rsidR="008639AD" w:rsidRDefault="008639AD" w:rsidP="008639AD">
      <w:pPr>
        <w:jc w:val="both"/>
      </w:pPr>
    </w:p>
    <w:p w:rsidR="008639AD" w:rsidRDefault="008639AD" w:rsidP="008639AD">
      <w:pPr>
        <w:jc w:val="both"/>
      </w:pPr>
    </w:p>
    <w:p w:rsidR="008639AD" w:rsidRPr="00965937" w:rsidRDefault="008639AD" w:rsidP="008639AD">
      <w:pPr>
        <w:ind w:firstLine="748"/>
        <w:jc w:val="both"/>
        <w:rPr>
          <w:sz w:val="28"/>
          <w:szCs w:val="28"/>
        </w:rPr>
      </w:pPr>
      <w:r w:rsidRPr="00965937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разработки проекта бюджета Чайковского сельсовета на 2014 год и плановый период 2015 и 2016 годов, в соответствии с требованиями пункта 2 статьи 172 Бюджетного кодекса Российской Федерации, Устава сельсовета,</w:t>
      </w:r>
    </w:p>
    <w:p w:rsidR="008639AD" w:rsidRPr="00965937" w:rsidRDefault="008639AD" w:rsidP="008639AD">
      <w:pPr>
        <w:ind w:firstLine="748"/>
        <w:jc w:val="both"/>
        <w:rPr>
          <w:sz w:val="28"/>
          <w:szCs w:val="28"/>
        </w:rPr>
      </w:pPr>
      <w:r w:rsidRPr="00965937">
        <w:rPr>
          <w:sz w:val="28"/>
          <w:szCs w:val="28"/>
        </w:rPr>
        <w:t>ПОСТАНОВЛЯЮ:</w:t>
      </w:r>
    </w:p>
    <w:p w:rsidR="008639AD" w:rsidRPr="00965937" w:rsidRDefault="008639AD" w:rsidP="008639AD">
      <w:pPr>
        <w:ind w:firstLine="748"/>
        <w:jc w:val="both"/>
        <w:rPr>
          <w:sz w:val="28"/>
          <w:szCs w:val="28"/>
        </w:rPr>
      </w:pPr>
    </w:p>
    <w:p w:rsidR="008639AD" w:rsidRDefault="008639AD" w:rsidP="008639AD">
      <w:pPr>
        <w:ind w:firstLine="748"/>
        <w:jc w:val="both"/>
        <w:rPr>
          <w:sz w:val="28"/>
          <w:szCs w:val="28"/>
        </w:rPr>
      </w:pPr>
      <w:r w:rsidRPr="00965937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основные направления бюджетной политики Чайковского сельсовета на 2014 год и плановый период 2015 и 2016 годов согласно приложению.</w:t>
      </w:r>
    </w:p>
    <w:p w:rsidR="008639AD" w:rsidRDefault="008639AD" w:rsidP="008639AD">
      <w:pPr>
        <w:ind w:firstLine="748"/>
        <w:jc w:val="both"/>
        <w:rPr>
          <w:sz w:val="28"/>
          <w:szCs w:val="28"/>
        </w:rPr>
      </w:pPr>
    </w:p>
    <w:p w:rsidR="008639AD" w:rsidRDefault="008639AD" w:rsidP="008639AD">
      <w:pPr>
        <w:ind w:firstLine="708"/>
        <w:jc w:val="both"/>
        <w:rPr>
          <w:sz w:val="28"/>
        </w:rPr>
      </w:pPr>
      <w:r w:rsidRPr="00965937">
        <w:rPr>
          <w:sz w:val="28"/>
          <w:szCs w:val="28"/>
        </w:rPr>
        <w:t xml:space="preserve">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оставляю за собой.</w:t>
      </w:r>
    </w:p>
    <w:p w:rsidR="008639AD" w:rsidRDefault="008639AD" w:rsidP="008639A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F7A60">
        <w:rPr>
          <w:sz w:val="28"/>
          <w:szCs w:val="28"/>
        </w:rPr>
        <w:t xml:space="preserve">. </w:t>
      </w:r>
      <w:r>
        <w:rPr>
          <w:sz w:val="28"/>
        </w:rPr>
        <w:t>Настоящее постановление опубликовать в приложении газеты «Земля боготольская».</w:t>
      </w:r>
    </w:p>
    <w:p w:rsidR="008639AD" w:rsidRPr="00FF7A60" w:rsidRDefault="008639AD" w:rsidP="008639A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FF7A60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Pr="000B592E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в день, следующий за днем его</w:t>
      </w:r>
      <w:r w:rsidRPr="000B592E">
        <w:rPr>
          <w:sz w:val="28"/>
          <w:szCs w:val="28"/>
        </w:rPr>
        <w:t xml:space="preserve"> официального опубликования.</w:t>
      </w:r>
    </w:p>
    <w:p w:rsidR="008639AD" w:rsidRDefault="008639AD" w:rsidP="008639AD">
      <w:pPr>
        <w:jc w:val="both"/>
        <w:rPr>
          <w:sz w:val="28"/>
          <w:szCs w:val="28"/>
        </w:rPr>
      </w:pPr>
    </w:p>
    <w:p w:rsidR="008639AD" w:rsidRDefault="008639AD" w:rsidP="008639AD">
      <w:pPr>
        <w:jc w:val="both"/>
        <w:rPr>
          <w:sz w:val="28"/>
          <w:szCs w:val="28"/>
        </w:rPr>
      </w:pPr>
    </w:p>
    <w:p w:rsidR="008639AD" w:rsidRDefault="008639AD" w:rsidP="008639AD">
      <w:pPr>
        <w:jc w:val="both"/>
        <w:rPr>
          <w:sz w:val="28"/>
        </w:rPr>
      </w:pPr>
      <w:r>
        <w:rPr>
          <w:sz w:val="28"/>
        </w:rPr>
        <w:t>Глава Чайковского сельсовета                                                          В.С. Синяков</w:t>
      </w:r>
    </w:p>
    <w:p w:rsidR="008639AD" w:rsidRDefault="008639AD" w:rsidP="008639AD">
      <w:pPr>
        <w:ind w:firstLine="708"/>
        <w:jc w:val="both"/>
        <w:rPr>
          <w:sz w:val="28"/>
        </w:rPr>
      </w:pPr>
    </w:p>
    <w:p w:rsidR="008639AD" w:rsidRDefault="008639AD" w:rsidP="008639AD">
      <w:pPr>
        <w:jc w:val="both"/>
        <w:rPr>
          <w:sz w:val="28"/>
          <w:szCs w:val="28"/>
        </w:rPr>
      </w:pPr>
    </w:p>
    <w:p w:rsidR="008639AD" w:rsidRDefault="008639AD" w:rsidP="008639AD">
      <w:pPr>
        <w:jc w:val="both"/>
      </w:pPr>
      <w:r>
        <w:rPr>
          <w:sz w:val="28"/>
          <w:szCs w:val="28"/>
        </w:rPr>
        <w:t xml:space="preserve"> </w:t>
      </w:r>
    </w:p>
    <w:p w:rsidR="008639AD" w:rsidRDefault="008639AD" w:rsidP="008639AD">
      <w:pPr>
        <w:ind w:left="6919"/>
        <w:rPr>
          <w:sz w:val="20"/>
          <w:szCs w:val="20"/>
        </w:rPr>
      </w:pPr>
    </w:p>
    <w:p w:rsidR="008639AD" w:rsidRDefault="008639AD" w:rsidP="008639AD">
      <w:pPr>
        <w:ind w:left="6919"/>
        <w:rPr>
          <w:sz w:val="20"/>
          <w:szCs w:val="20"/>
        </w:rPr>
      </w:pPr>
    </w:p>
    <w:p w:rsidR="008639AD" w:rsidRDefault="008639AD" w:rsidP="008639AD">
      <w:pPr>
        <w:ind w:left="6919"/>
        <w:rPr>
          <w:sz w:val="20"/>
          <w:szCs w:val="20"/>
        </w:rPr>
      </w:pPr>
    </w:p>
    <w:p w:rsidR="008639AD" w:rsidRDefault="008639AD" w:rsidP="008639AD">
      <w:pPr>
        <w:ind w:left="6919"/>
        <w:rPr>
          <w:sz w:val="20"/>
          <w:szCs w:val="20"/>
        </w:rPr>
      </w:pPr>
    </w:p>
    <w:p w:rsidR="008639AD" w:rsidRDefault="008639AD" w:rsidP="008639AD">
      <w:pPr>
        <w:ind w:left="6919"/>
        <w:rPr>
          <w:sz w:val="20"/>
          <w:szCs w:val="20"/>
        </w:rPr>
      </w:pPr>
    </w:p>
    <w:p w:rsidR="002759DB" w:rsidRDefault="002759DB" w:rsidP="008639AD">
      <w:pPr>
        <w:ind w:left="6919"/>
        <w:rPr>
          <w:sz w:val="20"/>
          <w:szCs w:val="20"/>
        </w:rPr>
      </w:pPr>
    </w:p>
    <w:p w:rsidR="002759DB" w:rsidRDefault="002759DB" w:rsidP="008639AD">
      <w:pPr>
        <w:ind w:left="6919"/>
        <w:rPr>
          <w:sz w:val="20"/>
          <w:szCs w:val="20"/>
        </w:rPr>
      </w:pPr>
      <w:bookmarkStart w:id="0" w:name="_GoBack"/>
      <w:bookmarkEnd w:id="0"/>
    </w:p>
    <w:p w:rsidR="008639AD" w:rsidRDefault="008639AD" w:rsidP="008639AD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8639AD" w:rsidRDefault="008639AD" w:rsidP="008639A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Постановлению </w:t>
      </w:r>
    </w:p>
    <w:p w:rsidR="008639AD" w:rsidRPr="001A71E1" w:rsidRDefault="008639AD" w:rsidP="008639A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от «</w:t>
      </w:r>
      <w:r w:rsidR="00E654AF">
        <w:rPr>
          <w:sz w:val="20"/>
          <w:szCs w:val="20"/>
        </w:rPr>
        <w:t>11</w:t>
      </w:r>
      <w:r>
        <w:rPr>
          <w:sz w:val="20"/>
          <w:szCs w:val="20"/>
        </w:rPr>
        <w:t xml:space="preserve"> »</w:t>
      </w:r>
      <w:r w:rsidR="00E654AF">
        <w:rPr>
          <w:sz w:val="20"/>
          <w:szCs w:val="20"/>
        </w:rPr>
        <w:t xml:space="preserve"> ноября</w:t>
      </w:r>
      <w:r>
        <w:rPr>
          <w:sz w:val="20"/>
          <w:szCs w:val="20"/>
        </w:rPr>
        <w:t xml:space="preserve"> 2013 г. № </w:t>
      </w:r>
      <w:r w:rsidR="00E654AF">
        <w:rPr>
          <w:sz w:val="20"/>
          <w:szCs w:val="20"/>
        </w:rPr>
        <w:t>45</w:t>
      </w:r>
      <w:r>
        <w:rPr>
          <w:sz w:val="20"/>
          <w:szCs w:val="20"/>
        </w:rPr>
        <w:t>-п</w:t>
      </w:r>
    </w:p>
    <w:p w:rsidR="008639AD" w:rsidRDefault="008639AD" w:rsidP="008639AD">
      <w:pPr>
        <w:pStyle w:val="ConsPlusTitle"/>
        <w:widowControl/>
        <w:jc w:val="both"/>
        <w:rPr>
          <w:sz w:val="24"/>
          <w:szCs w:val="24"/>
        </w:rPr>
      </w:pPr>
    </w:p>
    <w:p w:rsidR="008639AD" w:rsidRPr="002759DB" w:rsidRDefault="008639AD" w:rsidP="008639AD">
      <w:pPr>
        <w:pStyle w:val="ConsPlusTitle"/>
        <w:widowControl/>
        <w:jc w:val="center"/>
        <w:rPr>
          <w:b w:val="0"/>
          <w:sz w:val="24"/>
          <w:szCs w:val="24"/>
        </w:rPr>
      </w:pPr>
      <w:r w:rsidRPr="002759DB">
        <w:rPr>
          <w:b w:val="0"/>
          <w:sz w:val="24"/>
          <w:szCs w:val="24"/>
        </w:rPr>
        <w:t>Основные направления бюджетной политики Чайковского сельсовета</w:t>
      </w:r>
    </w:p>
    <w:p w:rsidR="008639AD" w:rsidRPr="002759DB" w:rsidRDefault="008639AD" w:rsidP="008639AD">
      <w:pPr>
        <w:pStyle w:val="ConsPlusTitle"/>
        <w:widowControl/>
        <w:jc w:val="center"/>
        <w:rPr>
          <w:b w:val="0"/>
          <w:sz w:val="24"/>
          <w:szCs w:val="24"/>
        </w:rPr>
      </w:pPr>
      <w:r w:rsidRPr="002759DB">
        <w:rPr>
          <w:b w:val="0"/>
          <w:sz w:val="24"/>
          <w:szCs w:val="24"/>
        </w:rPr>
        <w:t>на 2014 год и на плановый период 2015 и 2016 годов.</w:t>
      </w:r>
    </w:p>
    <w:p w:rsidR="008639AD" w:rsidRPr="002759DB" w:rsidRDefault="008639AD" w:rsidP="008639AD">
      <w:pPr>
        <w:autoSpaceDE w:val="0"/>
        <w:autoSpaceDN w:val="0"/>
        <w:adjustRightInd w:val="0"/>
        <w:jc w:val="center"/>
      </w:pPr>
    </w:p>
    <w:p w:rsidR="008639AD" w:rsidRPr="004F2072" w:rsidRDefault="008639AD" w:rsidP="008639AD">
      <w:pPr>
        <w:autoSpaceDE w:val="0"/>
        <w:autoSpaceDN w:val="0"/>
        <w:adjustRightInd w:val="0"/>
        <w:ind w:firstLine="748"/>
        <w:jc w:val="both"/>
      </w:pPr>
      <w:r>
        <w:t>Основные направления бюджетной политики Чайковского сельсовета</w:t>
      </w:r>
      <w:r w:rsidRPr="004F2072">
        <w:t xml:space="preserve"> </w:t>
      </w:r>
      <w:r>
        <w:t>на 2014 год и на плановый период 2015 и 2016 годов разработаны на основании ст. 172 Бюджетного кодекса Российской Федерации, в соответствии с Бюджетным посланием Президента Российской Федерации Федеральному собранию Российской Федерации от 13 июня 2013 года.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  <w:r>
        <w:t>В 2012 году и в начале 2013 года бюджетная политика была направлена на решение социально-экономических задач, в первую очередь поставленных в указах Президента Российской Федерации от 7 мая 2012года, на обеспечение долгосрочной устойчивости бюджета муниципального района и повышение эффективности управления муниципальными финансами.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  <w:r>
        <w:t xml:space="preserve">В настоящее время бюджетная политика как составная часть экономической политики должна быть нацелена на адаптацию бюджетной системы к изменившимся условиям и на создание предпосылок для устойчивого развития Чайковского сельсовета </w:t>
      </w:r>
      <w:proofErr w:type="gramStart"/>
      <w:r>
        <w:t xml:space="preserve">( </w:t>
      </w:r>
      <w:proofErr w:type="gramEnd"/>
      <w:r>
        <w:t>далее по тексту сельсовета) в 2014 году и плановом периоде 2015 и 2016 годов.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  <w:r>
        <w:t>С учетом достижений этой цели бюджет сельсовета будет разработан на 3 года – на очередной финансовый год и плановый период.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  <w:r>
        <w:t>Основное влияние на формирование бюджетной политики сельсовета в настоящих условиях окажут: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  <w:r>
        <w:t>-определение приоритетов бюджетной политики с учетом безусловной реализации указов Президента РФ от 7 мая 2012 года;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  <w:r>
        <w:t>-поэтапный переход к программному бюджету, В рамках программ должны быть сконцентрированы приоритеты, определены источники и механизмы достижения тех целей, которые ставятся в муниципальных программах.</w:t>
      </w:r>
    </w:p>
    <w:p w:rsidR="005B0195" w:rsidRDefault="005B0195" w:rsidP="008639AD">
      <w:pPr>
        <w:autoSpaceDE w:val="0"/>
        <w:autoSpaceDN w:val="0"/>
        <w:adjustRightInd w:val="0"/>
        <w:jc w:val="both"/>
        <w:outlineLvl w:val="1"/>
      </w:pPr>
    </w:p>
    <w:p w:rsidR="008639AD" w:rsidRPr="00903E14" w:rsidRDefault="008639AD" w:rsidP="008639AD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outlineLvl w:val="1"/>
      </w:pPr>
      <w:r w:rsidRPr="00903E14">
        <w:t>Цели и задачи бюджетной политики</w:t>
      </w:r>
      <w:r w:rsidR="005B0195">
        <w:t xml:space="preserve"> сельсовета </w:t>
      </w:r>
      <w:r w:rsidRPr="00903E14">
        <w:t xml:space="preserve"> на 2014-2016 годы</w:t>
      </w:r>
    </w:p>
    <w:p w:rsidR="008639AD" w:rsidRPr="00903E14" w:rsidRDefault="008639AD" w:rsidP="008639AD">
      <w:pPr>
        <w:autoSpaceDE w:val="0"/>
        <w:autoSpaceDN w:val="0"/>
        <w:adjustRightInd w:val="0"/>
        <w:ind w:firstLine="748"/>
        <w:jc w:val="both"/>
      </w:pPr>
    </w:p>
    <w:p w:rsidR="008639AD" w:rsidRPr="00903E14" w:rsidRDefault="008639AD" w:rsidP="008639AD">
      <w:pPr>
        <w:autoSpaceDE w:val="0"/>
        <w:autoSpaceDN w:val="0"/>
        <w:adjustRightInd w:val="0"/>
        <w:ind w:firstLine="748"/>
        <w:jc w:val="both"/>
      </w:pPr>
      <w:r w:rsidRPr="00903E14">
        <w:t xml:space="preserve">Основными целями бюджетной политики </w:t>
      </w:r>
      <w:r w:rsidR="005B0195">
        <w:t>сельсовета в</w:t>
      </w:r>
      <w:r w:rsidRPr="00903E14">
        <w:t xml:space="preserve"> 2014 - 2016 годах являются обеспечение долгосрочной сбалансированности и устойчивости бюджетной системы при безусловном исполнении всех обязательств </w:t>
      </w:r>
      <w:r w:rsidR="005B0195">
        <w:t>сельсовета</w:t>
      </w:r>
      <w:r w:rsidRPr="00903E14">
        <w:t>, выполнение задач, поставленных в указах Президента РФ.</w:t>
      </w:r>
    </w:p>
    <w:p w:rsidR="008639AD" w:rsidRDefault="008639AD" w:rsidP="008639AD">
      <w:pPr>
        <w:autoSpaceDE w:val="0"/>
        <w:autoSpaceDN w:val="0"/>
        <w:adjustRightInd w:val="0"/>
        <w:ind w:firstLine="748"/>
        <w:jc w:val="both"/>
      </w:pPr>
      <w:r>
        <w:t xml:space="preserve">Для достижения указанных целей </w:t>
      </w:r>
      <w:r w:rsidR="005B0195">
        <w:t>администрации сельсовета</w:t>
      </w:r>
      <w:r>
        <w:t xml:space="preserve"> следует решить следующие задачи:</w:t>
      </w:r>
    </w:p>
    <w:p w:rsidR="008639AD" w:rsidRDefault="008639AD" w:rsidP="008639AD">
      <w:pPr>
        <w:autoSpaceDE w:val="0"/>
        <w:autoSpaceDN w:val="0"/>
        <w:adjustRightInd w:val="0"/>
        <w:ind w:firstLine="748"/>
        <w:jc w:val="both"/>
      </w:pPr>
      <w:r>
        <w:t xml:space="preserve">1. </w:t>
      </w:r>
      <w:r w:rsidRPr="00F13E6C">
        <w:t xml:space="preserve"> </w:t>
      </w:r>
      <w:r>
        <w:t xml:space="preserve">Обеспечение долгосрочной сбалансированности и устойчивости бюджета </w:t>
      </w:r>
      <w:r w:rsidR="005B0195">
        <w:t>сельсовета</w:t>
      </w:r>
      <w:r>
        <w:t>;</w:t>
      </w:r>
    </w:p>
    <w:p w:rsidR="008639AD" w:rsidRDefault="008639AD" w:rsidP="008639AD">
      <w:pPr>
        <w:autoSpaceDE w:val="0"/>
        <w:autoSpaceDN w:val="0"/>
        <w:adjustRightInd w:val="0"/>
        <w:ind w:firstLine="748"/>
        <w:jc w:val="both"/>
      </w:pPr>
      <w:r>
        <w:t xml:space="preserve">2.  Оптимизация структуры расходов бюджета </w:t>
      </w:r>
      <w:r w:rsidR="005B0195">
        <w:t>сельсовета</w:t>
      </w:r>
      <w:r>
        <w:t>;</w:t>
      </w:r>
    </w:p>
    <w:p w:rsidR="008639AD" w:rsidRDefault="008639AD" w:rsidP="008639AD">
      <w:pPr>
        <w:autoSpaceDE w:val="0"/>
        <w:autoSpaceDN w:val="0"/>
        <w:adjustRightInd w:val="0"/>
        <w:ind w:firstLine="748"/>
        <w:jc w:val="both"/>
      </w:pPr>
      <w:r>
        <w:t>3.  Применение программно-целевых методов планирования;</w:t>
      </w:r>
    </w:p>
    <w:p w:rsidR="008639AD" w:rsidRDefault="008639AD" w:rsidP="008639AD">
      <w:pPr>
        <w:autoSpaceDE w:val="0"/>
        <w:autoSpaceDN w:val="0"/>
        <w:adjustRightInd w:val="0"/>
        <w:ind w:firstLine="748"/>
        <w:jc w:val="both"/>
      </w:pPr>
      <w:r>
        <w:t>4. Переход к формированию муниципального задания на оказание муниципальных услуг физическим и юридическим лицам на основе единого перечня таких услуг и единых нормативов их финансового обеспечения;</w:t>
      </w:r>
    </w:p>
    <w:p w:rsidR="008639AD" w:rsidRDefault="008639AD" w:rsidP="008639AD">
      <w:pPr>
        <w:autoSpaceDE w:val="0"/>
        <w:autoSpaceDN w:val="0"/>
        <w:adjustRightInd w:val="0"/>
        <w:ind w:firstLine="748"/>
        <w:jc w:val="both"/>
      </w:pPr>
      <w:r>
        <w:t>5.  Формирование межбюджетных отношений;</w:t>
      </w:r>
    </w:p>
    <w:p w:rsidR="008639AD" w:rsidRPr="00513630" w:rsidRDefault="008639AD" w:rsidP="008639AD">
      <w:pPr>
        <w:autoSpaceDE w:val="0"/>
        <w:autoSpaceDN w:val="0"/>
        <w:adjustRightInd w:val="0"/>
        <w:ind w:firstLine="748"/>
        <w:jc w:val="both"/>
      </w:pPr>
      <w:r w:rsidRPr="00513630">
        <w:t>6.  Повышение прозрачности и открытости  бюджетного процесса.</w:t>
      </w:r>
    </w:p>
    <w:p w:rsidR="008639AD" w:rsidRPr="00513630" w:rsidRDefault="008639AD" w:rsidP="008639AD">
      <w:pPr>
        <w:autoSpaceDE w:val="0"/>
        <w:autoSpaceDN w:val="0"/>
        <w:adjustRightInd w:val="0"/>
        <w:ind w:firstLine="748"/>
        <w:jc w:val="both"/>
      </w:pPr>
    </w:p>
    <w:p w:rsidR="008639AD" w:rsidRPr="00513630" w:rsidRDefault="008639AD" w:rsidP="008639AD">
      <w:pPr>
        <w:numPr>
          <w:ilvl w:val="1"/>
          <w:numId w:val="1"/>
        </w:numPr>
        <w:autoSpaceDE w:val="0"/>
        <w:autoSpaceDN w:val="0"/>
        <w:adjustRightInd w:val="0"/>
        <w:jc w:val="both"/>
        <w:outlineLvl w:val="1"/>
      </w:pPr>
      <w:r w:rsidRPr="00513630">
        <w:t xml:space="preserve">Обеспечение долгосрочной сбалансированности и устойчивости бюджета </w:t>
      </w:r>
      <w:r w:rsidR="005B0195">
        <w:t>сельсовет</w:t>
      </w:r>
      <w:r w:rsidRPr="00513630">
        <w:t>а</w:t>
      </w:r>
    </w:p>
    <w:p w:rsidR="008639AD" w:rsidRPr="006F5DC5" w:rsidRDefault="008639AD" w:rsidP="008639AD">
      <w:pPr>
        <w:autoSpaceDE w:val="0"/>
        <w:autoSpaceDN w:val="0"/>
        <w:adjustRightInd w:val="0"/>
        <w:ind w:left="765"/>
        <w:jc w:val="both"/>
        <w:outlineLvl w:val="1"/>
        <w:rPr>
          <w:color w:val="FF0000"/>
        </w:rPr>
      </w:pPr>
    </w:p>
    <w:p w:rsidR="008639AD" w:rsidRPr="0048545E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 w:rsidRPr="0048545E">
        <w:t xml:space="preserve">Проект бюджета </w:t>
      </w:r>
      <w:r w:rsidR="005B0195">
        <w:t>сельсовета</w:t>
      </w:r>
      <w:r w:rsidRPr="0048545E">
        <w:t xml:space="preserve"> на 2014 год и плановый период 2015-2016 годов будет рассчитываться исходя из </w:t>
      </w:r>
      <w:r w:rsidR="005B0195">
        <w:t xml:space="preserve">реальных возможностей сельсовета. Данный подход </w:t>
      </w:r>
      <w:r>
        <w:lastRenderedPageBreak/>
        <w:t>позволит сделать параметры бюджета достоверными и реальными для исполнения, что особенно важно в условиях нестабильной рыночной экономики.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1.2. Оптимизация структуры расходов бюджета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Ограниченные возможности для наращивания общего объема расходов бюджета </w:t>
      </w:r>
      <w:r w:rsidR="005B0195">
        <w:t xml:space="preserve">сельсовета </w:t>
      </w:r>
      <w:r>
        <w:t>требуют выявления резервов и перераспределения в пользу приоритетных направлений и проектов, прежде всего обеспечивающих решения поставленных в указах Президента Российской Федерации от 7 мая 2012 года задач и создающих условия для экономического роста.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Основными резервами в настоящее время являются: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обеспечение долгосрочной сбалансированности и устойчивости бюджета</w:t>
      </w:r>
      <w:r w:rsidR="00A35C6F">
        <w:t xml:space="preserve"> </w:t>
      </w:r>
      <w:r w:rsidR="005B0195">
        <w:t>сельсовета</w:t>
      </w:r>
      <w:r>
        <w:t>;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повышение адресности социальной поддержки граждан; для достижения максимального социального эффекта оказание такой поддержки из бюджетов всех уровней должно основываться на критерии нуждаемости граждан;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повышение эффективности бюджетных расходов в целом, в том числе за счет оптимизации муниципальных закупок, бюджетной сети. 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При этом темпы наращивания расходов по приоритетным направлениям должны быть увязаны со структурными изменениями в соответствующих сферах.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1.3. Применение программно – целевых методов планирования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Муниципальные программы </w:t>
      </w:r>
      <w:r w:rsidR="005B0195">
        <w:t>сельсовета</w:t>
      </w:r>
      <w:r>
        <w:t xml:space="preserve"> должны будут стать ключевым механизмом, с помощью которого увязываются стратегическое и бюджетное планирование.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Проект бюджета </w:t>
      </w:r>
      <w:r w:rsidR="005B0195">
        <w:t xml:space="preserve">сельсовета </w:t>
      </w:r>
      <w:r>
        <w:t xml:space="preserve">на 2014 год и на плановый период 2015 и 2016 годов будет  сформирован в структуре муниципальных программ. В то же время конечная эффективность "программного" бюджета зависит от качества муниципальных программ, механизмов </w:t>
      </w:r>
      <w:proofErr w:type="gramStart"/>
      <w:r>
        <w:t>контроля за</w:t>
      </w:r>
      <w:proofErr w:type="gramEnd"/>
      <w:r>
        <w:t xml:space="preserve"> их реализацией.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firstLine="360"/>
        <w:jc w:val="both"/>
        <w:outlineLvl w:val="1"/>
      </w:pPr>
      <w:r>
        <w:t>В программах необходимо обеспечить взаимосвязь поставленных целей и бюджетных ограничений, их увязку с основными параметрами оказания муниципальных услуг.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Этим же принципам должны соответствовать и другие программно-целевые инструменты, в частности "дорожные карты" изменений в социальной сфере, которые должны быть скоординированы по срокам реализации </w:t>
      </w:r>
      <w:proofErr w:type="spellStart"/>
      <w:r>
        <w:t>модернизационных</w:t>
      </w:r>
      <w:proofErr w:type="spellEnd"/>
      <w:r>
        <w:t xml:space="preserve"> мер, объемам финансирования и темпам достижения целевых показателей по оплате труда.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5B0195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Муниципальные программы должны устанавливать общие требования к политике </w:t>
      </w:r>
      <w:r w:rsidR="005B0195">
        <w:t>сельсовета</w:t>
      </w:r>
      <w:r>
        <w:t xml:space="preserve"> в соответствующих сферах, к определению механизмов взаимодействия </w:t>
      </w:r>
      <w:r w:rsidR="005B0195">
        <w:t xml:space="preserve">органов местного самоуправления Боготольского района, </w:t>
      </w:r>
      <w:r>
        <w:t>органов государственной власти субъекта Российской Федерации</w:t>
      </w:r>
      <w:r w:rsidR="005B0195">
        <w:t>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 Различные варианты достижения целей могут и должны рассматриваться на этапе подготовки муниципальных программ, но при утверждении программ должен быть выбран только один вариант - тот, который Администрация </w:t>
      </w:r>
      <w:r w:rsidR="005B0195">
        <w:t>сельсовета</w:t>
      </w:r>
      <w:r>
        <w:t xml:space="preserve"> считает обоснованным с точки зрения достижения поставленных целей и для реализации которого имеются необходимые ресурсы.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lastRenderedPageBreak/>
        <w:t xml:space="preserve">В рамках подготовки и рассмотрения проекта бюджета </w:t>
      </w:r>
      <w:r w:rsidR="005B0195">
        <w:t xml:space="preserve">сельсовета </w:t>
      </w:r>
      <w:r>
        <w:t xml:space="preserve">на 2014 год и на плановый период 2015 и 2016 годов необходимо четко определить приоритеты, еще раз оценить содержание муниципальных программ, доработать при необходимости, предусмотреть объемы их финансирования в соответствии с реальными возможностями бюджета </w:t>
      </w:r>
      <w:r w:rsidR="005B0195">
        <w:t xml:space="preserve">сельсовета </w:t>
      </w:r>
      <w:r>
        <w:t>и только после этого утвердить.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1.4. Переход к формированию муниципального задания на оказание муниципальных услуг физическим и юридическим лицам на основе единого перечня таких услуг и единых нормативов их финансового обеспечения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Для повышения доступности и качества оказания муниципальных услуг необходимо решить три задачи.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Первая - законодательное закрепление порядка формирования единого базового перечня государственных (муниципальных) услуг в таких сферах, как образование, культура, и других. Учредители  муниципальных учреждений на основе этих перечней будут разрабатываться муниципальные задания для подведомственных учреждений.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Вторая - создание единой методологии расчета нормативных затрат на оказание государственной (муниципальной) услуги.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Третья - включение основных параметров государственного (муниципального) задания в состав целевых показателей выполнения соответствующих государственных (муниципальных) программ.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proofErr w:type="gramStart"/>
      <w:r>
        <w:t xml:space="preserve">Таким образом, будет создана единая правовая и методическая база для оказания государственных (муниципальных) услуг в увязке с целевыми показателями развития соответствующих отраслей, для оценки качества и доступности услуг, предоставляемых населению, оценки эффективности деятельности организаций, развития конкурентной среды при размещении государственных (муниципальных) заданий на конкурсной основе, в том числе с привлечением негосударственных организаций. </w:t>
      </w:r>
      <w:proofErr w:type="gramEnd"/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Остается актуальной задача по оптимизации сети муниципальных учреждений. Высвобождаемые при этом средства должны оставаться в соответствующей отрасли и направляться на финансирование муниципальной программы развития этой отрасли, решение ее приоритетных задач, достижения целевых показателей по оплате труда.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1.5. Формирование межбюджетных отношений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Межбюджетные отношения на 2014 год и плановый период 2015 и 2016 годов будут формироваться в соответствии с требованиями Бюджетного кодекса Российской Федерации.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1.6. Повышение прозрачности и открытости  бюджетного процесса</w:t>
      </w:r>
    </w:p>
    <w:p w:rsidR="008639AD" w:rsidRDefault="008639AD" w:rsidP="008639AD">
      <w:pPr>
        <w:autoSpaceDE w:val="0"/>
        <w:autoSpaceDN w:val="0"/>
        <w:adjustRightInd w:val="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В целях высокого уровня прозрачности бюджета и бюджетного процесса  необходимо в рамках формирования интегрированной информационной системы "Электронный бюджет" и введения в эксплуатацию единого портала бюджетной системы со временем размещать систематизированную актуальную информацию о формировании и исполнении  бюджета </w:t>
      </w:r>
      <w:r w:rsidR="00E53D95">
        <w:t>сельсовета</w:t>
      </w:r>
      <w:r>
        <w:t xml:space="preserve">. 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Публикуемая в открытых источниках информация позволит гражданам составить представление о направлениях расходования бюджетных средств </w:t>
      </w:r>
      <w:r w:rsidR="00E53D95">
        <w:t xml:space="preserve">сельсовета </w:t>
      </w:r>
      <w:r>
        <w:t>и сделать выводы об эффективности расходов и целевом использовании средств.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lastRenderedPageBreak/>
        <w:t>Обеспечению открытости и подконтрольности бюджетного процесса будет способствовать проведение публичных слушаний по проекту   бюджета</w:t>
      </w:r>
      <w:r w:rsidR="00E53D95">
        <w:t xml:space="preserve"> </w:t>
      </w:r>
      <w:r w:rsidR="00A35C6F">
        <w:t>сельсовета</w:t>
      </w:r>
      <w:r>
        <w:t>, отчету о его исполнении.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В 2014 - 2016 годах должен быть завершен переход к программно-целевым методам стратегического и бюджетного планирования.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  <w:r>
        <w:t>Основным инструментом достижения целей государственной политики должны стать муниципальные программы, требования к которым будут вытекать из документов стратегического планирования, а механизмы и объемы их финансового обеспечения устанавливаться в долгосрочной бюджетной стратегии, трехлетних бюджетах.</w:t>
      </w: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8639AD" w:rsidRDefault="008639AD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F25E73" w:rsidRDefault="00F25E73"/>
    <w:sectPr w:rsidR="00F25E73" w:rsidSect="00652E4C">
      <w:pgSz w:w="11906" w:h="16838"/>
      <w:pgMar w:top="851" w:right="850" w:bottom="1134" w:left="1701" w:header="709" w:footer="37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39AD"/>
    <w:rsid w:val="00002433"/>
    <w:rsid w:val="0001001F"/>
    <w:rsid w:val="000112DE"/>
    <w:rsid w:val="00011850"/>
    <w:rsid w:val="0001644E"/>
    <w:rsid w:val="000168BA"/>
    <w:rsid w:val="000172E5"/>
    <w:rsid w:val="00021EF3"/>
    <w:rsid w:val="0002238F"/>
    <w:rsid w:val="00027294"/>
    <w:rsid w:val="00027A16"/>
    <w:rsid w:val="00030E7F"/>
    <w:rsid w:val="000347C1"/>
    <w:rsid w:val="00035DA7"/>
    <w:rsid w:val="000363FF"/>
    <w:rsid w:val="00036C26"/>
    <w:rsid w:val="00037115"/>
    <w:rsid w:val="00041F75"/>
    <w:rsid w:val="00045C81"/>
    <w:rsid w:val="0004651D"/>
    <w:rsid w:val="00047454"/>
    <w:rsid w:val="00047DA0"/>
    <w:rsid w:val="00055961"/>
    <w:rsid w:val="00056538"/>
    <w:rsid w:val="00061D23"/>
    <w:rsid w:val="00061EF1"/>
    <w:rsid w:val="0006366F"/>
    <w:rsid w:val="00063BF2"/>
    <w:rsid w:val="00065BF5"/>
    <w:rsid w:val="00066ACA"/>
    <w:rsid w:val="00070CE9"/>
    <w:rsid w:val="00071711"/>
    <w:rsid w:val="000717EA"/>
    <w:rsid w:val="00073938"/>
    <w:rsid w:val="00080961"/>
    <w:rsid w:val="00082510"/>
    <w:rsid w:val="0008448F"/>
    <w:rsid w:val="00084F90"/>
    <w:rsid w:val="00086A14"/>
    <w:rsid w:val="0009023D"/>
    <w:rsid w:val="00092CC6"/>
    <w:rsid w:val="000934C2"/>
    <w:rsid w:val="000A06CF"/>
    <w:rsid w:val="000A0D0C"/>
    <w:rsid w:val="000A4438"/>
    <w:rsid w:val="000A4D87"/>
    <w:rsid w:val="000A7586"/>
    <w:rsid w:val="000B134E"/>
    <w:rsid w:val="000B656C"/>
    <w:rsid w:val="000B7AF8"/>
    <w:rsid w:val="000C2AE6"/>
    <w:rsid w:val="000C6CE3"/>
    <w:rsid w:val="000D1EE9"/>
    <w:rsid w:val="000D4350"/>
    <w:rsid w:val="000D6A99"/>
    <w:rsid w:val="000E017C"/>
    <w:rsid w:val="000E1999"/>
    <w:rsid w:val="000E22EF"/>
    <w:rsid w:val="000E271D"/>
    <w:rsid w:val="000E3A80"/>
    <w:rsid w:val="000E3E51"/>
    <w:rsid w:val="000E652D"/>
    <w:rsid w:val="000E67C4"/>
    <w:rsid w:val="000E696E"/>
    <w:rsid w:val="000F0AF1"/>
    <w:rsid w:val="000F0CA0"/>
    <w:rsid w:val="000F6DDD"/>
    <w:rsid w:val="00101396"/>
    <w:rsid w:val="00102054"/>
    <w:rsid w:val="00103B64"/>
    <w:rsid w:val="00104DED"/>
    <w:rsid w:val="001060E7"/>
    <w:rsid w:val="00106999"/>
    <w:rsid w:val="00107013"/>
    <w:rsid w:val="00107622"/>
    <w:rsid w:val="00110918"/>
    <w:rsid w:val="001120F9"/>
    <w:rsid w:val="001134FC"/>
    <w:rsid w:val="00122A05"/>
    <w:rsid w:val="0012451C"/>
    <w:rsid w:val="00126BE8"/>
    <w:rsid w:val="00126FEC"/>
    <w:rsid w:val="00131EFA"/>
    <w:rsid w:val="001406A8"/>
    <w:rsid w:val="00143EB4"/>
    <w:rsid w:val="00143EE0"/>
    <w:rsid w:val="00144C2A"/>
    <w:rsid w:val="00146E54"/>
    <w:rsid w:val="00150925"/>
    <w:rsid w:val="0015270D"/>
    <w:rsid w:val="0015422A"/>
    <w:rsid w:val="00156121"/>
    <w:rsid w:val="00156571"/>
    <w:rsid w:val="001603F8"/>
    <w:rsid w:val="0016164A"/>
    <w:rsid w:val="001616AC"/>
    <w:rsid w:val="00162408"/>
    <w:rsid w:val="001625FE"/>
    <w:rsid w:val="001637C9"/>
    <w:rsid w:val="00164219"/>
    <w:rsid w:val="00166249"/>
    <w:rsid w:val="00166B14"/>
    <w:rsid w:val="001671A1"/>
    <w:rsid w:val="001701BD"/>
    <w:rsid w:val="00173559"/>
    <w:rsid w:val="00176E3C"/>
    <w:rsid w:val="00180730"/>
    <w:rsid w:val="0018294A"/>
    <w:rsid w:val="00182FC1"/>
    <w:rsid w:val="001836F7"/>
    <w:rsid w:val="00184C63"/>
    <w:rsid w:val="00187128"/>
    <w:rsid w:val="0018790E"/>
    <w:rsid w:val="00191799"/>
    <w:rsid w:val="00193210"/>
    <w:rsid w:val="0019438B"/>
    <w:rsid w:val="001953B6"/>
    <w:rsid w:val="001979D6"/>
    <w:rsid w:val="001A1001"/>
    <w:rsid w:val="001A1B4C"/>
    <w:rsid w:val="001A2F36"/>
    <w:rsid w:val="001A3AC9"/>
    <w:rsid w:val="001A5F93"/>
    <w:rsid w:val="001A6EBC"/>
    <w:rsid w:val="001B0A9A"/>
    <w:rsid w:val="001B106C"/>
    <w:rsid w:val="001B1982"/>
    <w:rsid w:val="001B2818"/>
    <w:rsid w:val="001B2EA9"/>
    <w:rsid w:val="001B58FC"/>
    <w:rsid w:val="001C2D22"/>
    <w:rsid w:val="001C685D"/>
    <w:rsid w:val="001D4928"/>
    <w:rsid w:val="001D5A45"/>
    <w:rsid w:val="001D64AE"/>
    <w:rsid w:val="001E17B2"/>
    <w:rsid w:val="001E6070"/>
    <w:rsid w:val="001F1101"/>
    <w:rsid w:val="001F1456"/>
    <w:rsid w:val="001F483C"/>
    <w:rsid w:val="002045B0"/>
    <w:rsid w:val="0020460D"/>
    <w:rsid w:val="00210C81"/>
    <w:rsid w:val="00222B23"/>
    <w:rsid w:val="00223D69"/>
    <w:rsid w:val="00232889"/>
    <w:rsid w:val="00234C85"/>
    <w:rsid w:val="002378CF"/>
    <w:rsid w:val="00241172"/>
    <w:rsid w:val="002429A3"/>
    <w:rsid w:val="00247E25"/>
    <w:rsid w:val="00251BDE"/>
    <w:rsid w:val="00254922"/>
    <w:rsid w:val="002552DF"/>
    <w:rsid w:val="002564E2"/>
    <w:rsid w:val="00256FCF"/>
    <w:rsid w:val="00261DCD"/>
    <w:rsid w:val="002727C5"/>
    <w:rsid w:val="002759DB"/>
    <w:rsid w:val="00276BEB"/>
    <w:rsid w:val="00281EC4"/>
    <w:rsid w:val="00283E41"/>
    <w:rsid w:val="00284623"/>
    <w:rsid w:val="00294D6C"/>
    <w:rsid w:val="002A1E0A"/>
    <w:rsid w:val="002A34CA"/>
    <w:rsid w:val="002A3B98"/>
    <w:rsid w:val="002A47C9"/>
    <w:rsid w:val="002A74E7"/>
    <w:rsid w:val="002A7811"/>
    <w:rsid w:val="002A7BB4"/>
    <w:rsid w:val="002B04CD"/>
    <w:rsid w:val="002B689E"/>
    <w:rsid w:val="002B76F3"/>
    <w:rsid w:val="002B7712"/>
    <w:rsid w:val="002C0883"/>
    <w:rsid w:val="002C5276"/>
    <w:rsid w:val="002D184C"/>
    <w:rsid w:val="002D1B3D"/>
    <w:rsid w:val="002D37EF"/>
    <w:rsid w:val="002D4649"/>
    <w:rsid w:val="002D7A2B"/>
    <w:rsid w:val="002E169C"/>
    <w:rsid w:val="002E1DBE"/>
    <w:rsid w:val="002E4199"/>
    <w:rsid w:val="002E6215"/>
    <w:rsid w:val="002F002E"/>
    <w:rsid w:val="002F275E"/>
    <w:rsid w:val="002F2D31"/>
    <w:rsid w:val="002F3B4A"/>
    <w:rsid w:val="00310940"/>
    <w:rsid w:val="003115C1"/>
    <w:rsid w:val="003119DA"/>
    <w:rsid w:val="00312E96"/>
    <w:rsid w:val="00315F79"/>
    <w:rsid w:val="003171A0"/>
    <w:rsid w:val="003178FB"/>
    <w:rsid w:val="00322647"/>
    <w:rsid w:val="003236A4"/>
    <w:rsid w:val="00326EF7"/>
    <w:rsid w:val="00327EDA"/>
    <w:rsid w:val="003321B8"/>
    <w:rsid w:val="00333FDC"/>
    <w:rsid w:val="00335249"/>
    <w:rsid w:val="00336FD5"/>
    <w:rsid w:val="003418C4"/>
    <w:rsid w:val="003455BC"/>
    <w:rsid w:val="0035151C"/>
    <w:rsid w:val="003515C2"/>
    <w:rsid w:val="00351D6A"/>
    <w:rsid w:val="003543EB"/>
    <w:rsid w:val="00357B2A"/>
    <w:rsid w:val="0036170C"/>
    <w:rsid w:val="00362858"/>
    <w:rsid w:val="00362D71"/>
    <w:rsid w:val="00365AFC"/>
    <w:rsid w:val="00365D14"/>
    <w:rsid w:val="003734C4"/>
    <w:rsid w:val="00373A8B"/>
    <w:rsid w:val="00375B4F"/>
    <w:rsid w:val="00376001"/>
    <w:rsid w:val="00376294"/>
    <w:rsid w:val="00376EEC"/>
    <w:rsid w:val="00377EB4"/>
    <w:rsid w:val="0038317B"/>
    <w:rsid w:val="003867A3"/>
    <w:rsid w:val="00390835"/>
    <w:rsid w:val="0039112D"/>
    <w:rsid w:val="00395755"/>
    <w:rsid w:val="003A4C60"/>
    <w:rsid w:val="003B15C4"/>
    <w:rsid w:val="003B29CC"/>
    <w:rsid w:val="003B3422"/>
    <w:rsid w:val="003C0AEF"/>
    <w:rsid w:val="003C29F2"/>
    <w:rsid w:val="003C6CA8"/>
    <w:rsid w:val="003D00F4"/>
    <w:rsid w:val="003D3E69"/>
    <w:rsid w:val="003D420F"/>
    <w:rsid w:val="003D7AB8"/>
    <w:rsid w:val="003E02A4"/>
    <w:rsid w:val="003E1ACD"/>
    <w:rsid w:val="003E2620"/>
    <w:rsid w:val="003E5889"/>
    <w:rsid w:val="003F0047"/>
    <w:rsid w:val="003F52CB"/>
    <w:rsid w:val="003F55B5"/>
    <w:rsid w:val="003F7230"/>
    <w:rsid w:val="003F768C"/>
    <w:rsid w:val="003F76A4"/>
    <w:rsid w:val="00401CE0"/>
    <w:rsid w:val="004031E1"/>
    <w:rsid w:val="0040572C"/>
    <w:rsid w:val="00406C19"/>
    <w:rsid w:val="00410635"/>
    <w:rsid w:val="004107C7"/>
    <w:rsid w:val="00410E0C"/>
    <w:rsid w:val="00411423"/>
    <w:rsid w:val="0041595E"/>
    <w:rsid w:val="004171FC"/>
    <w:rsid w:val="00417B7C"/>
    <w:rsid w:val="00423A37"/>
    <w:rsid w:val="00425CD5"/>
    <w:rsid w:val="004264EE"/>
    <w:rsid w:val="004331D7"/>
    <w:rsid w:val="00435627"/>
    <w:rsid w:val="00437B71"/>
    <w:rsid w:val="00442AFE"/>
    <w:rsid w:val="00443772"/>
    <w:rsid w:val="00445DBD"/>
    <w:rsid w:val="004540B2"/>
    <w:rsid w:val="00454204"/>
    <w:rsid w:val="0047727B"/>
    <w:rsid w:val="0047767C"/>
    <w:rsid w:val="00480AB1"/>
    <w:rsid w:val="0048355A"/>
    <w:rsid w:val="004849B2"/>
    <w:rsid w:val="00484C4B"/>
    <w:rsid w:val="0048501F"/>
    <w:rsid w:val="00492E65"/>
    <w:rsid w:val="004939C3"/>
    <w:rsid w:val="00493B2D"/>
    <w:rsid w:val="004941B2"/>
    <w:rsid w:val="0049470E"/>
    <w:rsid w:val="00497F80"/>
    <w:rsid w:val="004A0209"/>
    <w:rsid w:val="004A0BA7"/>
    <w:rsid w:val="004A26CC"/>
    <w:rsid w:val="004A3157"/>
    <w:rsid w:val="004A5E6A"/>
    <w:rsid w:val="004A6AE6"/>
    <w:rsid w:val="004A7F3C"/>
    <w:rsid w:val="004B2C66"/>
    <w:rsid w:val="004B768E"/>
    <w:rsid w:val="004B7A2A"/>
    <w:rsid w:val="004C2F8E"/>
    <w:rsid w:val="004D1322"/>
    <w:rsid w:val="004D4250"/>
    <w:rsid w:val="004D50FF"/>
    <w:rsid w:val="004D61C6"/>
    <w:rsid w:val="004D6939"/>
    <w:rsid w:val="004E4B0E"/>
    <w:rsid w:val="004E7B60"/>
    <w:rsid w:val="004F513F"/>
    <w:rsid w:val="004F5E1A"/>
    <w:rsid w:val="004F623C"/>
    <w:rsid w:val="004F771F"/>
    <w:rsid w:val="00503733"/>
    <w:rsid w:val="00506043"/>
    <w:rsid w:val="0050701A"/>
    <w:rsid w:val="00507E10"/>
    <w:rsid w:val="00510ABC"/>
    <w:rsid w:val="00511D4A"/>
    <w:rsid w:val="005129DD"/>
    <w:rsid w:val="00521C9B"/>
    <w:rsid w:val="00522742"/>
    <w:rsid w:val="0053498D"/>
    <w:rsid w:val="00544651"/>
    <w:rsid w:val="0054648F"/>
    <w:rsid w:val="00546B6D"/>
    <w:rsid w:val="00551199"/>
    <w:rsid w:val="00551E01"/>
    <w:rsid w:val="00553F84"/>
    <w:rsid w:val="0055615D"/>
    <w:rsid w:val="00556D33"/>
    <w:rsid w:val="00561BCD"/>
    <w:rsid w:val="00572FEB"/>
    <w:rsid w:val="00575FD0"/>
    <w:rsid w:val="00584732"/>
    <w:rsid w:val="005863AA"/>
    <w:rsid w:val="005877E2"/>
    <w:rsid w:val="00593077"/>
    <w:rsid w:val="00593DFD"/>
    <w:rsid w:val="005940AD"/>
    <w:rsid w:val="00596EE3"/>
    <w:rsid w:val="005A40ED"/>
    <w:rsid w:val="005A51D1"/>
    <w:rsid w:val="005A5719"/>
    <w:rsid w:val="005A5C57"/>
    <w:rsid w:val="005B016A"/>
    <w:rsid w:val="005B0195"/>
    <w:rsid w:val="005B282B"/>
    <w:rsid w:val="005B558F"/>
    <w:rsid w:val="005C023E"/>
    <w:rsid w:val="005C4EDE"/>
    <w:rsid w:val="005C5414"/>
    <w:rsid w:val="005D041A"/>
    <w:rsid w:val="005D0599"/>
    <w:rsid w:val="005D1015"/>
    <w:rsid w:val="005D74E7"/>
    <w:rsid w:val="005D7B03"/>
    <w:rsid w:val="005E1125"/>
    <w:rsid w:val="005E25EC"/>
    <w:rsid w:val="005E720C"/>
    <w:rsid w:val="005E7F67"/>
    <w:rsid w:val="005F6898"/>
    <w:rsid w:val="006064CF"/>
    <w:rsid w:val="00607011"/>
    <w:rsid w:val="006116C7"/>
    <w:rsid w:val="006125E8"/>
    <w:rsid w:val="006133FE"/>
    <w:rsid w:val="00617626"/>
    <w:rsid w:val="006216BD"/>
    <w:rsid w:val="0064296D"/>
    <w:rsid w:val="00644022"/>
    <w:rsid w:val="00644471"/>
    <w:rsid w:val="006508A0"/>
    <w:rsid w:val="006536B2"/>
    <w:rsid w:val="00655B06"/>
    <w:rsid w:val="00657896"/>
    <w:rsid w:val="00657A68"/>
    <w:rsid w:val="00657CE3"/>
    <w:rsid w:val="0066010D"/>
    <w:rsid w:val="00675CAB"/>
    <w:rsid w:val="0067743B"/>
    <w:rsid w:val="00681F83"/>
    <w:rsid w:val="006923E1"/>
    <w:rsid w:val="0069334E"/>
    <w:rsid w:val="006949B7"/>
    <w:rsid w:val="00696385"/>
    <w:rsid w:val="006A0193"/>
    <w:rsid w:val="006A2FFC"/>
    <w:rsid w:val="006A31FD"/>
    <w:rsid w:val="006A3382"/>
    <w:rsid w:val="006A3BC1"/>
    <w:rsid w:val="006A446B"/>
    <w:rsid w:val="006A5BFF"/>
    <w:rsid w:val="006A7C4C"/>
    <w:rsid w:val="006B6A49"/>
    <w:rsid w:val="006B7835"/>
    <w:rsid w:val="006C095D"/>
    <w:rsid w:val="006C6E70"/>
    <w:rsid w:val="006D251A"/>
    <w:rsid w:val="006D441B"/>
    <w:rsid w:val="006D4671"/>
    <w:rsid w:val="006D538D"/>
    <w:rsid w:val="006D7D41"/>
    <w:rsid w:val="006E3FD8"/>
    <w:rsid w:val="006E4F08"/>
    <w:rsid w:val="006E6381"/>
    <w:rsid w:val="006E6D8B"/>
    <w:rsid w:val="006F156C"/>
    <w:rsid w:val="006F3EFE"/>
    <w:rsid w:val="007018E5"/>
    <w:rsid w:val="00703B4F"/>
    <w:rsid w:val="007051CC"/>
    <w:rsid w:val="00712FE7"/>
    <w:rsid w:val="00713EE5"/>
    <w:rsid w:val="00715B1F"/>
    <w:rsid w:val="00716F2A"/>
    <w:rsid w:val="00717076"/>
    <w:rsid w:val="00720132"/>
    <w:rsid w:val="007203F2"/>
    <w:rsid w:val="00720B2A"/>
    <w:rsid w:val="00722756"/>
    <w:rsid w:val="007229A9"/>
    <w:rsid w:val="00727028"/>
    <w:rsid w:val="00732970"/>
    <w:rsid w:val="00732B3D"/>
    <w:rsid w:val="00736DDE"/>
    <w:rsid w:val="007415B8"/>
    <w:rsid w:val="0074165C"/>
    <w:rsid w:val="00743134"/>
    <w:rsid w:val="007435A2"/>
    <w:rsid w:val="0076113E"/>
    <w:rsid w:val="0076348B"/>
    <w:rsid w:val="007635C8"/>
    <w:rsid w:val="00764084"/>
    <w:rsid w:val="00766D5B"/>
    <w:rsid w:val="007715CD"/>
    <w:rsid w:val="00780791"/>
    <w:rsid w:val="0078576E"/>
    <w:rsid w:val="0079079A"/>
    <w:rsid w:val="0079673A"/>
    <w:rsid w:val="0079702A"/>
    <w:rsid w:val="007A0822"/>
    <w:rsid w:val="007A0FC8"/>
    <w:rsid w:val="007A1396"/>
    <w:rsid w:val="007A15CB"/>
    <w:rsid w:val="007B1A14"/>
    <w:rsid w:val="007B1D61"/>
    <w:rsid w:val="007B27F2"/>
    <w:rsid w:val="007B40FC"/>
    <w:rsid w:val="007B58C5"/>
    <w:rsid w:val="007B5C09"/>
    <w:rsid w:val="007B6E48"/>
    <w:rsid w:val="007C1D3E"/>
    <w:rsid w:val="007D0D8D"/>
    <w:rsid w:val="007D1BB2"/>
    <w:rsid w:val="007E3F0F"/>
    <w:rsid w:val="007E6E94"/>
    <w:rsid w:val="007F218C"/>
    <w:rsid w:val="00800794"/>
    <w:rsid w:val="00801684"/>
    <w:rsid w:val="00802A2D"/>
    <w:rsid w:val="00803EF6"/>
    <w:rsid w:val="008104D3"/>
    <w:rsid w:val="00817316"/>
    <w:rsid w:val="00831730"/>
    <w:rsid w:val="00833F55"/>
    <w:rsid w:val="00834E0E"/>
    <w:rsid w:val="00836D52"/>
    <w:rsid w:val="0083790E"/>
    <w:rsid w:val="008412F0"/>
    <w:rsid w:val="00844452"/>
    <w:rsid w:val="00846D45"/>
    <w:rsid w:val="00846D47"/>
    <w:rsid w:val="00853E54"/>
    <w:rsid w:val="00854F40"/>
    <w:rsid w:val="00857946"/>
    <w:rsid w:val="008639AD"/>
    <w:rsid w:val="00866F66"/>
    <w:rsid w:val="00873CDF"/>
    <w:rsid w:val="008743DB"/>
    <w:rsid w:val="008826F2"/>
    <w:rsid w:val="008862D6"/>
    <w:rsid w:val="008904BB"/>
    <w:rsid w:val="008951E7"/>
    <w:rsid w:val="0089706F"/>
    <w:rsid w:val="008A05B9"/>
    <w:rsid w:val="008A4942"/>
    <w:rsid w:val="008A55A0"/>
    <w:rsid w:val="008A6CA0"/>
    <w:rsid w:val="008B1576"/>
    <w:rsid w:val="008B2A30"/>
    <w:rsid w:val="008C44F5"/>
    <w:rsid w:val="008D090A"/>
    <w:rsid w:val="008D102B"/>
    <w:rsid w:val="008E7CE4"/>
    <w:rsid w:val="008F4E43"/>
    <w:rsid w:val="008F577B"/>
    <w:rsid w:val="00903ED5"/>
    <w:rsid w:val="00905A63"/>
    <w:rsid w:val="00907FE4"/>
    <w:rsid w:val="0091028C"/>
    <w:rsid w:val="00913E32"/>
    <w:rsid w:val="0091767A"/>
    <w:rsid w:val="009240AD"/>
    <w:rsid w:val="00931640"/>
    <w:rsid w:val="00936FE4"/>
    <w:rsid w:val="0094048F"/>
    <w:rsid w:val="0094106B"/>
    <w:rsid w:val="0094312F"/>
    <w:rsid w:val="00954062"/>
    <w:rsid w:val="00954739"/>
    <w:rsid w:val="00956F9C"/>
    <w:rsid w:val="00962417"/>
    <w:rsid w:val="0096568C"/>
    <w:rsid w:val="009657C1"/>
    <w:rsid w:val="009658AD"/>
    <w:rsid w:val="00967427"/>
    <w:rsid w:val="00972690"/>
    <w:rsid w:val="00980C57"/>
    <w:rsid w:val="00983171"/>
    <w:rsid w:val="009835B7"/>
    <w:rsid w:val="00985B10"/>
    <w:rsid w:val="00990728"/>
    <w:rsid w:val="00994024"/>
    <w:rsid w:val="009949ED"/>
    <w:rsid w:val="00996792"/>
    <w:rsid w:val="009969C2"/>
    <w:rsid w:val="009A0FBD"/>
    <w:rsid w:val="009A369F"/>
    <w:rsid w:val="009B096A"/>
    <w:rsid w:val="009B218E"/>
    <w:rsid w:val="009B50E3"/>
    <w:rsid w:val="009B7EBE"/>
    <w:rsid w:val="009C0C9D"/>
    <w:rsid w:val="009C5E80"/>
    <w:rsid w:val="009C6D2B"/>
    <w:rsid w:val="009C7119"/>
    <w:rsid w:val="009D2AB7"/>
    <w:rsid w:val="009D4AE2"/>
    <w:rsid w:val="009E11BA"/>
    <w:rsid w:val="009E22AF"/>
    <w:rsid w:val="009E260B"/>
    <w:rsid w:val="009E2D01"/>
    <w:rsid w:val="009E5006"/>
    <w:rsid w:val="009E64F6"/>
    <w:rsid w:val="009F0C0F"/>
    <w:rsid w:val="009F3C8D"/>
    <w:rsid w:val="009F6E9E"/>
    <w:rsid w:val="009F7046"/>
    <w:rsid w:val="009F789E"/>
    <w:rsid w:val="00A00BAB"/>
    <w:rsid w:val="00A02A60"/>
    <w:rsid w:val="00A03A93"/>
    <w:rsid w:val="00A03CC0"/>
    <w:rsid w:val="00A04C14"/>
    <w:rsid w:val="00A10FFB"/>
    <w:rsid w:val="00A1411D"/>
    <w:rsid w:val="00A15478"/>
    <w:rsid w:val="00A215D0"/>
    <w:rsid w:val="00A227B8"/>
    <w:rsid w:val="00A33471"/>
    <w:rsid w:val="00A34D73"/>
    <w:rsid w:val="00A35B57"/>
    <w:rsid w:val="00A35C6F"/>
    <w:rsid w:val="00A369BE"/>
    <w:rsid w:val="00A36EB5"/>
    <w:rsid w:val="00A37D8E"/>
    <w:rsid w:val="00A401D5"/>
    <w:rsid w:val="00A457D4"/>
    <w:rsid w:val="00A45F80"/>
    <w:rsid w:val="00A47354"/>
    <w:rsid w:val="00A5076C"/>
    <w:rsid w:val="00A51925"/>
    <w:rsid w:val="00A539BB"/>
    <w:rsid w:val="00A57FB6"/>
    <w:rsid w:val="00A60E54"/>
    <w:rsid w:val="00A61D2D"/>
    <w:rsid w:val="00A6202B"/>
    <w:rsid w:val="00A639F0"/>
    <w:rsid w:val="00A67EEE"/>
    <w:rsid w:val="00A70476"/>
    <w:rsid w:val="00A70927"/>
    <w:rsid w:val="00A7184C"/>
    <w:rsid w:val="00A72646"/>
    <w:rsid w:val="00A738AE"/>
    <w:rsid w:val="00A742CD"/>
    <w:rsid w:val="00A748E3"/>
    <w:rsid w:val="00A765AB"/>
    <w:rsid w:val="00A8066D"/>
    <w:rsid w:val="00A821A7"/>
    <w:rsid w:val="00A82ECC"/>
    <w:rsid w:val="00A94377"/>
    <w:rsid w:val="00AA5A16"/>
    <w:rsid w:val="00AB0A6D"/>
    <w:rsid w:val="00AB6FAF"/>
    <w:rsid w:val="00AD01DE"/>
    <w:rsid w:val="00AD2A76"/>
    <w:rsid w:val="00AD4DCB"/>
    <w:rsid w:val="00AD7487"/>
    <w:rsid w:val="00AE16D8"/>
    <w:rsid w:val="00AE301D"/>
    <w:rsid w:val="00AE5B53"/>
    <w:rsid w:val="00AE6581"/>
    <w:rsid w:val="00AE6CE5"/>
    <w:rsid w:val="00AE6F19"/>
    <w:rsid w:val="00AF1D46"/>
    <w:rsid w:val="00AF708A"/>
    <w:rsid w:val="00AF7EE5"/>
    <w:rsid w:val="00B03D39"/>
    <w:rsid w:val="00B04A68"/>
    <w:rsid w:val="00B05F11"/>
    <w:rsid w:val="00B071A2"/>
    <w:rsid w:val="00B0731F"/>
    <w:rsid w:val="00B11FC7"/>
    <w:rsid w:val="00B12FB4"/>
    <w:rsid w:val="00B150FB"/>
    <w:rsid w:val="00B17FA0"/>
    <w:rsid w:val="00B21257"/>
    <w:rsid w:val="00B35690"/>
    <w:rsid w:val="00B36313"/>
    <w:rsid w:val="00B36849"/>
    <w:rsid w:val="00B36B31"/>
    <w:rsid w:val="00B40313"/>
    <w:rsid w:val="00B41B32"/>
    <w:rsid w:val="00B515C5"/>
    <w:rsid w:val="00B51AFB"/>
    <w:rsid w:val="00B5384C"/>
    <w:rsid w:val="00B54813"/>
    <w:rsid w:val="00B613A3"/>
    <w:rsid w:val="00B61A40"/>
    <w:rsid w:val="00B6565F"/>
    <w:rsid w:val="00B723A5"/>
    <w:rsid w:val="00B80290"/>
    <w:rsid w:val="00B80C1D"/>
    <w:rsid w:val="00B81940"/>
    <w:rsid w:val="00B81CAF"/>
    <w:rsid w:val="00B872EF"/>
    <w:rsid w:val="00B87892"/>
    <w:rsid w:val="00B87923"/>
    <w:rsid w:val="00B91674"/>
    <w:rsid w:val="00B93764"/>
    <w:rsid w:val="00B952BE"/>
    <w:rsid w:val="00B97DCE"/>
    <w:rsid w:val="00BA2667"/>
    <w:rsid w:val="00BA51D6"/>
    <w:rsid w:val="00BB185E"/>
    <w:rsid w:val="00BB6C26"/>
    <w:rsid w:val="00BC23F1"/>
    <w:rsid w:val="00BC448E"/>
    <w:rsid w:val="00BC56B9"/>
    <w:rsid w:val="00BC612C"/>
    <w:rsid w:val="00BC7E4E"/>
    <w:rsid w:val="00BD0B40"/>
    <w:rsid w:val="00BD0FDB"/>
    <w:rsid w:val="00BD4601"/>
    <w:rsid w:val="00BD5558"/>
    <w:rsid w:val="00BD57A8"/>
    <w:rsid w:val="00BD63C7"/>
    <w:rsid w:val="00BE1F85"/>
    <w:rsid w:val="00BE22C9"/>
    <w:rsid w:val="00BE6295"/>
    <w:rsid w:val="00BE7A36"/>
    <w:rsid w:val="00BF4585"/>
    <w:rsid w:val="00BF54F2"/>
    <w:rsid w:val="00C00D42"/>
    <w:rsid w:val="00C025E6"/>
    <w:rsid w:val="00C032F2"/>
    <w:rsid w:val="00C068CE"/>
    <w:rsid w:val="00C06E38"/>
    <w:rsid w:val="00C13691"/>
    <w:rsid w:val="00C158C0"/>
    <w:rsid w:val="00C158CC"/>
    <w:rsid w:val="00C20951"/>
    <w:rsid w:val="00C20C42"/>
    <w:rsid w:val="00C2140F"/>
    <w:rsid w:val="00C217D8"/>
    <w:rsid w:val="00C22B0A"/>
    <w:rsid w:val="00C2366C"/>
    <w:rsid w:val="00C2735D"/>
    <w:rsid w:val="00C30999"/>
    <w:rsid w:val="00C30CD9"/>
    <w:rsid w:val="00C325D5"/>
    <w:rsid w:val="00C349EB"/>
    <w:rsid w:val="00C37B93"/>
    <w:rsid w:val="00C4213B"/>
    <w:rsid w:val="00C42823"/>
    <w:rsid w:val="00C4675E"/>
    <w:rsid w:val="00C46AE3"/>
    <w:rsid w:val="00C47794"/>
    <w:rsid w:val="00C56F30"/>
    <w:rsid w:val="00C65781"/>
    <w:rsid w:val="00C702E8"/>
    <w:rsid w:val="00C710F0"/>
    <w:rsid w:val="00C71602"/>
    <w:rsid w:val="00C7179D"/>
    <w:rsid w:val="00C73D8D"/>
    <w:rsid w:val="00C77752"/>
    <w:rsid w:val="00C80679"/>
    <w:rsid w:val="00C85A12"/>
    <w:rsid w:val="00C93428"/>
    <w:rsid w:val="00C93BA9"/>
    <w:rsid w:val="00C93E7A"/>
    <w:rsid w:val="00C94EF6"/>
    <w:rsid w:val="00C9588D"/>
    <w:rsid w:val="00C959E3"/>
    <w:rsid w:val="00CA0395"/>
    <w:rsid w:val="00CA0475"/>
    <w:rsid w:val="00CA09F0"/>
    <w:rsid w:val="00CB013E"/>
    <w:rsid w:val="00CB42C0"/>
    <w:rsid w:val="00CC02C2"/>
    <w:rsid w:val="00CC0B78"/>
    <w:rsid w:val="00CC36B1"/>
    <w:rsid w:val="00CC7425"/>
    <w:rsid w:val="00CC7CC8"/>
    <w:rsid w:val="00CC7F97"/>
    <w:rsid w:val="00CD2B30"/>
    <w:rsid w:val="00CD3C7E"/>
    <w:rsid w:val="00CD616D"/>
    <w:rsid w:val="00CD6CC8"/>
    <w:rsid w:val="00CE318B"/>
    <w:rsid w:val="00CE48E2"/>
    <w:rsid w:val="00CE635A"/>
    <w:rsid w:val="00CF45EE"/>
    <w:rsid w:val="00CF5516"/>
    <w:rsid w:val="00CF5D0E"/>
    <w:rsid w:val="00D02011"/>
    <w:rsid w:val="00D07FC9"/>
    <w:rsid w:val="00D10EB1"/>
    <w:rsid w:val="00D123F6"/>
    <w:rsid w:val="00D13875"/>
    <w:rsid w:val="00D216DD"/>
    <w:rsid w:val="00D256C5"/>
    <w:rsid w:val="00D27122"/>
    <w:rsid w:val="00D27289"/>
    <w:rsid w:val="00D32374"/>
    <w:rsid w:val="00D32931"/>
    <w:rsid w:val="00D35585"/>
    <w:rsid w:val="00D36F10"/>
    <w:rsid w:val="00D3758A"/>
    <w:rsid w:val="00D37DBA"/>
    <w:rsid w:val="00D51208"/>
    <w:rsid w:val="00D515BA"/>
    <w:rsid w:val="00D53ADA"/>
    <w:rsid w:val="00D542A2"/>
    <w:rsid w:val="00D55DB5"/>
    <w:rsid w:val="00D55FF4"/>
    <w:rsid w:val="00D5678F"/>
    <w:rsid w:val="00D6431C"/>
    <w:rsid w:val="00D66428"/>
    <w:rsid w:val="00D677FC"/>
    <w:rsid w:val="00D7081F"/>
    <w:rsid w:val="00D70E3F"/>
    <w:rsid w:val="00D73972"/>
    <w:rsid w:val="00D747AD"/>
    <w:rsid w:val="00D75005"/>
    <w:rsid w:val="00D811EB"/>
    <w:rsid w:val="00D81DA0"/>
    <w:rsid w:val="00D95FBC"/>
    <w:rsid w:val="00D976A5"/>
    <w:rsid w:val="00DA2D42"/>
    <w:rsid w:val="00DA3FBE"/>
    <w:rsid w:val="00DA4F4E"/>
    <w:rsid w:val="00DA620A"/>
    <w:rsid w:val="00DB404D"/>
    <w:rsid w:val="00DB5B36"/>
    <w:rsid w:val="00DC0563"/>
    <w:rsid w:val="00DC1C17"/>
    <w:rsid w:val="00DC1E07"/>
    <w:rsid w:val="00DC39E0"/>
    <w:rsid w:val="00DC4BA0"/>
    <w:rsid w:val="00DC784B"/>
    <w:rsid w:val="00DE2B82"/>
    <w:rsid w:val="00DE3BD4"/>
    <w:rsid w:val="00DE4072"/>
    <w:rsid w:val="00DE561C"/>
    <w:rsid w:val="00DE7292"/>
    <w:rsid w:val="00DE777B"/>
    <w:rsid w:val="00DE7AB7"/>
    <w:rsid w:val="00DE7B21"/>
    <w:rsid w:val="00DF2C54"/>
    <w:rsid w:val="00DF5C7B"/>
    <w:rsid w:val="00E03506"/>
    <w:rsid w:val="00E05E1B"/>
    <w:rsid w:val="00E10F07"/>
    <w:rsid w:val="00E12617"/>
    <w:rsid w:val="00E13D70"/>
    <w:rsid w:val="00E16946"/>
    <w:rsid w:val="00E238CC"/>
    <w:rsid w:val="00E23C13"/>
    <w:rsid w:val="00E2530A"/>
    <w:rsid w:val="00E27816"/>
    <w:rsid w:val="00E301E7"/>
    <w:rsid w:val="00E31E1B"/>
    <w:rsid w:val="00E41060"/>
    <w:rsid w:val="00E44A2E"/>
    <w:rsid w:val="00E45AF3"/>
    <w:rsid w:val="00E47689"/>
    <w:rsid w:val="00E47E4F"/>
    <w:rsid w:val="00E514FD"/>
    <w:rsid w:val="00E53D95"/>
    <w:rsid w:val="00E56859"/>
    <w:rsid w:val="00E6379B"/>
    <w:rsid w:val="00E654AF"/>
    <w:rsid w:val="00E71C97"/>
    <w:rsid w:val="00E72B89"/>
    <w:rsid w:val="00E73040"/>
    <w:rsid w:val="00E73BB2"/>
    <w:rsid w:val="00E77180"/>
    <w:rsid w:val="00E80FBD"/>
    <w:rsid w:val="00E817DF"/>
    <w:rsid w:val="00E855CE"/>
    <w:rsid w:val="00E862F1"/>
    <w:rsid w:val="00E92566"/>
    <w:rsid w:val="00E93EAC"/>
    <w:rsid w:val="00E96E64"/>
    <w:rsid w:val="00E97237"/>
    <w:rsid w:val="00E97E20"/>
    <w:rsid w:val="00EA1F08"/>
    <w:rsid w:val="00EA30CD"/>
    <w:rsid w:val="00EA33D8"/>
    <w:rsid w:val="00EA3EF8"/>
    <w:rsid w:val="00EA61D2"/>
    <w:rsid w:val="00EA6649"/>
    <w:rsid w:val="00EA667F"/>
    <w:rsid w:val="00EA7272"/>
    <w:rsid w:val="00EB09F2"/>
    <w:rsid w:val="00EB42D0"/>
    <w:rsid w:val="00EB5655"/>
    <w:rsid w:val="00EB7814"/>
    <w:rsid w:val="00EC25C6"/>
    <w:rsid w:val="00EC7014"/>
    <w:rsid w:val="00EC7F49"/>
    <w:rsid w:val="00ED2D2F"/>
    <w:rsid w:val="00ED5108"/>
    <w:rsid w:val="00ED755F"/>
    <w:rsid w:val="00EE21A7"/>
    <w:rsid w:val="00EE2B72"/>
    <w:rsid w:val="00EE3A7F"/>
    <w:rsid w:val="00EF0644"/>
    <w:rsid w:val="00EF2F55"/>
    <w:rsid w:val="00EF4F84"/>
    <w:rsid w:val="00EF576D"/>
    <w:rsid w:val="00F107F4"/>
    <w:rsid w:val="00F16C37"/>
    <w:rsid w:val="00F17490"/>
    <w:rsid w:val="00F23F46"/>
    <w:rsid w:val="00F25E73"/>
    <w:rsid w:val="00F26FAC"/>
    <w:rsid w:val="00F300B0"/>
    <w:rsid w:val="00F31E5D"/>
    <w:rsid w:val="00F3219D"/>
    <w:rsid w:val="00F32E40"/>
    <w:rsid w:val="00F35CAF"/>
    <w:rsid w:val="00F37F58"/>
    <w:rsid w:val="00F4373E"/>
    <w:rsid w:val="00F43D58"/>
    <w:rsid w:val="00F4598C"/>
    <w:rsid w:val="00F47936"/>
    <w:rsid w:val="00F47F44"/>
    <w:rsid w:val="00F53008"/>
    <w:rsid w:val="00F5347B"/>
    <w:rsid w:val="00F5382A"/>
    <w:rsid w:val="00F554B3"/>
    <w:rsid w:val="00F57CC9"/>
    <w:rsid w:val="00F629A8"/>
    <w:rsid w:val="00F6453E"/>
    <w:rsid w:val="00F65475"/>
    <w:rsid w:val="00F742F4"/>
    <w:rsid w:val="00F77DAD"/>
    <w:rsid w:val="00F832BF"/>
    <w:rsid w:val="00F877ED"/>
    <w:rsid w:val="00F93B0B"/>
    <w:rsid w:val="00F94B35"/>
    <w:rsid w:val="00F96308"/>
    <w:rsid w:val="00F965E5"/>
    <w:rsid w:val="00FB2AA8"/>
    <w:rsid w:val="00FB49A0"/>
    <w:rsid w:val="00FB65A5"/>
    <w:rsid w:val="00FB6CAA"/>
    <w:rsid w:val="00FC1AEB"/>
    <w:rsid w:val="00FC24A0"/>
    <w:rsid w:val="00FC3E7A"/>
    <w:rsid w:val="00FC665B"/>
    <w:rsid w:val="00FC7075"/>
    <w:rsid w:val="00FD04C4"/>
    <w:rsid w:val="00FD477D"/>
    <w:rsid w:val="00FF065C"/>
    <w:rsid w:val="00FF30D6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3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39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9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8639AD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8639A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56130-1BC2-4152-880A-7DD95AF6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10343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2013-11-29T06:07:00Z</cp:lastPrinted>
  <dcterms:created xsi:type="dcterms:W3CDTF">2013-11-17T23:45:00Z</dcterms:created>
  <dcterms:modified xsi:type="dcterms:W3CDTF">2013-11-29T06:07:00Z</dcterms:modified>
</cp:coreProperties>
</file>