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384" w:rsidRDefault="00B81384" w:rsidP="00B81384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683260" cy="798830"/>
            <wp:effectExtent l="0" t="0" r="2540" b="1270"/>
            <wp:docPr id="2" name="Рисунок 2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384" w:rsidRDefault="00B81384" w:rsidP="00B81384">
      <w:pPr>
        <w:rPr>
          <w:lang w:val="en-US"/>
        </w:rPr>
      </w:pPr>
    </w:p>
    <w:p w:rsidR="00B81384" w:rsidRDefault="00B81384" w:rsidP="00B81384">
      <w:pPr>
        <w:ind w:left="-540"/>
        <w:jc w:val="center"/>
      </w:pPr>
      <w:r>
        <w:t>ЧАЙКОВСКИЙ СЕЛЬСКИЙ СОВЕТ ДЕПУТАТОВ</w:t>
      </w:r>
    </w:p>
    <w:p w:rsidR="00B81384" w:rsidRDefault="00B81384" w:rsidP="00B81384">
      <w:pPr>
        <w:ind w:left="-540"/>
        <w:jc w:val="center"/>
      </w:pPr>
    </w:p>
    <w:p w:rsidR="00B81384" w:rsidRPr="004C7234" w:rsidRDefault="00B81384" w:rsidP="00B81384">
      <w:pPr>
        <w:jc w:val="center"/>
        <w:rPr>
          <w:lang w:val="en-US"/>
        </w:rPr>
      </w:pPr>
      <w:r>
        <w:t xml:space="preserve">РЕШЕНИЕ </w:t>
      </w:r>
    </w:p>
    <w:p w:rsidR="00B81384" w:rsidRDefault="00B81384" w:rsidP="00B81384"/>
    <w:p w:rsidR="00B81384" w:rsidRDefault="00B81384" w:rsidP="00B81384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6"/>
      </w:tblGrid>
      <w:tr w:rsidR="00B81384" w:rsidTr="00B81384">
        <w:tc>
          <w:tcPr>
            <w:tcW w:w="3284" w:type="dxa"/>
            <w:hideMark/>
          </w:tcPr>
          <w:p w:rsidR="00B81384" w:rsidRDefault="00B81384" w:rsidP="006E33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 </w:t>
            </w:r>
            <w:r w:rsidR="004C7234">
              <w:rPr>
                <w:lang w:eastAsia="en-US"/>
              </w:rPr>
              <w:t xml:space="preserve">15 июля </w:t>
            </w:r>
            <w:r>
              <w:rPr>
                <w:lang w:eastAsia="en-US"/>
              </w:rPr>
              <w:t>201</w:t>
            </w:r>
            <w:r w:rsidR="006E3304">
              <w:rPr>
                <w:lang w:val="en-US" w:eastAsia="en-US"/>
              </w:rPr>
              <w:t>4</w:t>
            </w:r>
            <w:r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г.</w:t>
            </w:r>
          </w:p>
        </w:tc>
        <w:tc>
          <w:tcPr>
            <w:tcW w:w="3628" w:type="dxa"/>
            <w:hideMark/>
          </w:tcPr>
          <w:p w:rsidR="00B81384" w:rsidRDefault="00B8138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пос. Чайковский</w:t>
            </w:r>
          </w:p>
        </w:tc>
        <w:tc>
          <w:tcPr>
            <w:tcW w:w="2556" w:type="dxa"/>
            <w:hideMark/>
          </w:tcPr>
          <w:p w:rsidR="00B81384" w:rsidRDefault="00B81384" w:rsidP="006E3304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       </w:t>
            </w:r>
            <w:r>
              <w:rPr>
                <w:lang w:eastAsia="en-US"/>
              </w:rPr>
              <w:t xml:space="preserve">№ </w:t>
            </w:r>
            <w:r w:rsidR="004C7234">
              <w:rPr>
                <w:lang w:eastAsia="en-US"/>
              </w:rPr>
              <w:t>49-132</w:t>
            </w:r>
          </w:p>
        </w:tc>
      </w:tr>
    </w:tbl>
    <w:p w:rsidR="00B81384" w:rsidRDefault="00B81384" w:rsidP="00B81384">
      <w:pPr>
        <w:jc w:val="center"/>
        <w:rPr>
          <w:lang w:val="en-US"/>
        </w:rPr>
      </w:pPr>
    </w:p>
    <w:p w:rsidR="00B81384" w:rsidRDefault="00B81384" w:rsidP="00B81384">
      <w:pPr>
        <w:jc w:val="center"/>
        <w:rPr>
          <w:sz w:val="20"/>
          <w:szCs w:val="20"/>
        </w:rPr>
      </w:pPr>
    </w:p>
    <w:p w:rsidR="00B81384" w:rsidRDefault="00B81384" w:rsidP="00B81384">
      <w:pPr>
        <w:jc w:val="center"/>
        <w:rPr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</w:tblGrid>
      <w:tr w:rsidR="00B81384" w:rsidTr="00B81384">
        <w:trPr>
          <w:trHeight w:val="341"/>
        </w:trPr>
        <w:tc>
          <w:tcPr>
            <w:tcW w:w="4361" w:type="dxa"/>
            <w:hideMark/>
          </w:tcPr>
          <w:p w:rsidR="00B81384" w:rsidRPr="00B53BE4" w:rsidRDefault="00427759" w:rsidP="0093252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="00B53BE4">
              <w:rPr>
                <w:lang w:eastAsia="en-US"/>
              </w:rPr>
              <w:t xml:space="preserve"> внесении изменений в Решение Чайковского сельского Совета депутатов от 06.</w:t>
            </w:r>
            <w:r w:rsidR="0093252F" w:rsidRPr="0093252F">
              <w:rPr>
                <w:lang w:eastAsia="en-US"/>
              </w:rPr>
              <w:t>0</w:t>
            </w:r>
            <w:r w:rsidR="0093252F">
              <w:rPr>
                <w:lang w:val="en-US" w:eastAsia="en-US"/>
              </w:rPr>
              <w:t>4</w:t>
            </w:r>
            <w:bookmarkStart w:id="0" w:name="_GoBack"/>
            <w:bookmarkEnd w:id="0"/>
            <w:r w:rsidR="00B53BE4">
              <w:rPr>
                <w:lang w:eastAsia="en-US"/>
              </w:rPr>
              <w:t>.2011 № 14-30 «О введении земельного налога»</w:t>
            </w:r>
            <w:r>
              <w:rPr>
                <w:lang w:eastAsia="en-US"/>
              </w:rPr>
              <w:t xml:space="preserve"> </w:t>
            </w:r>
          </w:p>
        </w:tc>
      </w:tr>
    </w:tbl>
    <w:p w:rsidR="00B81384" w:rsidRDefault="00B81384" w:rsidP="00B81384">
      <w:pPr>
        <w:ind w:left="-540"/>
        <w:jc w:val="both"/>
      </w:pPr>
    </w:p>
    <w:p w:rsidR="00B53BE4" w:rsidRDefault="00B53BE4" w:rsidP="00BB3189">
      <w:pPr>
        <w:jc w:val="both"/>
      </w:pPr>
    </w:p>
    <w:p w:rsidR="00BB3189" w:rsidRDefault="00B53BE4" w:rsidP="00BB3189">
      <w:pPr>
        <w:jc w:val="both"/>
      </w:pPr>
      <w:r>
        <w:t xml:space="preserve">           В соответствии со статьёй 17 Федерального закона от 06.10.2003 № 131-ФЗ «Об общих принципах организации местного самоуправления в Российской Федерации», Уставом Чайковского сельсовета </w:t>
      </w:r>
      <w:r w:rsidR="00BB3189">
        <w:t>сельский Совет депутатов РЕШИЛ:</w:t>
      </w:r>
    </w:p>
    <w:p w:rsidR="00B53BE4" w:rsidRDefault="00B53BE4" w:rsidP="00627273">
      <w:pPr>
        <w:pStyle w:val="a3"/>
        <w:numPr>
          <w:ilvl w:val="0"/>
          <w:numId w:val="15"/>
        </w:numPr>
        <w:ind w:left="0" w:firstLine="360"/>
        <w:jc w:val="both"/>
      </w:pPr>
      <w:proofErr w:type="gramStart"/>
      <w:r>
        <w:t>Внести в Решение Чайковского сельского Совета депутатов от 06.04.2011 № 14-30 «О введении земельного налога» (ред.  от 28.07.2011  № 17-42, от 08.02.2012  № 23-53, от 06.08.2012 № 27-67, от 14.12.2012 № 32-86, от 22.04.2013 № 36-102, 08.08.2013 № 39-110</w:t>
      </w:r>
      <w:r w:rsidR="00627273">
        <w:t>) следующие изменения:</w:t>
      </w:r>
      <w:proofErr w:type="gramEnd"/>
    </w:p>
    <w:p w:rsidR="00627273" w:rsidRDefault="00627273" w:rsidP="0075043C">
      <w:pPr>
        <w:ind w:firstLine="360"/>
        <w:jc w:val="both"/>
      </w:pPr>
      <w:r>
        <w:t xml:space="preserve">1.1. в подпункте 3.2 пункта 3 слова «не позднее 3 ноября года, следующего за истекшим налоговым периодом» заменить словами «в </w:t>
      </w:r>
      <w:proofErr w:type="gramStart"/>
      <w:r>
        <w:t>сроки</w:t>
      </w:r>
      <w:proofErr w:type="gramEnd"/>
      <w:r>
        <w:t xml:space="preserve"> установленные Федеральным законодательством».</w:t>
      </w:r>
    </w:p>
    <w:p w:rsidR="00627273" w:rsidRDefault="00627273" w:rsidP="00627273">
      <w:pPr>
        <w:tabs>
          <w:tab w:val="left" w:pos="1080"/>
        </w:tabs>
        <w:ind w:firstLine="426"/>
        <w:jc w:val="both"/>
      </w:pPr>
      <w:r>
        <w:t xml:space="preserve">2. </w:t>
      </w:r>
      <w:proofErr w:type="gramStart"/>
      <w:r w:rsidRPr="00CE77F9">
        <w:t>Контроль за</w:t>
      </w:r>
      <w:proofErr w:type="gramEnd"/>
      <w:r w:rsidRPr="00CE77F9">
        <w:t xml:space="preserve"> исполнением Решения возложить на постоянную комиссию по </w:t>
      </w:r>
      <w:r>
        <w:t>бюджету, налогам и сборам</w:t>
      </w:r>
      <w:r w:rsidRPr="00CE77F9">
        <w:t xml:space="preserve"> (председатель</w:t>
      </w:r>
      <w:r>
        <w:t xml:space="preserve"> Г. К. Измалкова).</w:t>
      </w:r>
    </w:p>
    <w:p w:rsidR="00627273" w:rsidRPr="00AF0037" w:rsidRDefault="00627273" w:rsidP="00627273">
      <w:pPr>
        <w:ind w:firstLine="426"/>
        <w:jc w:val="both"/>
        <w:rPr>
          <w:rFonts w:ascii="Bernard MT Condensed" w:hAnsi="Bernard MT Condensed"/>
        </w:rPr>
      </w:pPr>
      <w:r>
        <w:t xml:space="preserve">3. </w:t>
      </w:r>
      <w:r w:rsidRPr="00AF0037">
        <w:t>Решение</w:t>
      </w:r>
      <w:r w:rsidRPr="00AF0037">
        <w:rPr>
          <w:rFonts w:ascii="Bernard MT Condensed" w:hAnsi="Bernard MT Condensed"/>
        </w:rPr>
        <w:t xml:space="preserve">  </w:t>
      </w:r>
      <w:r w:rsidRPr="00AF0037">
        <w:t>подлежит</w:t>
      </w:r>
      <w:r w:rsidRPr="00AF0037">
        <w:rPr>
          <w:rFonts w:ascii="Bernard MT Condensed" w:hAnsi="Bernard MT Condensed"/>
        </w:rPr>
        <w:t xml:space="preserve"> </w:t>
      </w:r>
      <w:r w:rsidRPr="00AF0037">
        <w:t>опубликованию</w:t>
      </w:r>
      <w:r w:rsidRPr="00AF0037">
        <w:rPr>
          <w:rFonts w:ascii="Bernard MT Condensed" w:hAnsi="Bernard MT Condensed"/>
        </w:rPr>
        <w:t xml:space="preserve"> </w:t>
      </w:r>
      <w:r w:rsidRPr="00AF0037">
        <w:t>в</w:t>
      </w:r>
      <w:r w:rsidRPr="00AF0037">
        <w:rPr>
          <w:rFonts w:ascii="Bernard MT Condensed" w:hAnsi="Bernard MT Condensed"/>
        </w:rPr>
        <w:t xml:space="preserve"> </w:t>
      </w:r>
      <w:r w:rsidRPr="00AF0037">
        <w:t>газете</w:t>
      </w:r>
      <w:r w:rsidRPr="00AF0037">
        <w:rPr>
          <w:rFonts w:ascii="Bernard MT Condensed" w:hAnsi="Bernard MT Condensed"/>
        </w:rPr>
        <w:t xml:space="preserve"> </w:t>
      </w:r>
      <w:r w:rsidRPr="00CE77F9">
        <w:t xml:space="preserve">«Земля боготольская» </w:t>
      </w:r>
      <w:r w:rsidRPr="00AF0037">
        <w:t>и</w:t>
      </w:r>
      <w:r w:rsidRPr="00AF0037">
        <w:rPr>
          <w:rFonts w:ascii="Bernard MT Condensed" w:hAnsi="Bernard MT Condensed"/>
        </w:rPr>
        <w:t xml:space="preserve"> </w:t>
      </w:r>
      <w:r w:rsidRPr="00AF0037">
        <w:t>размещению</w:t>
      </w:r>
      <w:r w:rsidRPr="00AF0037">
        <w:rPr>
          <w:rFonts w:ascii="Bernard MT Condensed" w:hAnsi="Bernard MT Condensed"/>
        </w:rPr>
        <w:t xml:space="preserve"> </w:t>
      </w:r>
      <w:r w:rsidRPr="00AF0037">
        <w:t>на</w:t>
      </w:r>
      <w:r w:rsidRPr="00AF0037">
        <w:rPr>
          <w:rFonts w:ascii="Bernard MT Condensed" w:hAnsi="Bernard MT Condensed"/>
        </w:rPr>
        <w:t xml:space="preserve"> </w:t>
      </w:r>
      <w:r w:rsidRPr="00AF0037">
        <w:t>официальном</w:t>
      </w:r>
      <w:r w:rsidRPr="00AF0037">
        <w:rPr>
          <w:rFonts w:ascii="Bernard MT Condensed" w:hAnsi="Bernard MT Condensed"/>
        </w:rPr>
        <w:t xml:space="preserve"> </w:t>
      </w:r>
      <w:r w:rsidRPr="00AF0037">
        <w:t>сайте</w:t>
      </w:r>
      <w:r w:rsidRPr="00AF0037">
        <w:rPr>
          <w:rFonts w:ascii="Bernard MT Condensed" w:hAnsi="Bernard MT Condensed"/>
        </w:rPr>
        <w:t xml:space="preserve"> </w:t>
      </w:r>
      <w:r w:rsidRPr="00AF0037">
        <w:t>администрации</w:t>
      </w:r>
      <w:r w:rsidRPr="00AF0037">
        <w:rPr>
          <w:rFonts w:ascii="Bernard MT Condensed" w:hAnsi="Bernard MT Condensed"/>
        </w:rPr>
        <w:t xml:space="preserve"> </w:t>
      </w:r>
      <w:r w:rsidRPr="00AF0037">
        <w:t>Боготольского</w:t>
      </w:r>
      <w:r w:rsidRPr="00AF0037">
        <w:rPr>
          <w:rFonts w:ascii="Bernard MT Condensed" w:hAnsi="Bernard MT Condensed"/>
        </w:rPr>
        <w:t xml:space="preserve"> </w:t>
      </w:r>
      <w:r w:rsidRPr="00AF0037">
        <w:t>района</w:t>
      </w:r>
      <w:r>
        <w:t>.</w:t>
      </w:r>
    </w:p>
    <w:p w:rsidR="00627273" w:rsidRDefault="0075043C" w:rsidP="00627273">
      <w:pPr>
        <w:jc w:val="both"/>
      </w:pPr>
      <w:r>
        <w:t xml:space="preserve">       4</w:t>
      </w:r>
      <w:r w:rsidR="00627273">
        <w:t>.</w:t>
      </w:r>
      <w:r w:rsidR="00627273" w:rsidRPr="00627273">
        <w:t xml:space="preserve"> </w:t>
      </w:r>
      <w:r w:rsidR="00627273">
        <w:t>Настоящее Решение вступает в силу с 1 января 2015 года, но не ранее чем  по истечению одного месяца со дня опубликования и не ранее 1-го числа очередного налогового периода по соответствующему налогу.</w:t>
      </w:r>
    </w:p>
    <w:p w:rsidR="00B81384" w:rsidRDefault="00B81384" w:rsidP="00AD5DCD">
      <w:pPr>
        <w:pStyle w:val="1"/>
        <w:ind w:left="0"/>
        <w:jc w:val="both"/>
      </w:pPr>
    </w:p>
    <w:p w:rsidR="00E17BD4" w:rsidRDefault="00E17BD4" w:rsidP="00AD5DCD">
      <w:pPr>
        <w:pStyle w:val="1"/>
        <w:ind w:left="0"/>
        <w:jc w:val="both"/>
      </w:pPr>
    </w:p>
    <w:p w:rsidR="00E17BD4" w:rsidRDefault="00E17BD4" w:rsidP="00AD5DCD">
      <w:pPr>
        <w:pStyle w:val="1"/>
        <w:ind w:left="0"/>
        <w:jc w:val="both"/>
      </w:pPr>
    </w:p>
    <w:p w:rsidR="00B81384" w:rsidRDefault="00B81384" w:rsidP="00B81384">
      <w:pPr>
        <w:jc w:val="both"/>
      </w:pPr>
      <w:r>
        <w:t xml:space="preserve">Глава Чайковского сельсовета, </w:t>
      </w:r>
    </w:p>
    <w:p w:rsidR="00B81384" w:rsidRPr="00E17BD4" w:rsidRDefault="00B81384" w:rsidP="00AD5DCD">
      <w:r>
        <w:t>председатель сельского Совета депутатов</w:t>
      </w:r>
      <w:r>
        <w:tab/>
        <w:t xml:space="preserve">                                               В. С. Синяков</w:t>
      </w:r>
    </w:p>
    <w:p w:rsidR="00E94E90" w:rsidRPr="00E17BD4" w:rsidRDefault="00E94E90" w:rsidP="00AD5DCD"/>
    <w:p w:rsidR="00E94E90" w:rsidRPr="00E17BD4" w:rsidRDefault="00E94E90" w:rsidP="00AD5DCD"/>
    <w:p w:rsidR="00E94E90" w:rsidRPr="00E17BD4" w:rsidRDefault="00E94E90" w:rsidP="00AD5DCD"/>
    <w:p w:rsidR="00E94E90" w:rsidRPr="00E17BD4" w:rsidRDefault="00E94E90" w:rsidP="00AD5DCD"/>
    <w:p w:rsidR="00E94E90" w:rsidRPr="00E17BD4" w:rsidRDefault="00E94E90" w:rsidP="00AD5DCD"/>
    <w:p w:rsidR="00E94E90" w:rsidRDefault="00E94E90" w:rsidP="00AD5DCD"/>
    <w:p w:rsidR="009D449C" w:rsidRPr="00E17BD4" w:rsidRDefault="009D449C" w:rsidP="00AD5DCD"/>
    <w:sectPr w:rsidR="009D449C" w:rsidRPr="00E17BD4" w:rsidSect="00E94E9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F2356"/>
    <w:multiLevelType w:val="multilevel"/>
    <w:tmpl w:val="0DA4C2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1">
    <w:nsid w:val="1C9F2DD6"/>
    <w:multiLevelType w:val="multilevel"/>
    <w:tmpl w:val="57C6C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BEA7A24"/>
    <w:multiLevelType w:val="multilevel"/>
    <w:tmpl w:val="C1406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378C3C88"/>
    <w:multiLevelType w:val="multilevel"/>
    <w:tmpl w:val="E618DA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9A6478A"/>
    <w:multiLevelType w:val="multilevel"/>
    <w:tmpl w:val="8222E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5">
    <w:nsid w:val="3D547C6E"/>
    <w:multiLevelType w:val="hybridMultilevel"/>
    <w:tmpl w:val="532C1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B152AF"/>
    <w:multiLevelType w:val="multilevel"/>
    <w:tmpl w:val="8222E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7">
    <w:nsid w:val="62A64510"/>
    <w:multiLevelType w:val="hybridMultilevel"/>
    <w:tmpl w:val="0C9408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F54737"/>
    <w:multiLevelType w:val="hybridMultilevel"/>
    <w:tmpl w:val="13029EC6"/>
    <w:lvl w:ilvl="0" w:tplc="B13CE4B2">
      <w:start w:val="4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C51741"/>
    <w:multiLevelType w:val="multilevel"/>
    <w:tmpl w:val="109EC530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isLgl/>
      <w:lvlText w:val="%1.%2."/>
      <w:lvlJc w:val="left"/>
      <w:pPr>
        <w:ind w:left="660" w:hanging="360"/>
      </w:pPr>
    </w:lvl>
    <w:lvl w:ilvl="2">
      <w:start w:val="1"/>
      <w:numFmt w:val="decimal"/>
      <w:isLgl/>
      <w:lvlText w:val="%1.%2.%3."/>
      <w:lvlJc w:val="left"/>
      <w:pPr>
        <w:ind w:left="1020" w:hanging="720"/>
      </w:pPr>
    </w:lvl>
    <w:lvl w:ilvl="3">
      <w:start w:val="1"/>
      <w:numFmt w:val="decimal"/>
      <w:isLgl/>
      <w:lvlText w:val="%1.%2.%3.%4."/>
      <w:lvlJc w:val="left"/>
      <w:pPr>
        <w:ind w:left="1020" w:hanging="720"/>
      </w:pPr>
    </w:lvl>
    <w:lvl w:ilvl="4">
      <w:start w:val="1"/>
      <w:numFmt w:val="decimal"/>
      <w:isLgl/>
      <w:lvlText w:val="%1.%2.%3.%4.%5."/>
      <w:lvlJc w:val="left"/>
      <w:pPr>
        <w:ind w:left="1380" w:hanging="1080"/>
      </w:pPr>
    </w:lvl>
    <w:lvl w:ilvl="5">
      <w:start w:val="1"/>
      <w:numFmt w:val="decimal"/>
      <w:isLgl/>
      <w:lvlText w:val="%1.%2.%3.%4.%5.%6."/>
      <w:lvlJc w:val="left"/>
      <w:pPr>
        <w:ind w:left="1380" w:hanging="1080"/>
      </w:pPr>
    </w:lvl>
    <w:lvl w:ilvl="6">
      <w:start w:val="1"/>
      <w:numFmt w:val="decimal"/>
      <w:isLgl/>
      <w:lvlText w:val="%1.%2.%3.%4.%5.%6.%7."/>
      <w:lvlJc w:val="left"/>
      <w:pPr>
        <w:ind w:left="1740" w:hanging="1440"/>
      </w:p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</w:lvl>
  </w:abstractNum>
  <w:abstractNum w:abstractNumId="10">
    <w:nsid w:val="7647415C"/>
    <w:multiLevelType w:val="multilevel"/>
    <w:tmpl w:val="C1406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7BC63A47"/>
    <w:multiLevelType w:val="hybridMultilevel"/>
    <w:tmpl w:val="91A27E4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235A48"/>
    <w:multiLevelType w:val="multilevel"/>
    <w:tmpl w:val="691481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1"/>
  </w:num>
  <w:num w:numId="12">
    <w:abstractNumId w:val="11"/>
  </w:num>
  <w:num w:numId="13">
    <w:abstractNumId w:val="3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6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5E3"/>
    <w:rsid w:val="000063D8"/>
    <w:rsid w:val="00183A73"/>
    <w:rsid w:val="00205519"/>
    <w:rsid w:val="00245F91"/>
    <w:rsid w:val="00276B8C"/>
    <w:rsid w:val="002B5E25"/>
    <w:rsid w:val="002E4B53"/>
    <w:rsid w:val="002F05C8"/>
    <w:rsid w:val="00314A2D"/>
    <w:rsid w:val="00383A9F"/>
    <w:rsid w:val="00404843"/>
    <w:rsid w:val="00427759"/>
    <w:rsid w:val="00491FC9"/>
    <w:rsid w:val="00492FD3"/>
    <w:rsid w:val="004A73F9"/>
    <w:rsid w:val="004C7234"/>
    <w:rsid w:val="004D2118"/>
    <w:rsid w:val="004E2181"/>
    <w:rsid w:val="00627273"/>
    <w:rsid w:val="006853DF"/>
    <w:rsid w:val="006D698F"/>
    <w:rsid w:val="006E3304"/>
    <w:rsid w:val="0070579A"/>
    <w:rsid w:val="00736B58"/>
    <w:rsid w:val="0075043C"/>
    <w:rsid w:val="00874E96"/>
    <w:rsid w:val="008955E3"/>
    <w:rsid w:val="00906433"/>
    <w:rsid w:val="0093252F"/>
    <w:rsid w:val="00971D2D"/>
    <w:rsid w:val="009D449C"/>
    <w:rsid w:val="009F08E2"/>
    <w:rsid w:val="00A52EF0"/>
    <w:rsid w:val="00AC1A05"/>
    <w:rsid w:val="00AD5DCD"/>
    <w:rsid w:val="00B53BE4"/>
    <w:rsid w:val="00B81384"/>
    <w:rsid w:val="00BB3189"/>
    <w:rsid w:val="00BC2891"/>
    <w:rsid w:val="00D006A7"/>
    <w:rsid w:val="00D41B79"/>
    <w:rsid w:val="00D96508"/>
    <w:rsid w:val="00DF6FF9"/>
    <w:rsid w:val="00E00421"/>
    <w:rsid w:val="00E17BD4"/>
    <w:rsid w:val="00E94E90"/>
    <w:rsid w:val="00FB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492FD3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5E3"/>
    <w:pPr>
      <w:ind w:left="720"/>
      <w:contextualSpacing/>
    </w:pPr>
  </w:style>
  <w:style w:type="paragraph" w:customStyle="1" w:styleId="formattext">
    <w:name w:val="formattext"/>
    <w:basedOn w:val="a"/>
    <w:rsid w:val="008955E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955E3"/>
  </w:style>
  <w:style w:type="paragraph" w:customStyle="1" w:styleId="1">
    <w:name w:val="Абзац списка1"/>
    <w:basedOn w:val="a"/>
    <w:uiPriority w:val="34"/>
    <w:qFormat/>
    <w:rsid w:val="004D21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1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11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492FD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rsid w:val="00245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492FD3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5E3"/>
    <w:pPr>
      <w:ind w:left="720"/>
      <w:contextualSpacing/>
    </w:pPr>
  </w:style>
  <w:style w:type="paragraph" w:customStyle="1" w:styleId="formattext">
    <w:name w:val="formattext"/>
    <w:basedOn w:val="a"/>
    <w:rsid w:val="008955E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955E3"/>
  </w:style>
  <w:style w:type="paragraph" w:customStyle="1" w:styleId="1">
    <w:name w:val="Абзац списка1"/>
    <w:basedOn w:val="a"/>
    <w:uiPriority w:val="34"/>
    <w:qFormat/>
    <w:rsid w:val="004D21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1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11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492FD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rsid w:val="00245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2002-12-31T21:08:00Z</cp:lastPrinted>
  <dcterms:created xsi:type="dcterms:W3CDTF">2003-01-01T04:13:00Z</dcterms:created>
  <dcterms:modified xsi:type="dcterms:W3CDTF">2003-01-01T04:13:00Z</dcterms:modified>
</cp:coreProperties>
</file>