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1C" w:rsidRPr="00690C62" w:rsidRDefault="0094291C" w:rsidP="0094291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DE9469E" wp14:editId="5946F5E9">
            <wp:extent cx="681990" cy="798195"/>
            <wp:effectExtent l="0" t="0" r="3810" b="1905"/>
            <wp:docPr id="2" name="Рисунок 2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C" w:rsidRPr="00690C62" w:rsidRDefault="0094291C" w:rsidP="0094291C">
      <w:pPr>
        <w:rPr>
          <w:lang w:val="en-US"/>
        </w:rPr>
      </w:pPr>
    </w:p>
    <w:p w:rsidR="0094291C" w:rsidRPr="00690C62" w:rsidRDefault="0094291C" w:rsidP="0094291C">
      <w:pPr>
        <w:ind w:left="-540"/>
        <w:jc w:val="center"/>
      </w:pPr>
      <w:r w:rsidRPr="00690C62">
        <w:t>ЧАЙКОВСКИЙ СЕЛЬСКИЙ СОВЕТ ДЕПУТАТОВ</w:t>
      </w:r>
    </w:p>
    <w:p w:rsidR="0094291C" w:rsidRPr="00690C62" w:rsidRDefault="0094291C" w:rsidP="0094291C">
      <w:pPr>
        <w:ind w:left="-540"/>
        <w:jc w:val="center"/>
      </w:pPr>
    </w:p>
    <w:p w:rsidR="0094291C" w:rsidRPr="00C15771" w:rsidRDefault="000C2E95" w:rsidP="0094291C">
      <w:pPr>
        <w:jc w:val="center"/>
      </w:pPr>
      <w:r>
        <w:t>РЕШЕНИЕ</w:t>
      </w:r>
      <w:r w:rsidR="00C15771">
        <w:t xml:space="preserve"> </w:t>
      </w:r>
    </w:p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4291C" w:rsidRPr="00690C62" w:rsidTr="00BE09FA">
        <w:tc>
          <w:tcPr>
            <w:tcW w:w="3284" w:type="dxa"/>
            <w:hideMark/>
          </w:tcPr>
          <w:p w:rsidR="0094291C" w:rsidRPr="00690C62" w:rsidRDefault="0094291C" w:rsidP="00C15771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от </w:t>
            </w:r>
            <w:r w:rsidR="000C2E95">
              <w:rPr>
                <w:lang w:val="en-US" w:eastAsia="en-US"/>
              </w:rPr>
              <w:t xml:space="preserve"> </w:t>
            </w:r>
            <w:r w:rsidR="00C15771">
              <w:rPr>
                <w:lang w:eastAsia="en-US"/>
              </w:rPr>
              <w:t xml:space="preserve"> </w:t>
            </w:r>
            <w:r w:rsidR="00614CF2">
              <w:rPr>
                <w:lang w:val="en-US" w:eastAsia="en-US"/>
              </w:rPr>
              <w:t xml:space="preserve">24 </w:t>
            </w:r>
            <w:r w:rsidR="00614CF2">
              <w:rPr>
                <w:lang w:eastAsia="en-US"/>
              </w:rPr>
              <w:t>апреля</w:t>
            </w:r>
            <w:r w:rsidR="000C2E95">
              <w:rPr>
                <w:lang w:eastAsia="en-US"/>
              </w:rPr>
              <w:t xml:space="preserve"> </w:t>
            </w:r>
            <w:r w:rsidRPr="00690C62">
              <w:rPr>
                <w:lang w:eastAsia="en-US"/>
              </w:rPr>
              <w:t>201</w:t>
            </w:r>
            <w:r w:rsidR="00C15771">
              <w:rPr>
                <w:lang w:eastAsia="en-US"/>
              </w:rPr>
              <w:t>5</w:t>
            </w:r>
            <w:r w:rsidRPr="00690C62">
              <w:rPr>
                <w:lang w:val="en-US" w:eastAsia="en-US"/>
              </w:rPr>
              <w:t xml:space="preserve"> </w:t>
            </w:r>
            <w:r w:rsidRPr="00690C62"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94291C" w:rsidRPr="00690C62" w:rsidRDefault="0094291C" w:rsidP="00BE09FA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94291C" w:rsidRPr="00690C62" w:rsidRDefault="000C2E95" w:rsidP="00A743E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</w:t>
            </w:r>
            <w:r w:rsidR="00614CF2">
              <w:rPr>
                <w:lang w:eastAsia="en-US"/>
              </w:rPr>
              <w:t xml:space="preserve">      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 </w:t>
            </w:r>
            <w:r w:rsidR="0094291C" w:rsidRPr="00690C62">
              <w:rPr>
                <w:lang w:val="en-US" w:eastAsia="en-US"/>
              </w:rPr>
              <w:t xml:space="preserve">    </w:t>
            </w:r>
            <w:r w:rsidR="0094291C" w:rsidRPr="00690C62">
              <w:rPr>
                <w:lang w:eastAsia="en-US"/>
              </w:rPr>
              <w:t xml:space="preserve">№ </w:t>
            </w:r>
            <w:r w:rsidR="00614CF2">
              <w:rPr>
                <w:lang w:eastAsia="en-US"/>
              </w:rPr>
              <w:t>56-151</w:t>
            </w:r>
          </w:p>
        </w:tc>
      </w:tr>
    </w:tbl>
    <w:p w:rsidR="0094291C" w:rsidRPr="00690C62" w:rsidRDefault="0094291C" w:rsidP="0094291C"/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94291C" w:rsidRPr="00690C62" w:rsidTr="00E60355">
        <w:trPr>
          <w:trHeight w:val="341"/>
        </w:trPr>
        <w:tc>
          <w:tcPr>
            <w:tcW w:w="9464" w:type="dxa"/>
            <w:hideMark/>
          </w:tcPr>
          <w:p w:rsidR="00E60355" w:rsidRPr="00C92851" w:rsidRDefault="0094291C" w:rsidP="00E60355">
            <w:pPr>
              <w:jc w:val="center"/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 внесении изменений в решение Чайковского сельского Совета </w:t>
            </w:r>
            <w:r w:rsidR="00127031">
              <w:rPr>
                <w:lang w:eastAsia="en-US"/>
              </w:rPr>
              <w:t>депутатов</w:t>
            </w:r>
          </w:p>
          <w:p w:rsidR="0094291C" w:rsidRPr="00690C62" w:rsidRDefault="00127031" w:rsidP="00614CF2">
            <w:pPr>
              <w:jc w:val="center"/>
            </w:pPr>
            <w:r>
              <w:rPr>
                <w:lang w:eastAsia="en-US"/>
              </w:rPr>
              <w:t xml:space="preserve"> от 23.05.2012 № 25-58</w:t>
            </w:r>
            <w:r w:rsidR="005166D8">
              <w:rPr>
                <w:lang w:eastAsia="en-US"/>
              </w:rPr>
              <w:t xml:space="preserve"> </w:t>
            </w:r>
            <w:r w:rsidR="0094291C" w:rsidRPr="00690C62">
              <w:rPr>
                <w:lang w:eastAsia="en-US"/>
              </w:rPr>
              <w:t>«</w:t>
            </w:r>
            <w:r w:rsidR="00614CF2">
              <w:t>Об утверждении Положения о  системах оплаты труда работников</w:t>
            </w:r>
            <w:r w:rsidR="00614CF2" w:rsidRPr="00614CF2">
              <w:t xml:space="preserve"> </w:t>
            </w:r>
            <w:r w:rsidR="00614CF2">
              <w:t>муниципальных уч</w:t>
            </w:r>
            <w:r w:rsidR="00614CF2">
              <w:t>реждений Чайковского сельсовета</w:t>
            </w:r>
            <w:r w:rsidR="0094291C" w:rsidRPr="00690C62">
              <w:rPr>
                <w:lang w:eastAsia="en-US"/>
              </w:rPr>
              <w:t>»</w:t>
            </w:r>
          </w:p>
        </w:tc>
      </w:tr>
    </w:tbl>
    <w:p w:rsidR="0094291C" w:rsidRPr="00690C62" w:rsidRDefault="0094291C" w:rsidP="0094291C">
      <w:pPr>
        <w:ind w:left="-540"/>
        <w:jc w:val="both"/>
      </w:pPr>
    </w:p>
    <w:p w:rsidR="0094291C" w:rsidRPr="00690C62" w:rsidRDefault="0094291C" w:rsidP="0094291C">
      <w:pPr>
        <w:ind w:left="-540"/>
        <w:jc w:val="both"/>
      </w:pPr>
    </w:p>
    <w:p w:rsidR="0094291C" w:rsidRPr="00690C62" w:rsidRDefault="0094291C" w:rsidP="0094291C">
      <w:pPr>
        <w:jc w:val="both"/>
        <w:rPr>
          <w:color w:val="000000"/>
        </w:rPr>
      </w:pPr>
      <w:r w:rsidRPr="00690C62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proofErr w:type="gramStart"/>
      <w:r w:rsidRPr="00690C62">
        <w:rPr>
          <w:color w:val="000000"/>
        </w:rPr>
        <w:t>В соответствии с Законом Красноярского края от 29.10.2009  № 9-3864 «О системах оплаты труда работников краевых государственных учреждений» (в ред. Законов Красноярского края от 08.07.2010 № 10-4926, от 25.11.2010 №</w:t>
      </w:r>
      <w:r w:rsidR="00C16555">
        <w:rPr>
          <w:color w:val="000000"/>
        </w:rPr>
        <w:t xml:space="preserve"> </w:t>
      </w:r>
      <w:r w:rsidRPr="00690C62">
        <w:rPr>
          <w:color w:val="000000"/>
        </w:rPr>
        <w:t xml:space="preserve">11-5341, от 06.10.2011 </w:t>
      </w:r>
      <w:r w:rsidR="00C16555">
        <w:rPr>
          <w:color w:val="000000"/>
        </w:rPr>
        <w:t xml:space="preserve">       </w:t>
      </w:r>
      <w:r w:rsidRPr="00690C62">
        <w:rPr>
          <w:color w:val="000000"/>
        </w:rPr>
        <w:t xml:space="preserve">№ 13-6172, от 11.10.2012 </w:t>
      </w:r>
      <w:hyperlink r:id="rId8" w:history="1">
        <w:r w:rsidRPr="00690C62">
          <w:rPr>
            <w:color w:val="000000"/>
          </w:rPr>
          <w:t>N 3-516</w:t>
        </w:r>
      </w:hyperlink>
      <w:r w:rsidRPr="00690C62">
        <w:rPr>
          <w:color w:val="000000"/>
        </w:rPr>
        <w:t xml:space="preserve">, от 11.10.2012 </w:t>
      </w:r>
      <w:hyperlink r:id="rId9" w:history="1">
        <w:r w:rsidRPr="00690C62">
          <w:rPr>
            <w:color w:val="000000"/>
          </w:rPr>
          <w:t>N 3-519</w:t>
        </w:r>
      </w:hyperlink>
      <w:r w:rsidRPr="00690C62">
        <w:rPr>
          <w:color w:val="000000"/>
        </w:rPr>
        <w:t xml:space="preserve">, от 04.04.2013 </w:t>
      </w:r>
      <w:hyperlink r:id="rId10" w:history="1">
        <w:r w:rsidRPr="00690C62">
          <w:rPr>
            <w:color w:val="000000"/>
          </w:rPr>
          <w:t>N 4-1140</w:t>
        </w:r>
      </w:hyperlink>
      <w:r>
        <w:rPr>
          <w:color w:val="000000"/>
        </w:rPr>
        <w:t>,</w:t>
      </w:r>
      <w:r w:rsidRPr="00690C62">
        <w:rPr>
          <w:color w:val="000000"/>
        </w:rPr>
        <w:t xml:space="preserve"> от </w:t>
      </w:r>
      <w:r w:rsidR="000817B4">
        <w:rPr>
          <w:color w:val="000000"/>
        </w:rPr>
        <w:t>08.10.</w:t>
      </w:r>
      <w:r w:rsidR="000817B4" w:rsidRPr="000817B4">
        <w:rPr>
          <w:color w:val="000000"/>
        </w:rPr>
        <w:t>2014</w:t>
      </w:r>
      <w:r w:rsidR="000817B4">
        <w:rPr>
          <w:color w:val="000000"/>
        </w:rPr>
        <w:t xml:space="preserve"> № 7-2648</w:t>
      </w:r>
      <w:r w:rsidRPr="00690C62">
        <w:rPr>
          <w:color w:val="000000"/>
        </w:rPr>
        <w:t xml:space="preserve">) </w:t>
      </w:r>
      <w:r w:rsidR="00E60355">
        <w:rPr>
          <w:color w:val="000000"/>
        </w:rPr>
        <w:t xml:space="preserve">на основании регионального трёхстороннего соглашения от 13.02.2015 в Правительстве Красноярского края </w:t>
      </w:r>
      <w:r w:rsidRPr="00690C62">
        <w:rPr>
          <w:color w:val="000000"/>
        </w:rPr>
        <w:t>сельский Совет депутатов РЕШИЛ:</w:t>
      </w:r>
      <w:proofErr w:type="gramEnd"/>
    </w:p>
    <w:p w:rsidR="0094291C" w:rsidRPr="00690C62" w:rsidRDefault="0094291C" w:rsidP="0094291C">
      <w:pPr>
        <w:jc w:val="both"/>
        <w:rPr>
          <w:color w:val="000000"/>
        </w:rPr>
      </w:pPr>
      <w:r w:rsidRPr="00690C62">
        <w:rPr>
          <w:color w:val="000000"/>
        </w:rPr>
        <w:t xml:space="preserve">   </w:t>
      </w:r>
      <w:r w:rsidRPr="00690C62">
        <w:rPr>
          <w:b/>
          <w:noProof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CF2" w:rsidRDefault="0094291C" w:rsidP="00614CF2">
      <w:pPr>
        <w:jc w:val="center"/>
      </w:pPr>
      <w:r w:rsidRPr="00690C62">
        <w:t>1. Внести в Решени</w:t>
      </w:r>
      <w:r w:rsidR="000F6285">
        <w:t>е</w:t>
      </w:r>
      <w:r w:rsidRPr="00690C62">
        <w:t xml:space="preserve"> </w:t>
      </w:r>
      <w:r w:rsidR="002213E3">
        <w:t>и П</w:t>
      </w:r>
      <w:r w:rsidR="008B5ACD">
        <w:t>оложение</w:t>
      </w:r>
      <w:r w:rsidR="00D30FB3">
        <w:t xml:space="preserve"> к Решению</w:t>
      </w:r>
      <w:r w:rsidR="002213E3">
        <w:t xml:space="preserve"> </w:t>
      </w:r>
      <w:r>
        <w:t>Чайков</w:t>
      </w:r>
      <w:r w:rsidRPr="00690C62">
        <w:t xml:space="preserve">ского </w:t>
      </w:r>
      <w:r>
        <w:t>сельск</w:t>
      </w:r>
      <w:r w:rsidRPr="00690C62">
        <w:t xml:space="preserve">ого Совета депутатов от </w:t>
      </w:r>
      <w:r>
        <w:t>23.05.2012</w:t>
      </w:r>
      <w:r w:rsidRPr="00690C62">
        <w:t xml:space="preserve"> № </w:t>
      </w:r>
      <w:r>
        <w:t>25-58</w:t>
      </w:r>
      <w:r w:rsidRPr="00690C62">
        <w:t xml:space="preserve"> «</w:t>
      </w:r>
      <w:r w:rsidR="00614CF2">
        <w:t>Об утверждении Положения о  системах оплаты труда работников</w:t>
      </w:r>
    </w:p>
    <w:p w:rsidR="000F6285" w:rsidRPr="000F6285" w:rsidRDefault="00614CF2" w:rsidP="00614CF2">
      <w:pPr>
        <w:jc w:val="both"/>
      </w:pPr>
      <w:r>
        <w:t xml:space="preserve"> муниципальных уч</w:t>
      </w:r>
      <w:r>
        <w:t>реждений Чайковского сельсовета</w:t>
      </w:r>
      <w:r w:rsidR="0094291C">
        <w:t>»</w:t>
      </w:r>
      <w:r w:rsidR="000F6285">
        <w:t xml:space="preserve"> </w:t>
      </w:r>
      <w:r w:rsidR="00590B22">
        <w:t>(в редакции от 10.09.2012 № 28-70, 25.10.2012 № 30-73</w:t>
      </w:r>
      <w:r w:rsidR="00D86F1C">
        <w:t>, от 30.09.2013 № 40-111</w:t>
      </w:r>
      <w:r w:rsidR="00E60355">
        <w:t>, от 22.10.2014 № 50-135</w:t>
      </w:r>
      <w:r w:rsidR="00590B22">
        <w:t>)</w:t>
      </w:r>
      <w:r w:rsidR="0094291C">
        <w:t xml:space="preserve"> </w:t>
      </w:r>
      <w:r w:rsidR="0094291C" w:rsidRPr="00690C62">
        <w:t>следующие изменения:</w:t>
      </w:r>
    </w:p>
    <w:p w:rsidR="00E60355" w:rsidRDefault="0094291C" w:rsidP="00E60355">
      <w:pPr>
        <w:autoSpaceDE w:val="0"/>
        <w:autoSpaceDN w:val="0"/>
        <w:adjustRightInd w:val="0"/>
        <w:ind w:firstLine="686"/>
        <w:jc w:val="both"/>
      </w:pPr>
      <w:r w:rsidRPr="00690C62">
        <w:t>1.</w:t>
      </w:r>
      <w:r>
        <w:t>1</w:t>
      </w:r>
      <w:r w:rsidR="00E60355">
        <w:t>. статья 4:</w:t>
      </w:r>
      <w:r>
        <w:t xml:space="preserve"> </w:t>
      </w:r>
      <w:r w:rsidRPr="00690C62">
        <w:t xml:space="preserve"> </w:t>
      </w:r>
    </w:p>
    <w:p w:rsidR="00E60355" w:rsidRDefault="00327A89" w:rsidP="00E60355">
      <w:pPr>
        <w:autoSpaceDE w:val="0"/>
        <w:autoSpaceDN w:val="0"/>
        <w:adjustRightInd w:val="0"/>
        <w:ind w:firstLine="686"/>
        <w:jc w:val="both"/>
      </w:pPr>
      <w:r>
        <w:t>- п</w:t>
      </w:r>
      <w:r w:rsidR="00E60355">
        <w:t xml:space="preserve">ункт 2 дополнить </w:t>
      </w:r>
      <w:r w:rsidR="00D0277E">
        <w:t>абзацами:</w:t>
      </w:r>
    </w:p>
    <w:p w:rsidR="00D0277E" w:rsidRDefault="00D0277E" w:rsidP="00E60355">
      <w:pPr>
        <w:autoSpaceDE w:val="0"/>
        <w:autoSpaceDN w:val="0"/>
        <w:adjustRightInd w:val="0"/>
        <w:ind w:firstLine="686"/>
        <w:jc w:val="both"/>
      </w:pPr>
      <w:proofErr w:type="gramStart"/>
      <w:r>
        <w:t>«Персональные выплаты в целях обеспечения заработной платы работников учреждения на уровне размера заработной платы (минимального размера оплаты труда) производятся работникам учреждения, месячная заработная выполненной норме труда (трудовых обязанностей) с учётом выплат компенсационного и стимулирующего  характера ниже размера  минимальной заработной платы, установленного в Красноярском крае, в размере, определённом как разница между размером минимальной заработной платы, установленным в Красноярском крае, и величиной</w:t>
      </w:r>
      <w:proofErr w:type="gramEnd"/>
      <w:r>
        <w:t xml:space="preserve"> заработной платы конкретного работника учреждения за соответствующий период времени.</w:t>
      </w:r>
    </w:p>
    <w:p w:rsidR="00D0277E" w:rsidRDefault="00D0277E" w:rsidP="00E60355">
      <w:pPr>
        <w:autoSpaceDE w:val="0"/>
        <w:autoSpaceDN w:val="0"/>
        <w:adjustRightInd w:val="0"/>
        <w:ind w:firstLine="686"/>
        <w:jc w:val="both"/>
      </w:pPr>
      <w:proofErr w:type="gramStart"/>
      <w:r>
        <w:t>Работникам учреждения, месячная заработная плата которых по основному месту работы при не полностью отработанной норме рабочего времени с учётом выплат компенсационного и стимулирующего характера ниже размера минимальной заработной платы</w:t>
      </w:r>
      <w:r w:rsidR="00327A89">
        <w:t>, установленного в Красноярском крае, исчисленного пропорционально отработанному работником учреждения времени,  указанные персональные выплаты производятся в размере, определённом для каждого работника как разница между размером минимальной заработной платы, установленным в Красноярском крае</w:t>
      </w:r>
      <w:proofErr w:type="gramEnd"/>
      <w:r w:rsidR="00327A89">
        <w:t xml:space="preserve">, </w:t>
      </w:r>
      <w:proofErr w:type="gramStart"/>
      <w:r w:rsidR="00327A89">
        <w:t>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  <w:r>
        <w:t>»</w:t>
      </w:r>
      <w:r w:rsidR="00327A89">
        <w:t>.</w:t>
      </w:r>
      <w:proofErr w:type="gramEnd"/>
    </w:p>
    <w:p w:rsidR="0094291C" w:rsidRPr="00690C62" w:rsidRDefault="0094291C" w:rsidP="00E60355">
      <w:pPr>
        <w:autoSpaceDE w:val="0"/>
        <w:autoSpaceDN w:val="0"/>
        <w:adjustRightInd w:val="0"/>
        <w:ind w:firstLine="686"/>
        <w:jc w:val="both"/>
      </w:pPr>
      <w:r w:rsidRPr="00690C62">
        <w:t>2. Контроль над выполнением настоящего Решения    возложить на постоянную комиссию по бюджету, финансам, налогам и сборам.</w:t>
      </w:r>
    </w:p>
    <w:p w:rsidR="0094291C" w:rsidRPr="00690C62" w:rsidRDefault="0094291C" w:rsidP="0094291C">
      <w:pPr>
        <w:ind w:firstLine="686"/>
        <w:jc w:val="both"/>
      </w:pPr>
      <w:r w:rsidRPr="00690C62">
        <w:lastRenderedPageBreak/>
        <w:t xml:space="preserve">3. </w:t>
      </w:r>
      <w:r>
        <w:t>Опубликовать настоящее Решение в газете «Земля боготольская» и разместить  на официальном сайте администрации Боготольского района</w:t>
      </w:r>
      <w:r w:rsidR="00327A89" w:rsidRPr="00327A89">
        <w:t xml:space="preserve"> </w:t>
      </w:r>
      <w:r w:rsidR="00327A89">
        <w:t xml:space="preserve">в сети «Интернет» </w:t>
      </w:r>
      <w:r w:rsidR="00327A89">
        <w:rPr>
          <w:u w:val="single"/>
          <w:lang w:val="en-US"/>
        </w:rPr>
        <w:t>www</w:t>
      </w:r>
      <w:r w:rsidR="00327A89" w:rsidRPr="006D11C8">
        <w:rPr>
          <w:u w:val="single"/>
        </w:rPr>
        <w:t>.</w:t>
      </w:r>
      <w:r w:rsidR="00327A89">
        <w:rPr>
          <w:u w:val="single"/>
          <w:lang w:val="en-US"/>
        </w:rPr>
        <w:t>bogotol</w:t>
      </w:r>
      <w:r w:rsidR="00327A89" w:rsidRPr="006D11C8">
        <w:rPr>
          <w:u w:val="single"/>
        </w:rPr>
        <w:t>-</w:t>
      </w:r>
      <w:r w:rsidR="00327A89">
        <w:rPr>
          <w:u w:val="single"/>
          <w:lang w:val="en-US"/>
        </w:rPr>
        <w:t>r</w:t>
      </w:r>
      <w:r w:rsidR="00327A89" w:rsidRPr="006D11C8">
        <w:rPr>
          <w:u w:val="single"/>
        </w:rPr>
        <w:t>.</w:t>
      </w:r>
      <w:r w:rsidR="00327A89">
        <w:rPr>
          <w:u w:val="single"/>
          <w:lang w:val="en-US"/>
        </w:rPr>
        <w:t>ru</w:t>
      </w:r>
      <w:r>
        <w:t>.</w:t>
      </w:r>
    </w:p>
    <w:p w:rsidR="0094291C" w:rsidRPr="00690C62" w:rsidRDefault="0094291C" w:rsidP="0094291C">
      <w:pPr>
        <w:pStyle w:val="ConsPlusNormal"/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C62">
        <w:rPr>
          <w:rFonts w:ascii="Times New Roman" w:hAnsi="Times New Roman" w:cs="Times New Roman"/>
          <w:sz w:val="24"/>
          <w:szCs w:val="24"/>
        </w:rPr>
        <w:t xml:space="preserve">4. Решение вступает в силу в день, следующий за днем его официального </w:t>
      </w:r>
      <w:r w:rsidR="005166D8">
        <w:rPr>
          <w:rFonts w:ascii="Times New Roman" w:hAnsi="Times New Roman" w:cs="Times New Roman"/>
          <w:sz w:val="24"/>
          <w:szCs w:val="24"/>
        </w:rPr>
        <w:t xml:space="preserve">опубликования, </w:t>
      </w:r>
      <w:r w:rsidR="00327A89">
        <w:rPr>
          <w:rFonts w:ascii="Times New Roman" w:hAnsi="Times New Roman" w:cs="Times New Roman"/>
          <w:sz w:val="24"/>
          <w:szCs w:val="24"/>
        </w:rPr>
        <w:t>пункт 2</w:t>
      </w:r>
      <w:r w:rsidR="00D32338">
        <w:rPr>
          <w:rFonts w:ascii="Times New Roman" w:hAnsi="Times New Roman" w:cs="Times New Roman"/>
          <w:sz w:val="24"/>
          <w:szCs w:val="24"/>
        </w:rPr>
        <w:t xml:space="preserve"> </w:t>
      </w:r>
      <w:r w:rsidRPr="00690C62">
        <w:rPr>
          <w:rFonts w:ascii="Times New Roman" w:hAnsi="Times New Roman" w:cs="Times New Roman"/>
          <w:sz w:val="24"/>
          <w:szCs w:val="24"/>
        </w:rPr>
        <w:t xml:space="preserve">применяются к правоотношениям, возникшим с </w:t>
      </w:r>
      <w:r w:rsidR="00327A89">
        <w:rPr>
          <w:rFonts w:ascii="Times New Roman" w:hAnsi="Times New Roman" w:cs="Times New Roman"/>
          <w:sz w:val="24"/>
          <w:szCs w:val="24"/>
        </w:rPr>
        <w:t>1 июня</w:t>
      </w:r>
      <w:r w:rsidRPr="00690C62">
        <w:rPr>
          <w:rFonts w:ascii="Times New Roman" w:hAnsi="Times New Roman" w:cs="Times New Roman"/>
          <w:sz w:val="24"/>
          <w:szCs w:val="24"/>
        </w:rPr>
        <w:t xml:space="preserve"> 201</w:t>
      </w:r>
      <w:r w:rsidR="00327A89">
        <w:rPr>
          <w:rFonts w:ascii="Times New Roman" w:hAnsi="Times New Roman" w:cs="Times New Roman"/>
          <w:sz w:val="24"/>
          <w:szCs w:val="24"/>
        </w:rPr>
        <w:t>5</w:t>
      </w:r>
      <w:r w:rsidRPr="00690C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291C" w:rsidRPr="00690C62" w:rsidRDefault="0094291C" w:rsidP="0094291C">
      <w:pPr>
        <w:ind w:firstLine="708"/>
        <w:jc w:val="both"/>
      </w:pPr>
    </w:p>
    <w:p w:rsidR="0094291C" w:rsidRPr="00217F1A" w:rsidRDefault="0094291C" w:rsidP="00797094">
      <w:pPr>
        <w:jc w:val="both"/>
      </w:pPr>
    </w:p>
    <w:p w:rsidR="0094291C" w:rsidRPr="00690C62" w:rsidRDefault="0094291C" w:rsidP="0094291C">
      <w:pPr>
        <w:ind w:firstLine="708"/>
        <w:jc w:val="both"/>
      </w:pPr>
    </w:p>
    <w:p w:rsidR="0094291C" w:rsidRPr="00690C62" w:rsidRDefault="0094291C" w:rsidP="0094291C">
      <w:pPr>
        <w:jc w:val="both"/>
      </w:pPr>
      <w:r w:rsidRPr="00690C62">
        <w:t xml:space="preserve">Глава Чайковского сельсовета, </w:t>
      </w:r>
    </w:p>
    <w:p w:rsidR="0094291C" w:rsidRPr="00690C62" w:rsidRDefault="0094291C" w:rsidP="0094291C">
      <w:r w:rsidRPr="00690C62">
        <w:t>председатель сельского Совета депутатов</w:t>
      </w:r>
      <w:r w:rsidRPr="00690C62">
        <w:tab/>
        <w:t xml:space="preserve">                               В. С. Синяков</w:t>
      </w:r>
    </w:p>
    <w:p w:rsidR="0094291C" w:rsidRDefault="0094291C" w:rsidP="0094291C"/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94291C" w:rsidRPr="002022DB" w:rsidRDefault="0094291C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7A1E4D" w:rsidRDefault="00402658" w:rsidP="00E7736A">
      <w:pPr>
        <w:jc w:val="center"/>
      </w:pPr>
    </w:p>
    <w:p w:rsidR="00C92851" w:rsidRPr="007A1E4D" w:rsidRDefault="00C92851" w:rsidP="00E7736A">
      <w:pPr>
        <w:jc w:val="center"/>
      </w:pPr>
    </w:p>
    <w:p w:rsidR="00C92851" w:rsidRPr="007A1E4D" w:rsidRDefault="00C92851" w:rsidP="00E7736A">
      <w:pPr>
        <w:jc w:val="center"/>
      </w:pPr>
    </w:p>
    <w:p w:rsidR="00C92851" w:rsidRPr="007A1E4D" w:rsidRDefault="00C92851" w:rsidP="00E7736A">
      <w:pPr>
        <w:jc w:val="center"/>
      </w:pPr>
    </w:p>
    <w:p w:rsidR="00C92851" w:rsidRPr="007A1E4D" w:rsidRDefault="00C92851" w:rsidP="00E7736A">
      <w:pPr>
        <w:jc w:val="center"/>
      </w:pPr>
    </w:p>
    <w:p w:rsidR="00C92851" w:rsidRPr="007A1E4D" w:rsidRDefault="00C92851" w:rsidP="00E7736A">
      <w:pPr>
        <w:jc w:val="center"/>
      </w:pPr>
    </w:p>
    <w:p w:rsidR="00C92851" w:rsidRPr="007A1E4D" w:rsidRDefault="00C92851" w:rsidP="00E7736A">
      <w:pPr>
        <w:jc w:val="center"/>
      </w:pPr>
    </w:p>
    <w:p w:rsidR="00C92851" w:rsidRPr="007A1E4D" w:rsidRDefault="00C92851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sectPr w:rsidR="00402658" w:rsidRPr="0020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AE" w:rsidRDefault="009234AE" w:rsidP="001E4B98">
      <w:r>
        <w:separator/>
      </w:r>
    </w:p>
  </w:endnote>
  <w:endnote w:type="continuationSeparator" w:id="0">
    <w:p w:rsidR="009234AE" w:rsidRDefault="009234AE" w:rsidP="001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AE" w:rsidRDefault="009234AE" w:rsidP="001E4B98">
      <w:r>
        <w:separator/>
      </w:r>
    </w:p>
  </w:footnote>
  <w:footnote w:type="continuationSeparator" w:id="0">
    <w:p w:rsidR="009234AE" w:rsidRDefault="009234AE" w:rsidP="001E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98"/>
    <w:rsid w:val="000817B4"/>
    <w:rsid w:val="000C2E95"/>
    <w:rsid w:val="000F6285"/>
    <w:rsid w:val="00127031"/>
    <w:rsid w:val="00127990"/>
    <w:rsid w:val="001313C7"/>
    <w:rsid w:val="001356DA"/>
    <w:rsid w:val="0019249B"/>
    <w:rsid w:val="001A25D6"/>
    <w:rsid w:val="001E4B98"/>
    <w:rsid w:val="002022DB"/>
    <w:rsid w:val="00217F1A"/>
    <w:rsid w:val="002213E3"/>
    <w:rsid w:val="002253F4"/>
    <w:rsid w:val="0029323A"/>
    <w:rsid w:val="002D2D2D"/>
    <w:rsid w:val="00327A89"/>
    <w:rsid w:val="00387EE3"/>
    <w:rsid w:val="00401465"/>
    <w:rsid w:val="00402658"/>
    <w:rsid w:val="004769FB"/>
    <w:rsid w:val="004F5659"/>
    <w:rsid w:val="00506E34"/>
    <w:rsid w:val="005166D8"/>
    <w:rsid w:val="00530EEC"/>
    <w:rsid w:val="00545B95"/>
    <w:rsid w:val="00553C5E"/>
    <w:rsid w:val="00590B22"/>
    <w:rsid w:val="005B2404"/>
    <w:rsid w:val="0060272E"/>
    <w:rsid w:val="00614CF2"/>
    <w:rsid w:val="00633FC7"/>
    <w:rsid w:val="006340F0"/>
    <w:rsid w:val="00665D69"/>
    <w:rsid w:val="0067291D"/>
    <w:rsid w:val="00694D55"/>
    <w:rsid w:val="007310DE"/>
    <w:rsid w:val="00765671"/>
    <w:rsid w:val="00781A4A"/>
    <w:rsid w:val="00797094"/>
    <w:rsid w:val="007A1E4D"/>
    <w:rsid w:val="00834418"/>
    <w:rsid w:val="008B5ACD"/>
    <w:rsid w:val="008F4088"/>
    <w:rsid w:val="00912107"/>
    <w:rsid w:val="009234AE"/>
    <w:rsid w:val="00930775"/>
    <w:rsid w:val="0094291C"/>
    <w:rsid w:val="00944E4F"/>
    <w:rsid w:val="0095457A"/>
    <w:rsid w:val="009621A8"/>
    <w:rsid w:val="00963857"/>
    <w:rsid w:val="00971A46"/>
    <w:rsid w:val="00977247"/>
    <w:rsid w:val="009A5955"/>
    <w:rsid w:val="00A318EE"/>
    <w:rsid w:val="00A743E2"/>
    <w:rsid w:val="00A9339B"/>
    <w:rsid w:val="00A95149"/>
    <w:rsid w:val="00AA0408"/>
    <w:rsid w:val="00B014AF"/>
    <w:rsid w:val="00B67C4D"/>
    <w:rsid w:val="00C12AB4"/>
    <w:rsid w:val="00C15771"/>
    <w:rsid w:val="00C16555"/>
    <w:rsid w:val="00C6785B"/>
    <w:rsid w:val="00C92851"/>
    <w:rsid w:val="00CB2A96"/>
    <w:rsid w:val="00CD2E8F"/>
    <w:rsid w:val="00CE2B17"/>
    <w:rsid w:val="00D0277E"/>
    <w:rsid w:val="00D30FB3"/>
    <w:rsid w:val="00D32338"/>
    <w:rsid w:val="00D3339F"/>
    <w:rsid w:val="00D45BAB"/>
    <w:rsid w:val="00D63730"/>
    <w:rsid w:val="00D651EB"/>
    <w:rsid w:val="00D86F1C"/>
    <w:rsid w:val="00DC61D5"/>
    <w:rsid w:val="00E00428"/>
    <w:rsid w:val="00E60355"/>
    <w:rsid w:val="00E7736A"/>
    <w:rsid w:val="00F00C51"/>
    <w:rsid w:val="00F3124A"/>
    <w:rsid w:val="00F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8CB98822269DDD649004519AE7C3DAEB881F5A486E3FD10014A7096EC6AAD22B524564FFDC1E9C64082H0i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FD8CB98822269DDD649004519AE7C3DAEB881F5A581E7F016014A7096EC6AAD22B524564FFDC1E9C64081H0i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D8CB98822269DDD649004519AE7C3DAEB881F5A486E3FD17014A7096EC6AAD22B524564FFDC1E9C64080H0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2002-12-31T21:12:00Z</cp:lastPrinted>
  <dcterms:created xsi:type="dcterms:W3CDTF">2003-01-01T04:38:00Z</dcterms:created>
  <dcterms:modified xsi:type="dcterms:W3CDTF">2003-01-01T04:38:00Z</dcterms:modified>
</cp:coreProperties>
</file>