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92" w:rsidRPr="004B1192" w:rsidRDefault="004B1192" w:rsidP="004B1192">
      <w:pPr>
        <w:keepNext/>
        <w:tabs>
          <w:tab w:val="right" w:pos="851"/>
          <w:tab w:val="left" w:pos="8063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B1192">
        <w:rPr>
          <w:rFonts w:ascii="Times New Roman" w:eastAsia="Times New Roman" w:hAnsi="Times New Roman" w:cs="Times New Roman"/>
          <w:sz w:val="24"/>
          <w:szCs w:val="24"/>
        </w:rPr>
        <w:t>КОМИССИЯ   ПО     ДЕЛАМ    НЕСОВЕРШЕННОЛЕТНИХ</w:t>
      </w:r>
    </w:p>
    <w:p w:rsidR="004B1192" w:rsidRPr="004B1192" w:rsidRDefault="004B1192" w:rsidP="004B1192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4B1192">
        <w:rPr>
          <w:rFonts w:ascii="Times New Roman" w:eastAsia="Times New Roman" w:hAnsi="Times New Roman" w:cs="Times New Roman"/>
          <w:sz w:val="24"/>
          <w:szCs w:val="24"/>
        </w:rPr>
        <w:t>И      ЗАЩИТЕ      ИХ        ПРАВ   БОГОТОЛЬСКОГО  РАЙОН</w:t>
      </w:r>
    </w:p>
    <w:p w:rsidR="004B1192" w:rsidRPr="004B1192" w:rsidRDefault="004B1192" w:rsidP="004B1192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4B1192">
        <w:rPr>
          <w:rFonts w:ascii="Times New Roman" w:eastAsia="Times New Roman" w:hAnsi="Times New Roman" w:cs="Times New Roman"/>
          <w:sz w:val="24"/>
          <w:szCs w:val="24"/>
        </w:rPr>
        <w:t xml:space="preserve">г. Боготол,   ул. </w:t>
      </w:r>
      <w:proofErr w:type="gramStart"/>
      <w:r w:rsidRPr="004B1192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4B1192">
        <w:rPr>
          <w:rFonts w:ascii="Times New Roman" w:eastAsia="Times New Roman" w:hAnsi="Times New Roman" w:cs="Times New Roman"/>
          <w:sz w:val="24"/>
          <w:szCs w:val="24"/>
        </w:rPr>
        <w:t>, д. 2, каб.12      тел. 8(39157) 2-62-34</w:t>
      </w:r>
    </w:p>
    <w:p w:rsidR="004B1192" w:rsidRPr="004B1192" w:rsidRDefault="004B1192" w:rsidP="004B1192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1192" w:rsidRPr="004B1192" w:rsidRDefault="004B1192" w:rsidP="004B1192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4B119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B1192"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 </w:t>
      </w:r>
    </w:p>
    <w:p w:rsidR="004B1192" w:rsidRPr="004B1192" w:rsidRDefault="004B1192" w:rsidP="004B1192">
      <w:pPr>
        <w:tabs>
          <w:tab w:val="righ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1192" w:rsidRPr="004B1192" w:rsidRDefault="004B1192" w:rsidP="004B1192">
      <w:pPr>
        <w:tabs>
          <w:tab w:val="righ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B1192">
        <w:rPr>
          <w:rFonts w:ascii="Times New Roman" w:eastAsia="Times New Roman" w:hAnsi="Times New Roman" w:cs="Times New Roman"/>
          <w:sz w:val="24"/>
          <w:szCs w:val="24"/>
        </w:rPr>
        <w:t xml:space="preserve">от «  </w:t>
      </w:r>
      <w:r w:rsidRPr="004B11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08  </w:t>
      </w:r>
      <w:r w:rsidRPr="004B11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B1192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  <w:r w:rsidRPr="004B1192">
        <w:rPr>
          <w:rFonts w:ascii="Times New Roman" w:eastAsia="Times New Roman" w:hAnsi="Times New Roman" w:cs="Times New Roman"/>
          <w:sz w:val="24"/>
          <w:szCs w:val="24"/>
          <w:u w:val="single"/>
        </w:rPr>
        <w:t>апреля</w:t>
      </w:r>
      <w:r w:rsidRPr="004B119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</w:t>
      </w:r>
      <w:r w:rsidRPr="004B1192">
        <w:rPr>
          <w:rFonts w:ascii="Times New Roman" w:eastAsia="Times New Roman" w:hAnsi="Times New Roman" w:cs="Times New Roman"/>
          <w:sz w:val="24"/>
          <w:szCs w:val="24"/>
        </w:rPr>
        <w:t>2014г.                            г.  Боготол                           №_</w:t>
      </w:r>
      <w:r w:rsidRPr="004B1192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4B11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</w:t>
      </w:r>
    </w:p>
    <w:p w:rsidR="004B1192" w:rsidRPr="004B1192" w:rsidRDefault="004B1192" w:rsidP="004B119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192" w:rsidRPr="004B1192" w:rsidRDefault="004B1192" w:rsidP="004B1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1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 результатах    индивидуально  профилактической   работы   в отношении   несовершеннолетних  и семей,  находящихся в  социально опасном  положении, по  итогам    1-ого квартала 2014 г.                                                                                                                                                                                </w:t>
      </w:r>
    </w:p>
    <w:p w:rsidR="004B1192" w:rsidRPr="004B1192" w:rsidRDefault="004B1192" w:rsidP="004B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192" w:rsidRPr="004B1192" w:rsidRDefault="004B1192" w:rsidP="004B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1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11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B1192">
        <w:rPr>
          <w:rFonts w:ascii="Times New Roman" w:hAnsi="Times New Roman" w:cs="Times New Roman"/>
          <w:sz w:val="24"/>
          <w:szCs w:val="24"/>
        </w:rPr>
        <w:t xml:space="preserve">Комиссия  по делам  несовершеннолетних  и  защите  их прав  </w:t>
      </w:r>
      <w:proofErr w:type="spellStart"/>
      <w:r w:rsidRPr="004B1192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4B1192">
        <w:rPr>
          <w:rFonts w:ascii="Times New Roman" w:hAnsi="Times New Roman" w:cs="Times New Roman"/>
          <w:sz w:val="24"/>
          <w:szCs w:val="24"/>
        </w:rPr>
        <w:t xml:space="preserve">  района   изучив   информацию  </w:t>
      </w:r>
      <w:r>
        <w:rPr>
          <w:rFonts w:ascii="Times New Roman" w:hAnsi="Times New Roman" w:cs="Times New Roman"/>
          <w:sz w:val="24"/>
          <w:szCs w:val="24"/>
        </w:rPr>
        <w:t xml:space="preserve">кураторов  Куприяновой Н.М.,  Киселевой И.В., Шумихиной В.В.,  заведующей отделением   безнадзорности  и правонарушений  несовершеннолетних </w:t>
      </w:r>
      <w:r w:rsidR="00032D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МБУ «Центр  социальной  помощи  семье  и  детям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Гончаровой  О.А.</w:t>
      </w:r>
      <w:r w:rsidRPr="004B11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 результатах    индивидуально  профилактической   работы   в отношении   несовершеннолетних  и семей,  находящихся в  социально опасном  положении  </w:t>
      </w:r>
      <w:r w:rsidR="00032D9B">
        <w:rPr>
          <w:rFonts w:ascii="Times New Roman" w:hAnsi="Times New Roman" w:cs="Times New Roman"/>
          <w:sz w:val="24"/>
          <w:szCs w:val="24"/>
        </w:rPr>
        <w:t xml:space="preserve">в  1-ом  квартале 2014  года,  </w:t>
      </w:r>
      <w:r w:rsidRPr="004B1192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proofErr w:type="gramEnd"/>
      <w:r w:rsidRPr="004B1192">
        <w:rPr>
          <w:rFonts w:ascii="Times New Roman" w:hAnsi="Times New Roman" w:cs="Times New Roman"/>
          <w:sz w:val="24"/>
          <w:szCs w:val="24"/>
        </w:rPr>
        <w:t xml:space="preserve">   статьей 11  Федерального  закона  от  24.06.1999 №120-ФЗ «Об  основах  системы  профилактики  безнадзорности  и правонарушений  несовершеннолетних»</w:t>
      </w:r>
    </w:p>
    <w:p w:rsidR="004B1192" w:rsidRPr="00032D9B" w:rsidRDefault="004B1192" w:rsidP="00032D9B">
      <w:pPr>
        <w:pStyle w:val="a4"/>
        <w:rPr>
          <w:rFonts w:ascii="Times New Roman" w:hAnsi="Times New Roman" w:cs="Times New Roman"/>
          <w:sz w:val="24"/>
          <w:szCs w:val="24"/>
        </w:rPr>
      </w:pPr>
      <w:r w:rsidRPr="004B1192">
        <w:t xml:space="preserve"> </w:t>
      </w:r>
      <w:r w:rsidRPr="00032D9B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32D9B" w:rsidRPr="00032D9B" w:rsidRDefault="004B1192" w:rsidP="006A2C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2D9B">
        <w:rPr>
          <w:rFonts w:ascii="Times New Roman" w:hAnsi="Times New Roman" w:cs="Times New Roman"/>
          <w:sz w:val="24"/>
          <w:szCs w:val="24"/>
        </w:rPr>
        <w:t>1. Информацию кураторов  Куприяновой Н.М.,  Киселевой И.В., Шумихиной В.В.,  заведующей отделением   безнадзорности  и правонарушений  несовершеннолетних МБУ «Центр  социальной  помощи  семье  и  детям  «</w:t>
      </w:r>
      <w:proofErr w:type="spellStart"/>
      <w:r w:rsidRPr="00032D9B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Pr="00032D9B">
        <w:rPr>
          <w:rFonts w:ascii="Times New Roman" w:hAnsi="Times New Roman" w:cs="Times New Roman"/>
          <w:sz w:val="24"/>
          <w:szCs w:val="24"/>
        </w:rPr>
        <w:t xml:space="preserve">» Гончаровой  О.А.        принять к сведению.  (Приложение 1.) </w:t>
      </w:r>
    </w:p>
    <w:p w:rsidR="001A5D32" w:rsidRDefault="001926CA" w:rsidP="00C351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2D9B">
        <w:rPr>
          <w:rFonts w:ascii="Times New Roman" w:hAnsi="Times New Roman" w:cs="Times New Roman"/>
          <w:sz w:val="24"/>
          <w:szCs w:val="24"/>
        </w:rPr>
        <w:t xml:space="preserve">2. Координатору  (Фукс),   кураторам   межведомственных групп специалистов </w:t>
      </w:r>
      <w:r w:rsidR="00C351D9">
        <w:rPr>
          <w:rFonts w:ascii="Times New Roman" w:hAnsi="Times New Roman" w:cs="Times New Roman"/>
          <w:sz w:val="24"/>
          <w:szCs w:val="24"/>
        </w:rPr>
        <w:t xml:space="preserve">                                    -    </w:t>
      </w:r>
      <w:r w:rsidRPr="00032D9B">
        <w:rPr>
          <w:rFonts w:ascii="Times New Roman" w:hAnsi="Times New Roman" w:cs="Times New Roman"/>
          <w:sz w:val="24"/>
          <w:szCs w:val="24"/>
        </w:rPr>
        <w:t xml:space="preserve">проанализировать  и  внести  коррективы  в  мероприятия ИПР в  отношении семей,  несовершеннолетних, находящихся в социально  опасном  положении, не  имеющим  положительной  динамики.     </w:t>
      </w:r>
      <w:r w:rsidRPr="00032D9B">
        <w:rPr>
          <w:rFonts w:ascii="Times New Roman" w:hAnsi="Times New Roman" w:cs="Times New Roman"/>
          <w:b/>
          <w:sz w:val="24"/>
          <w:szCs w:val="24"/>
        </w:rPr>
        <w:t xml:space="preserve">О принимаемых  мерах  проинформировать комиссию по делам несовершеннолетних </w:t>
      </w:r>
      <w:r w:rsidR="005B10C5" w:rsidRPr="00032D9B">
        <w:rPr>
          <w:rFonts w:ascii="Times New Roman" w:hAnsi="Times New Roman" w:cs="Times New Roman"/>
          <w:b/>
          <w:sz w:val="24"/>
          <w:szCs w:val="24"/>
        </w:rPr>
        <w:t>и защите их прав  в срок  до  22.04.2014</w:t>
      </w:r>
      <w:r w:rsidRPr="00032D9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032D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26CA" w:rsidRPr="00032D9B" w:rsidRDefault="00807267" w:rsidP="00C351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26CA" w:rsidRPr="00032D9B">
        <w:rPr>
          <w:rFonts w:ascii="Times New Roman" w:hAnsi="Times New Roman" w:cs="Times New Roman"/>
          <w:sz w:val="24"/>
          <w:szCs w:val="24"/>
        </w:rPr>
        <w:t xml:space="preserve"> </w:t>
      </w:r>
      <w:r w:rsidRPr="00807267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807267">
        <w:rPr>
          <w:rFonts w:ascii="Times New Roman" w:hAnsi="Times New Roman" w:cs="Times New Roman"/>
          <w:sz w:val="24"/>
          <w:szCs w:val="24"/>
        </w:rPr>
        <w:t xml:space="preserve">составлять  мотивированное заключение   о снятии  с учета, либо  о продлении срока проведения индивидуально профилактической работы.  </w:t>
      </w:r>
      <w:r w:rsidRPr="008072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Срок:  ежеквартально.</w:t>
      </w:r>
      <w:r w:rsidRPr="00807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1926CA" w:rsidRPr="00032D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5D6D94" w:rsidRPr="00032D9B" w:rsidRDefault="005D6D94" w:rsidP="00C351D9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D9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32D9B">
        <w:rPr>
          <w:rFonts w:ascii="Times New Roman" w:eastAsia="Times New Roman" w:hAnsi="Times New Roman" w:cs="Times New Roman"/>
          <w:sz w:val="24"/>
          <w:szCs w:val="24"/>
        </w:rPr>
        <w:t>Управлению  образования  администрации района (Васькина), образовательным учреждениям района,  отделу  культуры  и молодежной  политики  администрации района (</w:t>
      </w:r>
      <w:proofErr w:type="spellStart"/>
      <w:r w:rsidRPr="00032D9B">
        <w:rPr>
          <w:rFonts w:ascii="Times New Roman" w:eastAsia="Times New Roman" w:hAnsi="Times New Roman" w:cs="Times New Roman"/>
          <w:sz w:val="24"/>
          <w:szCs w:val="24"/>
        </w:rPr>
        <w:t>Коноваленкова</w:t>
      </w:r>
      <w:proofErr w:type="spellEnd"/>
      <w:r w:rsidRPr="00032D9B">
        <w:rPr>
          <w:rFonts w:ascii="Times New Roman" w:eastAsia="Times New Roman" w:hAnsi="Times New Roman" w:cs="Times New Roman"/>
          <w:sz w:val="24"/>
          <w:szCs w:val="24"/>
        </w:rPr>
        <w:t>),  учреждениям культуры,  Централизованной библиотечной системе  (Потеряхина), отделу  физической культуры  и  спорта   администрации района  (</w:t>
      </w:r>
      <w:proofErr w:type="spellStart"/>
      <w:r w:rsidRPr="00032D9B">
        <w:rPr>
          <w:rFonts w:ascii="Times New Roman" w:eastAsia="Times New Roman" w:hAnsi="Times New Roman" w:cs="Times New Roman"/>
          <w:sz w:val="24"/>
          <w:szCs w:val="24"/>
        </w:rPr>
        <w:t>Фахуртдинов</w:t>
      </w:r>
      <w:proofErr w:type="spellEnd"/>
      <w:r w:rsidRPr="00032D9B">
        <w:rPr>
          <w:rFonts w:ascii="Times New Roman" w:eastAsia="Times New Roman" w:hAnsi="Times New Roman" w:cs="Times New Roman"/>
          <w:sz w:val="24"/>
          <w:szCs w:val="24"/>
        </w:rPr>
        <w:t xml:space="preserve">)  принять  меры по  полному  охвату    занятостью (обучение,  внеурочная  занятость)  несовершеннолетних,  находящихся в социально  опасном  положении,  в  </w:t>
      </w:r>
      <w:proofErr w:type="spellStart"/>
      <w:r w:rsidRPr="00032D9B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032D9B">
        <w:rPr>
          <w:rFonts w:ascii="Times New Roman" w:eastAsia="Times New Roman" w:hAnsi="Times New Roman" w:cs="Times New Roman"/>
          <w:sz w:val="24"/>
          <w:szCs w:val="24"/>
        </w:rPr>
        <w:t>. из  семей, находящихся в  социально опасном  положении.</w:t>
      </w:r>
      <w:proofErr w:type="gramEnd"/>
      <w:r w:rsidRPr="00032D9B">
        <w:rPr>
          <w:rFonts w:ascii="Times New Roman" w:eastAsia="Times New Roman" w:hAnsi="Times New Roman" w:cs="Times New Roman"/>
          <w:sz w:val="24"/>
          <w:szCs w:val="24"/>
        </w:rPr>
        <w:t xml:space="preserve">  Срок:  постоянно.</w:t>
      </w:r>
    </w:p>
    <w:p w:rsidR="005D6D94" w:rsidRPr="00032D9B" w:rsidRDefault="005D6D94" w:rsidP="006A2CE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D9B">
        <w:rPr>
          <w:rFonts w:ascii="Times New Roman" w:hAnsi="Times New Roman" w:cs="Times New Roman"/>
          <w:sz w:val="24"/>
          <w:szCs w:val="24"/>
        </w:rPr>
        <w:t>4</w:t>
      </w:r>
      <w:r w:rsidR="004B1192" w:rsidRPr="00032D9B">
        <w:rPr>
          <w:rFonts w:ascii="Times New Roman" w:hAnsi="Times New Roman" w:cs="Times New Roman"/>
          <w:sz w:val="24"/>
          <w:szCs w:val="24"/>
        </w:rPr>
        <w:t>.</w:t>
      </w:r>
      <w:r w:rsidR="0093424D" w:rsidRPr="00032D9B">
        <w:rPr>
          <w:rFonts w:ascii="Times New Roman" w:hAnsi="Times New Roman" w:cs="Times New Roman"/>
          <w:sz w:val="24"/>
          <w:szCs w:val="24"/>
        </w:rPr>
        <w:t xml:space="preserve">Управлению  образования  администрации района (Васькина)  провести  анализ  эффективности работы  служб  психолого  - педагогического  сопровождения  в  образовательных  учреждениях по  ранней  профилактике  детского  и семейного  неблагополучия  и  участия  в  проведении  реабилитационных  </w:t>
      </w:r>
      <w:r w:rsidR="004274E4" w:rsidRPr="00032D9B">
        <w:rPr>
          <w:rFonts w:ascii="Times New Roman" w:hAnsi="Times New Roman" w:cs="Times New Roman"/>
          <w:sz w:val="24"/>
          <w:szCs w:val="24"/>
        </w:rPr>
        <w:t>мероприятий в  отношении   несовершеннолетних  и  семей, находящихся в  социально опасном  положении и  «группе  риска</w:t>
      </w:r>
      <w:r w:rsidR="004274E4" w:rsidRPr="00032D9B">
        <w:rPr>
          <w:rFonts w:ascii="Times New Roman" w:hAnsi="Times New Roman" w:cs="Times New Roman"/>
          <w:b/>
          <w:sz w:val="24"/>
          <w:szCs w:val="24"/>
        </w:rPr>
        <w:t>»</w:t>
      </w:r>
      <w:r w:rsidR="00E12100">
        <w:rPr>
          <w:rFonts w:ascii="Times New Roman" w:hAnsi="Times New Roman" w:cs="Times New Roman"/>
          <w:b/>
          <w:sz w:val="24"/>
          <w:szCs w:val="24"/>
        </w:rPr>
        <w:t>.   Результаты  рассмотреть</w:t>
      </w:r>
      <w:r w:rsidR="002E0D78">
        <w:rPr>
          <w:rFonts w:ascii="Times New Roman" w:hAnsi="Times New Roman" w:cs="Times New Roman"/>
          <w:b/>
          <w:sz w:val="24"/>
          <w:szCs w:val="24"/>
        </w:rPr>
        <w:t xml:space="preserve">  на   заседании комиссии  в     1-ом  полугодии  2014</w:t>
      </w:r>
      <w:r w:rsidR="004274E4" w:rsidRPr="00032D9B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93424D" w:rsidRPr="00032D9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E092F" w:rsidRPr="00032D9B" w:rsidRDefault="00DE092F" w:rsidP="006A2CE5">
      <w:pPr>
        <w:pStyle w:val="a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32D9B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032D9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32D9B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постановления возложить на председателя комиссии по              делам несовершеннолетних и защите их прав  </w:t>
      </w:r>
      <w:proofErr w:type="spellStart"/>
      <w:r w:rsidRPr="00032D9B">
        <w:rPr>
          <w:rFonts w:ascii="Times New Roman" w:eastAsia="Times New Roman" w:hAnsi="Times New Roman" w:cs="Times New Roman"/>
          <w:sz w:val="24"/>
          <w:szCs w:val="24"/>
        </w:rPr>
        <w:t>Г.А.Недосекина</w:t>
      </w:r>
      <w:proofErr w:type="spellEnd"/>
      <w:r w:rsidRPr="00032D9B">
        <w:rPr>
          <w:rFonts w:ascii="Times New Roman" w:eastAsia="Times New Roman" w:hAnsi="Times New Roman" w:cs="Times New Roman"/>
          <w:sz w:val="24"/>
          <w:szCs w:val="24"/>
        </w:rPr>
        <w:t xml:space="preserve">.                 </w:t>
      </w:r>
    </w:p>
    <w:p w:rsidR="00DE092F" w:rsidRPr="00032D9B" w:rsidRDefault="005D6D94" w:rsidP="006A2CE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D9B">
        <w:rPr>
          <w:rFonts w:ascii="Times New Roman" w:eastAsia="Times New Roman" w:hAnsi="Times New Roman" w:cs="Times New Roman"/>
          <w:sz w:val="24"/>
          <w:szCs w:val="24"/>
        </w:rPr>
        <w:t>6.</w:t>
      </w:r>
      <w:r w:rsidR="00DE092F" w:rsidRPr="00032D9B">
        <w:rPr>
          <w:rFonts w:ascii="Times New Roman" w:eastAsia="Times New Roman" w:hAnsi="Times New Roman" w:cs="Times New Roman"/>
          <w:sz w:val="24"/>
          <w:szCs w:val="24"/>
        </w:rPr>
        <w:t>Постановление  вступает в  силу со дня подписания.</w:t>
      </w:r>
    </w:p>
    <w:p w:rsidR="00DE092F" w:rsidRPr="00032D9B" w:rsidRDefault="00DE092F" w:rsidP="006A2CE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92F" w:rsidRDefault="00DE092F" w:rsidP="00032D9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32D9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 комиссии  по делам                                                                          несовершеннолетних и защите их прав                                    </w:t>
      </w:r>
      <w:r w:rsidR="00032D9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32D9B">
        <w:rPr>
          <w:rFonts w:ascii="Times New Roman" w:eastAsia="Times New Roman" w:hAnsi="Times New Roman" w:cs="Times New Roman"/>
          <w:sz w:val="24"/>
          <w:szCs w:val="24"/>
        </w:rPr>
        <w:t xml:space="preserve"> Г.А.  Недосекин               </w:t>
      </w:r>
    </w:p>
    <w:p w:rsidR="003829F5" w:rsidRPr="003829F5" w:rsidRDefault="003829F5" w:rsidP="008F2F2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829F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Приложение</w:t>
      </w:r>
      <w:r w:rsidR="00854F02">
        <w:rPr>
          <w:rFonts w:ascii="Times New Roman" w:hAnsi="Times New Roman" w:cs="Times New Roman"/>
          <w:sz w:val="24"/>
          <w:szCs w:val="24"/>
        </w:rPr>
        <w:t xml:space="preserve">  </w:t>
      </w:r>
      <w:r w:rsidRPr="003829F5">
        <w:rPr>
          <w:rFonts w:ascii="Times New Roman" w:hAnsi="Times New Roman" w:cs="Times New Roman"/>
          <w:sz w:val="24"/>
          <w:szCs w:val="24"/>
        </w:rPr>
        <w:t>1.</w:t>
      </w:r>
    </w:p>
    <w:p w:rsidR="003829F5" w:rsidRPr="003829F5" w:rsidRDefault="003829F5" w:rsidP="008F2F2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07937" w:rsidRDefault="00E07937" w:rsidP="00E07937">
      <w:pPr>
        <w:pStyle w:val="a4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   ИПР   с несовершеннолетними</w:t>
      </w:r>
      <w:r>
        <w:rPr>
          <w:rFonts w:ascii="Times New Roman" w:hAnsi="Times New Roman" w:cs="Times New Roman"/>
          <w:sz w:val="24"/>
          <w:szCs w:val="24"/>
        </w:rPr>
        <w:t xml:space="preserve">,  находящимися    в  социально-опасном  положении,   по  итогам  работы  в  1-ом  квартале  2014  года. </w:t>
      </w:r>
    </w:p>
    <w:p w:rsidR="008F2F23" w:rsidRPr="008F2F23" w:rsidRDefault="008F2F23" w:rsidP="008F2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F23" w:rsidRPr="008F2F23" w:rsidRDefault="008F2F23" w:rsidP="008F2F23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2F23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на учете  в КДН и ЗП  состояло 7 несовершеннолетних,   находящихся в социально  опасном  положении. Из них 1 несовершеннолетний (Бессонов А.) осужден </w:t>
      </w:r>
      <w:proofErr w:type="spellStart"/>
      <w:r w:rsidRPr="008F2F23">
        <w:rPr>
          <w:rFonts w:ascii="Times New Roman" w:hAnsi="Times New Roman" w:cs="Times New Roman"/>
          <w:sz w:val="24"/>
          <w:szCs w:val="24"/>
        </w:rPr>
        <w:t>Боготольским</w:t>
      </w:r>
      <w:proofErr w:type="spellEnd"/>
      <w:r w:rsidRPr="008F2F23">
        <w:rPr>
          <w:rFonts w:ascii="Times New Roman" w:hAnsi="Times New Roman" w:cs="Times New Roman"/>
          <w:sz w:val="24"/>
          <w:szCs w:val="24"/>
        </w:rPr>
        <w:t xml:space="preserve"> районным судом с применением принудительных мер воспитательного воздействия и передан под надзор матери сроком на 1 год.</w:t>
      </w:r>
    </w:p>
    <w:p w:rsidR="008F2F23" w:rsidRPr="008F2F23" w:rsidRDefault="008F2F23" w:rsidP="008F2F23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2F23">
        <w:rPr>
          <w:rFonts w:ascii="Times New Roman" w:hAnsi="Times New Roman" w:cs="Times New Roman"/>
          <w:sz w:val="24"/>
          <w:szCs w:val="24"/>
        </w:rPr>
        <w:t xml:space="preserve">В течение первого квартала на учет в КДН и ЗП поставлено 3 несовершеннолетних, находящихся в социально опасном положении, это: </w:t>
      </w:r>
      <w:proofErr w:type="spellStart"/>
      <w:r w:rsidRPr="008F2F23">
        <w:rPr>
          <w:rFonts w:ascii="Times New Roman" w:hAnsi="Times New Roman" w:cs="Times New Roman"/>
          <w:sz w:val="24"/>
          <w:szCs w:val="24"/>
        </w:rPr>
        <w:t>Страмоусов</w:t>
      </w:r>
      <w:proofErr w:type="spellEnd"/>
      <w:r w:rsidRPr="008F2F23">
        <w:rPr>
          <w:rFonts w:ascii="Times New Roman" w:hAnsi="Times New Roman" w:cs="Times New Roman"/>
          <w:sz w:val="24"/>
          <w:szCs w:val="24"/>
        </w:rPr>
        <w:t xml:space="preserve"> Алексей (осужден условно с испытательным сроком условно на 1 год), </w:t>
      </w:r>
      <w:proofErr w:type="spellStart"/>
      <w:r w:rsidRPr="008F2F23">
        <w:rPr>
          <w:rFonts w:ascii="Times New Roman" w:hAnsi="Times New Roman" w:cs="Times New Roman"/>
          <w:sz w:val="24"/>
          <w:szCs w:val="24"/>
        </w:rPr>
        <w:t>Щербюк</w:t>
      </w:r>
      <w:proofErr w:type="spellEnd"/>
      <w:r w:rsidRPr="008F2F23">
        <w:rPr>
          <w:rFonts w:ascii="Times New Roman" w:hAnsi="Times New Roman" w:cs="Times New Roman"/>
          <w:sz w:val="24"/>
          <w:szCs w:val="24"/>
        </w:rPr>
        <w:t xml:space="preserve"> Марина и Раменский Денис (</w:t>
      </w:r>
      <w:proofErr w:type="gramStart"/>
      <w:r w:rsidRPr="008F2F23">
        <w:rPr>
          <w:rFonts w:ascii="Times New Roman" w:hAnsi="Times New Roman" w:cs="Times New Roman"/>
          <w:sz w:val="24"/>
          <w:szCs w:val="24"/>
        </w:rPr>
        <w:t>находящиеся</w:t>
      </w:r>
      <w:proofErr w:type="gramEnd"/>
      <w:r w:rsidRPr="008F2F23">
        <w:rPr>
          <w:rFonts w:ascii="Times New Roman" w:hAnsi="Times New Roman" w:cs="Times New Roman"/>
          <w:sz w:val="24"/>
          <w:szCs w:val="24"/>
        </w:rPr>
        <w:t xml:space="preserve"> под следствием). </w:t>
      </w:r>
    </w:p>
    <w:p w:rsidR="008F2F23" w:rsidRPr="008F2F23" w:rsidRDefault="00E07937" w:rsidP="00E0793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 учета в  течение  1-ого  квартала  2014 г.  сняты  6  подростков,  в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 несовершеннолетних   </w:t>
      </w:r>
      <w:r w:rsidRPr="008F2F23">
        <w:rPr>
          <w:rFonts w:ascii="Times New Roman" w:hAnsi="Times New Roman" w:cs="Times New Roman"/>
          <w:sz w:val="24"/>
          <w:szCs w:val="24"/>
        </w:rPr>
        <w:t xml:space="preserve">(Вдовин А., Панченко В., Сухоплюев С., </w:t>
      </w:r>
      <w:proofErr w:type="spellStart"/>
      <w:r w:rsidRPr="008F2F23">
        <w:rPr>
          <w:rFonts w:ascii="Times New Roman" w:hAnsi="Times New Roman" w:cs="Times New Roman"/>
          <w:sz w:val="24"/>
          <w:szCs w:val="24"/>
        </w:rPr>
        <w:t>Федотко</w:t>
      </w:r>
      <w:proofErr w:type="spellEnd"/>
      <w:r w:rsidRPr="008F2F23">
        <w:rPr>
          <w:rFonts w:ascii="Times New Roman" w:hAnsi="Times New Roman" w:cs="Times New Roman"/>
          <w:sz w:val="24"/>
          <w:szCs w:val="24"/>
        </w:rPr>
        <w:t xml:space="preserve"> В., Бессонов А.) 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связи  с устранением   причин и  условий, способствующих безнадзорности и правонарушениям несовершеннолетних,  обеспечением родителями  защиты прав и законных интересов несовершеннолетних,  выведением  несовершеннолетних  из ситуаци</w:t>
      </w:r>
      <w:r>
        <w:rPr>
          <w:rFonts w:ascii="Times New Roman" w:hAnsi="Times New Roman" w:cs="Times New Roman"/>
          <w:sz w:val="24"/>
          <w:szCs w:val="24"/>
        </w:rPr>
        <w:t xml:space="preserve">и социально опасного положения,  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 1 подросток (</w:t>
      </w:r>
      <w:proofErr w:type="spellStart"/>
      <w:r w:rsidR="008F2F23" w:rsidRPr="008F2F23">
        <w:rPr>
          <w:rFonts w:ascii="Times New Roman" w:hAnsi="Times New Roman" w:cs="Times New Roman"/>
          <w:sz w:val="24"/>
          <w:szCs w:val="24"/>
        </w:rPr>
        <w:t>Щербюк</w:t>
      </w:r>
      <w:proofErr w:type="spellEnd"/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М.),  по достижению 18-летнего</w:t>
      </w:r>
      <w:proofErr w:type="gramEnd"/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8F2F23" w:rsidRPr="008F2F23" w:rsidRDefault="00E07937" w:rsidP="008F2F2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="008F2F23" w:rsidRPr="008F2F23">
        <w:rPr>
          <w:rFonts w:ascii="Times New Roman" w:hAnsi="Times New Roman" w:cs="Times New Roman"/>
          <w:sz w:val="24"/>
          <w:szCs w:val="24"/>
        </w:rPr>
        <w:t>овторных  правонарушений и  преступлени</w:t>
      </w:r>
      <w:r>
        <w:rPr>
          <w:rFonts w:ascii="Times New Roman" w:hAnsi="Times New Roman" w:cs="Times New Roman"/>
          <w:sz w:val="24"/>
          <w:szCs w:val="24"/>
        </w:rPr>
        <w:t>й подростки, состоящие на учете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как находящиеся в СОП, </w:t>
      </w:r>
      <w:r>
        <w:rPr>
          <w:rFonts w:ascii="Times New Roman" w:hAnsi="Times New Roman" w:cs="Times New Roman"/>
          <w:sz w:val="24"/>
          <w:szCs w:val="24"/>
        </w:rPr>
        <w:t xml:space="preserve">в отчетном  периоде </w:t>
      </w:r>
      <w:r w:rsidR="008F2F23" w:rsidRPr="008F2F23">
        <w:rPr>
          <w:rFonts w:ascii="Times New Roman" w:hAnsi="Times New Roman" w:cs="Times New Roman"/>
          <w:sz w:val="24"/>
          <w:szCs w:val="24"/>
        </w:rPr>
        <w:t>не совершали.</w:t>
      </w:r>
    </w:p>
    <w:p w:rsidR="008F2F23" w:rsidRPr="008F2F23" w:rsidRDefault="008F2F23" w:rsidP="008F2F2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2F23">
        <w:rPr>
          <w:rFonts w:ascii="Times New Roman" w:hAnsi="Times New Roman" w:cs="Times New Roman"/>
          <w:sz w:val="24"/>
          <w:szCs w:val="24"/>
        </w:rPr>
        <w:t>На конец отчетного</w:t>
      </w:r>
      <w:r w:rsidR="00E07937">
        <w:rPr>
          <w:rFonts w:ascii="Times New Roman" w:hAnsi="Times New Roman" w:cs="Times New Roman"/>
          <w:sz w:val="24"/>
          <w:szCs w:val="24"/>
        </w:rPr>
        <w:t xml:space="preserve"> периода на учете  состоя</w:t>
      </w:r>
      <w:r w:rsidRPr="008F2F23">
        <w:rPr>
          <w:rFonts w:ascii="Times New Roman" w:hAnsi="Times New Roman" w:cs="Times New Roman"/>
          <w:sz w:val="24"/>
          <w:szCs w:val="24"/>
        </w:rPr>
        <w:t>т 4 несовершеннолетних, находящихся в социально</w:t>
      </w:r>
      <w:r w:rsidR="00E07937">
        <w:rPr>
          <w:rFonts w:ascii="Times New Roman" w:hAnsi="Times New Roman" w:cs="Times New Roman"/>
          <w:sz w:val="24"/>
          <w:szCs w:val="24"/>
        </w:rPr>
        <w:t xml:space="preserve"> опасном положении, и</w:t>
      </w:r>
      <w:r w:rsidRPr="008F2F23">
        <w:rPr>
          <w:rFonts w:ascii="Times New Roman" w:hAnsi="Times New Roman" w:cs="Times New Roman"/>
          <w:sz w:val="24"/>
          <w:szCs w:val="24"/>
        </w:rPr>
        <w:t xml:space="preserve">з них: </w:t>
      </w:r>
    </w:p>
    <w:p w:rsidR="008F2F23" w:rsidRPr="008F2F23" w:rsidRDefault="008F2F23" w:rsidP="008F2F2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2F2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2F23">
        <w:rPr>
          <w:rFonts w:ascii="Times New Roman" w:hAnsi="Times New Roman" w:cs="Times New Roman"/>
          <w:sz w:val="24"/>
          <w:szCs w:val="24"/>
        </w:rPr>
        <w:t>Страмоусов</w:t>
      </w:r>
      <w:proofErr w:type="spellEnd"/>
      <w:r w:rsidRPr="008F2F23">
        <w:rPr>
          <w:rFonts w:ascii="Times New Roman" w:hAnsi="Times New Roman" w:cs="Times New Roman"/>
          <w:sz w:val="24"/>
          <w:szCs w:val="24"/>
        </w:rPr>
        <w:t xml:space="preserve"> Алексей  осужден условно с испытательным сроком на 1 год;</w:t>
      </w:r>
    </w:p>
    <w:p w:rsidR="008F2F23" w:rsidRPr="008F2F23" w:rsidRDefault="008F2F23" w:rsidP="008F2F2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2F23">
        <w:rPr>
          <w:rFonts w:ascii="Times New Roman" w:hAnsi="Times New Roman" w:cs="Times New Roman"/>
          <w:sz w:val="24"/>
          <w:szCs w:val="24"/>
        </w:rPr>
        <w:t>- Петров Олег амнистирован;</w:t>
      </w:r>
    </w:p>
    <w:p w:rsidR="008F2F23" w:rsidRPr="008F2F23" w:rsidRDefault="008F2F23" w:rsidP="008F2F2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2F2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2F23">
        <w:rPr>
          <w:rFonts w:ascii="Times New Roman" w:hAnsi="Times New Roman" w:cs="Times New Roman"/>
          <w:sz w:val="24"/>
          <w:szCs w:val="24"/>
        </w:rPr>
        <w:t>Раменкий</w:t>
      </w:r>
      <w:proofErr w:type="spellEnd"/>
      <w:r w:rsidRPr="008F2F23">
        <w:rPr>
          <w:rFonts w:ascii="Times New Roman" w:hAnsi="Times New Roman" w:cs="Times New Roman"/>
          <w:sz w:val="24"/>
          <w:szCs w:val="24"/>
        </w:rPr>
        <w:t xml:space="preserve"> Денис находится под следствием;</w:t>
      </w:r>
    </w:p>
    <w:p w:rsidR="008F2F23" w:rsidRPr="008F2F23" w:rsidRDefault="008F2F23" w:rsidP="008F2F2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2F23">
        <w:rPr>
          <w:rFonts w:ascii="Times New Roman" w:hAnsi="Times New Roman" w:cs="Times New Roman"/>
          <w:sz w:val="24"/>
          <w:szCs w:val="24"/>
        </w:rPr>
        <w:t>- Федоровская Ольга совершила административное правонарушение.</w:t>
      </w:r>
    </w:p>
    <w:p w:rsidR="008F2F23" w:rsidRPr="008F2F23" w:rsidRDefault="008F2F23" w:rsidP="00E0793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2F23">
        <w:rPr>
          <w:rFonts w:ascii="Times New Roman" w:hAnsi="Times New Roman" w:cs="Times New Roman"/>
          <w:sz w:val="24"/>
          <w:szCs w:val="24"/>
        </w:rPr>
        <w:t xml:space="preserve">   В целом условия, препятствующие нормальному развитию детей в семьях, и  негативные проявления в  поведении несовершеннолетних еще до конца не преодолены. Одной  из  причин  этого  является  позднее  выявление семейного  неблагополучия,  когда    проблемы  заходят  достаточно  далеко, а  взрослые  члены семьи не стремятся   к  положительным  изменениям.  В этой ситуации  усилия,  прилагаемые   специалистами субъектов  системы  профилактики для  стабилизации ситуации в  семье,  не  приносят  положительного результата.</w:t>
      </w:r>
    </w:p>
    <w:p w:rsidR="008F2F23" w:rsidRPr="008F2F23" w:rsidRDefault="00E07937" w:rsidP="008F2F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Страмоусов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обучается в  училище  г.  Ачинска,  п</w:t>
      </w:r>
      <w:r w:rsidR="008F2F23" w:rsidRPr="008F2F23">
        <w:rPr>
          <w:rFonts w:ascii="Times New Roman" w:hAnsi="Times New Roman" w:cs="Times New Roman"/>
          <w:sz w:val="24"/>
          <w:szCs w:val="24"/>
        </w:rPr>
        <w:t>о месту учебы и жительства характеризуется удовлетворительно. Специалистами Центра семьи совместно с сотрудником ОУУП и ДН МО МВД России «</w:t>
      </w:r>
      <w:proofErr w:type="spellStart"/>
      <w:r w:rsidR="008F2F23" w:rsidRPr="008F2F23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="008F2F23" w:rsidRPr="008F2F23">
        <w:rPr>
          <w:rFonts w:ascii="Times New Roman" w:hAnsi="Times New Roman" w:cs="Times New Roman"/>
          <w:sz w:val="24"/>
          <w:szCs w:val="24"/>
        </w:rPr>
        <w:t>» несовер</w:t>
      </w:r>
      <w:r>
        <w:rPr>
          <w:rFonts w:ascii="Times New Roman" w:hAnsi="Times New Roman" w:cs="Times New Roman"/>
          <w:sz w:val="24"/>
          <w:szCs w:val="24"/>
        </w:rPr>
        <w:t xml:space="preserve">шеннолетний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Страмоусов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 обследован по месту жительства. На момент проверки в квартире тепло, в наличии все необходимые продукты питания, санитарно-гигиеническое состояние нормальное, несмотря на то, что продолжается ремонт. Алексей  проживает с подругой  </w:t>
      </w:r>
      <w:proofErr w:type="spellStart"/>
      <w:r w:rsidR="008F2F23" w:rsidRPr="008F2F23">
        <w:rPr>
          <w:rFonts w:ascii="Times New Roman" w:hAnsi="Times New Roman" w:cs="Times New Roman"/>
          <w:sz w:val="24"/>
          <w:szCs w:val="24"/>
        </w:rPr>
        <w:t>Залуцкой</w:t>
      </w:r>
      <w:proofErr w:type="spellEnd"/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Лидией, которая ждет от него ребенка. Она поставлена на учет по беременности. Алексей помогает ей проходить медицинскую комиссию. В настоящее время (с 10.03.по 12.04.14года) Алексей находится на практике по специальности слесарь по ремонту.  Алексею предложены социально-правовые услуги (по оформлению документов на квартиру), социально-педагогические (по вопросу обучения).       Методистом  по работе с молодежью сельского Дома культуры  предложены социально-культурные услуги. Он отказался, ссылая</w:t>
      </w:r>
      <w:r w:rsidR="009E0A44">
        <w:rPr>
          <w:rFonts w:ascii="Times New Roman" w:hAnsi="Times New Roman" w:cs="Times New Roman"/>
          <w:sz w:val="24"/>
          <w:szCs w:val="24"/>
        </w:rPr>
        <w:t xml:space="preserve">сь на домашнюю занятость. </w:t>
      </w:r>
      <w:r w:rsidR="008F2F23" w:rsidRPr="008F2F23">
        <w:rPr>
          <w:rFonts w:ascii="Times New Roman" w:hAnsi="Times New Roman" w:cs="Times New Roman"/>
          <w:sz w:val="24"/>
          <w:szCs w:val="24"/>
          <w:u w:val="single"/>
        </w:rPr>
        <w:t>Необходимо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 продолжать с Алексеем индивидуальную профилактическую работу, особое внимание уделить консультативной помощи  молодому человеку и его девушке со стороны социального педагога и психолога. </w:t>
      </w:r>
    </w:p>
    <w:p w:rsidR="008F2F23" w:rsidRPr="008F2F23" w:rsidRDefault="009E0A44" w:rsidP="009E0A4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Петров Олег    по месту жительства  и   учебы 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характеризуется удовлетворительно. Посещает консультации по предметам к сдаче экзаменов. Домашние задания старается выполнять. Состояние здоровья удовлетворительное, но санитарно-гигиенические нормы не </w:t>
      </w:r>
      <w:r w:rsidR="008F2F23" w:rsidRPr="008F2F23">
        <w:rPr>
          <w:rFonts w:ascii="Times New Roman" w:hAnsi="Times New Roman" w:cs="Times New Roman"/>
          <w:sz w:val="24"/>
          <w:szCs w:val="24"/>
        </w:rPr>
        <w:lastRenderedPageBreak/>
        <w:t>выполняет (на занятия ходит не опрятно). Повед</w:t>
      </w:r>
      <w:r>
        <w:rPr>
          <w:rFonts w:ascii="Times New Roman" w:hAnsi="Times New Roman" w:cs="Times New Roman"/>
          <w:sz w:val="24"/>
          <w:szCs w:val="24"/>
        </w:rPr>
        <w:t>ение в школе удовлетворительное,  к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выполнению общественных поручений о</w:t>
      </w:r>
      <w:r>
        <w:rPr>
          <w:rFonts w:ascii="Times New Roman" w:hAnsi="Times New Roman" w:cs="Times New Roman"/>
          <w:sz w:val="24"/>
          <w:szCs w:val="24"/>
        </w:rPr>
        <w:t>тносится добросовестно,  с соседями вежлив.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F2F23" w:rsidRPr="008F2F23">
        <w:rPr>
          <w:rFonts w:ascii="Times New Roman" w:hAnsi="Times New Roman" w:cs="Times New Roman"/>
          <w:sz w:val="24"/>
          <w:szCs w:val="24"/>
        </w:rPr>
        <w:t xml:space="preserve">Подросток доставлен и поставлен на учет в военкомат. </w:t>
      </w:r>
      <w:r w:rsidRPr="008F2F23">
        <w:rPr>
          <w:rFonts w:ascii="Times New Roman" w:hAnsi="Times New Roman" w:cs="Times New Roman"/>
          <w:sz w:val="24"/>
          <w:szCs w:val="24"/>
        </w:rPr>
        <w:t>Свободное от занятий время Олег пр</w:t>
      </w:r>
      <w:r>
        <w:rPr>
          <w:rFonts w:ascii="Times New Roman" w:hAnsi="Times New Roman" w:cs="Times New Roman"/>
          <w:sz w:val="24"/>
          <w:szCs w:val="24"/>
        </w:rPr>
        <w:t>оводит в сельском Доме культуры, з</w:t>
      </w:r>
      <w:r w:rsidRPr="008F2F23">
        <w:rPr>
          <w:rFonts w:ascii="Times New Roman" w:hAnsi="Times New Roman" w:cs="Times New Roman"/>
          <w:sz w:val="24"/>
          <w:szCs w:val="24"/>
        </w:rPr>
        <w:t>анимается в спортивном кружке «Динам</w:t>
      </w:r>
      <w:r>
        <w:rPr>
          <w:rFonts w:ascii="Times New Roman" w:hAnsi="Times New Roman" w:cs="Times New Roman"/>
          <w:sz w:val="24"/>
          <w:szCs w:val="24"/>
        </w:rPr>
        <w:t>ика», и</w:t>
      </w:r>
      <w:r w:rsidRPr="008F2F23">
        <w:rPr>
          <w:rFonts w:ascii="Times New Roman" w:hAnsi="Times New Roman" w:cs="Times New Roman"/>
          <w:sz w:val="24"/>
          <w:szCs w:val="24"/>
        </w:rPr>
        <w:t>грает в настольный тен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F2F23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,  п</w:t>
      </w:r>
      <w:r w:rsidRPr="008F2F23">
        <w:rPr>
          <w:rFonts w:ascii="Times New Roman" w:hAnsi="Times New Roman" w:cs="Times New Roman"/>
          <w:sz w:val="24"/>
          <w:szCs w:val="24"/>
        </w:rPr>
        <w:t>ринимал активное участие в мероприятии посвященном Дню защитника Отечества и развлекательной конкурсно</w:t>
      </w:r>
      <w:r>
        <w:rPr>
          <w:rFonts w:ascii="Times New Roman" w:hAnsi="Times New Roman" w:cs="Times New Roman"/>
          <w:sz w:val="24"/>
          <w:szCs w:val="24"/>
        </w:rPr>
        <w:t xml:space="preserve">й программе «Весенняя чехарда».  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Мать поставлена на учет в ЦЗН. Семье выделена материальная помощь и назначены денежные средства на детей </w:t>
      </w:r>
      <w:proofErr w:type="gramStart"/>
      <w:r w:rsidR="008F2F23" w:rsidRPr="008F2F2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последние 6 месяцев.    </w:t>
      </w:r>
    </w:p>
    <w:p w:rsidR="008F2F23" w:rsidRPr="008F2F23" w:rsidRDefault="008F2F23" w:rsidP="008F2F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F2F23">
        <w:rPr>
          <w:rFonts w:ascii="Times New Roman" w:hAnsi="Times New Roman" w:cs="Times New Roman"/>
          <w:sz w:val="24"/>
          <w:szCs w:val="24"/>
          <w:u w:val="single"/>
        </w:rPr>
        <w:t>Необходимо</w:t>
      </w:r>
      <w:r w:rsidRPr="008F2F23">
        <w:rPr>
          <w:rFonts w:ascii="Times New Roman" w:hAnsi="Times New Roman" w:cs="Times New Roman"/>
          <w:sz w:val="24"/>
          <w:szCs w:val="24"/>
        </w:rPr>
        <w:t xml:space="preserve"> проводить дальнейшую работу, направленную на вывод несовершеннолетнего из  сложившейся ситуации. Оказывать социально-педагогические (по вопросу обучения) и социально-психологические услуги.</w:t>
      </w:r>
    </w:p>
    <w:p w:rsidR="008F2F23" w:rsidRPr="008F2F23" w:rsidRDefault="009E0A44" w:rsidP="009E0A4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Федоровская  О.   по месту учебы 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хара</w:t>
      </w:r>
      <w:r>
        <w:rPr>
          <w:rFonts w:ascii="Times New Roman" w:hAnsi="Times New Roman" w:cs="Times New Roman"/>
          <w:sz w:val="24"/>
          <w:szCs w:val="24"/>
        </w:rPr>
        <w:t>ктеризуется удовлетворительно, д</w:t>
      </w:r>
      <w:r w:rsidR="008F2F23" w:rsidRPr="008F2F23">
        <w:rPr>
          <w:rFonts w:ascii="Times New Roman" w:hAnsi="Times New Roman" w:cs="Times New Roman"/>
          <w:sz w:val="24"/>
          <w:szCs w:val="24"/>
        </w:rPr>
        <w:t>ома</w:t>
      </w:r>
      <w:r>
        <w:rPr>
          <w:rFonts w:ascii="Times New Roman" w:hAnsi="Times New Roman" w:cs="Times New Roman"/>
          <w:sz w:val="24"/>
          <w:szCs w:val="24"/>
        </w:rPr>
        <w:t>шние задания выполняет частично, и</w:t>
      </w:r>
      <w:r w:rsidR="008F2F23" w:rsidRPr="008F2F2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огда опаздывает на первые уроки, н</w:t>
      </w:r>
      <w:r w:rsidR="008F2F23" w:rsidRPr="008F2F23">
        <w:rPr>
          <w:rFonts w:ascii="Times New Roman" w:hAnsi="Times New Roman" w:cs="Times New Roman"/>
          <w:sz w:val="24"/>
          <w:szCs w:val="24"/>
        </w:rPr>
        <w:t>а уроках ведет себя невнимате</w:t>
      </w:r>
      <w:r>
        <w:rPr>
          <w:rFonts w:ascii="Times New Roman" w:hAnsi="Times New Roman" w:cs="Times New Roman"/>
          <w:sz w:val="24"/>
          <w:szCs w:val="24"/>
        </w:rPr>
        <w:t xml:space="preserve">льно, отвлекается на разговоры,  стремления повысить свой </w:t>
      </w:r>
      <w:r w:rsidR="008F2F23" w:rsidRPr="008F2F23">
        <w:rPr>
          <w:rFonts w:ascii="Times New Roman" w:hAnsi="Times New Roman" w:cs="Times New Roman"/>
          <w:sz w:val="24"/>
          <w:szCs w:val="24"/>
        </w:rPr>
        <w:t>образовательный уровень не имеет. Принимает участие во внеклассных мероприятиях</w:t>
      </w:r>
      <w:r>
        <w:rPr>
          <w:rFonts w:ascii="Times New Roman" w:hAnsi="Times New Roman" w:cs="Times New Roman"/>
          <w:sz w:val="24"/>
          <w:szCs w:val="24"/>
        </w:rPr>
        <w:t>: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 14февраля (День Валентина),  23 февраля (День защитника Отечества), КВН «Весеннее настроение», дискотеки.</w:t>
      </w:r>
      <w:r w:rsidRPr="009E0A44">
        <w:rPr>
          <w:rFonts w:ascii="Times New Roman" w:hAnsi="Times New Roman" w:cs="Times New Roman"/>
          <w:sz w:val="24"/>
          <w:szCs w:val="24"/>
        </w:rPr>
        <w:t xml:space="preserve"> </w:t>
      </w:r>
      <w:r w:rsidRPr="008F2F23">
        <w:rPr>
          <w:rFonts w:ascii="Times New Roman" w:hAnsi="Times New Roman" w:cs="Times New Roman"/>
          <w:sz w:val="24"/>
          <w:szCs w:val="24"/>
        </w:rPr>
        <w:t xml:space="preserve">Ольга является участником клубного формирования «Доблесть» и кружка театрального творчества «Мир фантазий», но посещает их не </w:t>
      </w:r>
      <w:r>
        <w:rPr>
          <w:rFonts w:ascii="Times New Roman" w:hAnsi="Times New Roman" w:cs="Times New Roman"/>
          <w:sz w:val="24"/>
          <w:szCs w:val="24"/>
        </w:rPr>
        <w:t xml:space="preserve">регулярно. 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По складу характера </w:t>
      </w:r>
      <w:r>
        <w:rPr>
          <w:rFonts w:ascii="Times New Roman" w:hAnsi="Times New Roman" w:cs="Times New Roman"/>
          <w:sz w:val="24"/>
          <w:szCs w:val="24"/>
        </w:rPr>
        <w:t xml:space="preserve">девочка </w:t>
      </w:r>
      <w:r w:rsidR="008F2F23" w:rsidRPr="008F2F23">
        <w:rPr>
          <w:rFonts w:ascii="Times New Roman" w:hAnsi="Times New Roman" w:cs="Times New Roman"/>
          <w:sz w:val="24"/>
          <w:szCs w:val="24"/>
        </w:rPr>
        <w:t>спокойная, замкнутая, товарищеские отношения поддер</w:t>
      </w:r>
      <w:r>
        <w:rPr>
          <w:rFonts w:ascii="Times New Roman" w:hAnsi="Times New Roman" w:cs="Times New Roman"/>
          <w:sz w:val="24"/>
          <w:szCs w:val="24"/>
        </w:rPr>
        <w:t xml:space="preserve">живает только с одноклассниками,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8F2F23" w:rsidRPr="008F2F2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F2F23" w:rsidRPr="008F2F23">
        <w:rPr>
          <w:rFonts w:ascii="Times New Roman" w:hAnsi="Times New Roman" w:cs="Times New Roman"/>
          <w:sz w:val="24"/>
          <w:szCs w:val="24"/>
        </w:rPr>
        <w:t xml:space="preserve">  взрослыми вежлива и доб</w:t>
      </w:r>
      <w:r>
        <w:rPr>
          <w:rFonts w:ascii="Times New Roman" w:hAnsi="Times New Roman" w:cs="Times New Roman"/>
          <w:sz w:val="24"/>
          <w:szCs w:val="24"/>
        </w:rPr>
        <w:t>рожелательна, п</w:t>
      </w:r>
      <w:r w:rsidR="008F2F23" w:rsidRPr="008F2F23">
        <w:rPr>
          <w:rFonts w:ascii="Times New Roman" w:hAnsi="Times New Roman" w:cs="Times New Roman"/>
          <w:sz w:val="24"/>
          <w:szCs w:val="24"/>
        </w:rPr>
        <w:t>оручения, которые дает классный руководитель выполняет.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2F23" w:rsidRPr="008F2F23">
        <w:rPr>
          <w:rFonts w:ascii="Times New Roman" w:hAnsi="Times New Roman" w:cs="Times New Roman"/>
          <w:sz w:val="24"/>
          <w:szCs w:val="24"/>
        </w:rPr>
        <w:t>На момент проверки</w:t>
      </w:r>
      <w:r>
        <w:rPr>
          <w:rFonts w:ascii="Times New Roman" w:hAnsi="Times New Roman" w:cs="Times New Roman"/>
          <w:sz w:val="24"/>
          <w:szCs w:val="24"/>
        </w:rPr>
        <w:t xml:space="preserve">  по  месту  жительства 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в доме тепло, в наличии все необходимые продукты питания, санитарно-гигиеническое состояние удовлетворительное. Семье предложены социально-правовые, социально-бытовые, социально-педагогические услуги. </w:t>
      </w:r>
    </w:p>
    <w:p w:rsidR="008F2F23" w:rsidRPr="008F2F23" w:rsidRDefault="008F2F23" w:rsidP="008F2F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F2F23">
        <w:rPr>
          <w:rFonts w:ascii="Times New Roman" w:hAnsi="Times New Roman" w:cs="Times New Roman"/>
          <w:sz w:val="24"/>
          <w:szCs w:val="24"/>
          <w:u w:val="single"/>
        </w:rPr>
        <w:t>Необходимо</w:t>
      </w:r>
      <w:r w:rsidRPr="008F2F23">
        <w:rPr>
          <w:rFonts w:ascii="Times New Roman" w:hAnsi="Times New Roman" w:cs="Times New Roman"/>
          <w:sz w:val="24"/>
          <w:szCs w:val="24"/>
        </w:rPr>
        <w:t xml:space="preserve"> проводить с Ольгой  дальнейшую работу, направленную на вывод несовершеннолетней  из  сложившейся ситуации.</w:t>
      </w:r>
    </w:p>
    <w:p w:rsidR="008F2F23" w:rsidRPr="008F2F23" w:rsidRDefault="00E96FB2" w:rsidP="008F2F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Раменский Д.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поставлен на учет как находящийся в социально опасном положении 25.03.2</w:t>
      </w:r>
      <w:r>
        <w:rPr>
          <w:rFonts w:ascii="Times New Roman" w:hAnsi="Times New Roman" w:cs="Times New Roman"/>
          <w:sz w:val="24"/>
          <w:szCs w:val="24"/>
        </w:rPr>
        <w:t xml:space="preserve">014 года. Специалистами центра 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семьи и сотрудниками ОДН МО МВД России «</w:t>
      </w:r>
      <w:proofErr w:type="spellStart"/>
      <w:r w:rsidR="008F2F23" w:rsidRPr="008F2F23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="008F2F23" w:rsidRPr="008F2F23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8F2F23" w:rsidRPr="008F2F23">
        <w:rPr>
          <w:rFonts w:ascii="Times New Roman" w:hAnsi="Times New Roman" w:cs="Times New Roman"/>
          <w:sz w:val="24"/>
          <w:szCs w:val="24"/>
        </w:rPr>
        <w:t>обследован</w:t>
      </w:r>
      <w:proofErr w:type="gramEnd"/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по месту фактического проживания. Проживает с дедом и</w:t>
      </w:r>
      <w:r>
        <w:rPr>
          <w:rFonts w:ascii="Times New Roman" w:hAnsi="Times New Roman" w:cs="Times New Roman"/>
          <w:sz w:val="24"/>
          <w:szCs w:val="24"/>
        </w:rPr>
        <w:t xml:space="preserve"> бабушкой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Ярощук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жилищно бытовые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 отличные, с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емья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хороршо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материально обеспечена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2F23" w:rsidRPr="008F2F23">
        <w:rPr>
          <w:rFonts w:ascii="Times New Roman" w:hAnsi="Times New Roman" w:cs="Times New Roman"/>
          <w:sz w:val="24"/>
          <w:szCs w:val="24"/>
        </w:rPr>
        <w:t>У подростка отдельная комната на 2-м этаже коттеджа, огромный телевизор</w:t>
      </w:r>
      <w:r>
        <w:rPr>
          <w:rFonts w:ascii="Times New Roman" w:hAnsi="Times New Roman" w:cs="Times New Roman"/>
          <w:sz w:val="24"/>
          <w:szCs w:val="24"/>
        </w:rPr>
        <w:t xml:space="preserve">. Денис является студентом  ПУ-7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оготола</w:t>
      </w:r>
      <w:proofErr w:type="spellEnd"/>
      <w:r>
        <w:rPr>
          <w:rFonts w:ascii="Times New Roman" w:hAnsi="Times New Roman" w:cs="Times New Roman"/>
          <w:sz w:val="24"/>
          <w:szCs w:val="24"/>
        </w:rPr>
        <w:t>, в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настоящее время проходит практику. </w:t>
      </w:r>
      <w:r>
        <w:rPr>
          <w:rFonts w:ascii="Times New Roman" w:hAnsi="Times New Roman" w:cs="Times New Roman"/>
          <w:sz w:val="24"/>
          <w:szCs w:val="24"/>
        </w:rPr>
        <w:t xml:space="preserve">  Раменский Д. </w:t>
      </w:r>
      <w:r w:rsidRPr="008F2F23">
        <w:rPr>
          <w:rFonts w:ascii="Times New Roman" w:hAnsi="Times New Roman" w:cs="Times New Roman"/>
          <w:sz w:val="24"/>
          <w:szCs w:val="24"/>
        </w:rPr>
        <w:t xml:space="preserve"> постоянн</w:t>
      </w:r>
      <w:r>
        <w:rPr>
          <w:rFonts w:ascii="Times New Roman" w:hAnsi="Times New Roman" w:cs="Times New Roman"/>
          <w:sz w:val="24"/>
          <w:szCs w:val="24"/>
        </w:rPr>
        <w:t>о посещает клубные формирования, и</w:t>
      </w:r>
      <w:r w:rsidRPr="008F2F23">
        <w:rPr>
          <w:rFonts w:ascii="Times New Roman" w:hAnsi="Times New Roman" w:cs="Times New Roman"/>
          <w:sz w:val="24"/>
          <w:szCs w:val="24"/>
        </w:rPr>
        <w:t>грает в бильярд и посещает диско программу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8F2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2F23" w:rsidRPr="008F2F23">
        <w:rPr>
          <w:rFonts w:ascii="Times New Roman" w:hAnsi="Times New Roman" w:cs="Times New Roman"/>
          <w:sz w:val="24"/>
          <w:szCs w:val="24"/>
        </w:rPr>
        <w:t>Родители не занимаются</w:t>
      </w:r>
      <w:proofErr w:type="gramEnd"/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воспитанием сына, так как  живут</w:t>
      </w:r>
      <w:r>
        <w:rPr>
          <w:rFonts w:ascii="Times New Roman" w:hAnsi="Times New Roman" w:cs="Times New Roman"/>
          <w:sz w:val="24"/>
          <w:szCs w:val="24"/>
        </w:rPr>
        <w:t xml:space="preserve"> и  работают  в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>.   Отец  - начальник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дистанции пути, мать </w:t>
      </w:r>
      <w:r>
        <w:rPr>
          <w:rFonts w:ascii="Times New Roman" w:hAnsi="Times New Roman" w:cs="Times New Roman"/>
          <w:sz w:val="24"/>
          <w:szCs w:val="24"/>
        </w:rPr>
        <w:t>- техник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 техническо</w:t>
      </w:r>
      <w:r>
        <w:rPr>
          <w:rFonts w:ascii="Times New Roman" w:hAnsi="Times New Roman" w:cs="Times New Roman"/>
          <w:sz w:val="24"/>
          <w:szCs w:val="24"/>
        </w:rPr>
        <w:t xml:space="preserve">го отдела дистанции пути. </w:t>
      </w:r>
      <w:r w:rsidR="008F2F23" w:rsidRPr="00E96FB2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8F2F23" w:rsidRPr="008F2F23">
        <w:rPr>
          <w:rFonts w:ascii="Times New Roman" w:hAnsi="Times New Roman" w:cs="Times New Roman"/>
          <w:sz w:val="24"/>
          <w:szCs w:val="24"/>
        </w:rPr>
        <w:t xml:space="preserve">проводить с Денисом  дальнейшую работу, направленную на вывод несовершеннолетнего  из  сложившейся ситуации. </w:t>
      </w:r>
    </w:p>
    <w:p w:rsidR="00D37170" w:rsidRDefault="00D37170" w:rsidP="00D37170">
      <w:pPr>
        <w:pStyle w:val="a4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0793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37170" w:rsidRDefault="00D37170" w:rsidP="00D37170">
      <w:pPr>
        <w:pStyle w:val="a4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   ИПР   с семьями,  находящимися    в  социально-опасном  положении,   по  итогам  раб</w:t>
      </w:r>
      <w:r w:rsidR="000E344E">
        <w:rPr>
          <w:rFonts w:ascii="Times New Roman" w:hAnsi="Times New Roman" w:cs="Times New Roman"/>
          <w:sz w:val="24"/>
          <w:szCs w:val="24"/>
        </w:rPr>
        <w:t>оты  в  1-ом  квартале</w:t>
      </w:r>
      <w:r>
        <w:rPr>
          <w:rFonts w:ascii="Times New Roman" w:hAnsi="Times New Roman" w:cs="Times New Roman"/>
          <w:sz w:val="24"/>
          <w:szCs w:val="24"/>
        </w:rPr>
        <w:t xml:space="preserve">  2014  года. </w:t>
      </w:r>
    </w:p>
    <w:p w:rsidR="00FA58A1" w:rsidRDefault="00D105A7" w:rsidP="00D105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3717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37170">
        <w:rPr>
          <w:rFonts w:ascii="Times New Roman" w:hAnsi="Times New Roman" w:cs="Times New Roman"/>
          <w:sz w:val="24"/>
          <w:szCs w:val="24"/>
        </w:rPr>
        <w:t xml:space="preserve">Общее количество  семей,  состоявших  на учете  в  комиссии,  признанных находящимися в социально  -  опасном  положении,   на 01.01.2014 г.  было 18,  в  </w:t>
      </w:r>
      <w:proofErr w:type="spellStart"/>
      <w:r w:rsidR="00D3717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37170">
        <w:rPr>
          <w:rFonts w:ascii="Times New Roman" w:hAnsi="Times New Roman" w:cs="Times New Roman"/>
          <w:sz w:val="24"/>
          <w:szCs w:val="24"/>
        </w:rPr>
        <w:t>.  12 семей,  имеющие 42 детей, это  семьи,   где  родители  не  исполняют обязанности  по  воспитанию, содержанию, обучению  детей,  отрицательно  влияют  на  них, где  имеют</w:t>
      </w:r>
      <w:r w:rsidR="006170F3">
        <w:rPr>
          <w:rFonts w:ascii="Times New Roman" w:hAnsi="Times New Roman" w:cs="Times New Roman"/>
          <w:sz w:val="24"/>
          <w:szCs w:val="24"/>
        </w:rPr>
        <w:t>ся</w:t>
      </w:r>
      <w:r w:rsidR="00D37170">
        <w:rPr>
          <w:rFonts w:ascii="Times New Roman" w:hAnsi="Times New Roman" w:cs="Times New Roman"/>
          <w:sz w:val="24"/>
          <w:szCs w:val="24"/>
        </w:rPr>
        <w:t xml:space="preserve">  случаи  жестокого  обращения  и  насилия  в  отношении детей,  6-  это  семьи,  где проживают  несовершеннолетние </w:t>
      </w:r>
      <w:r w:rsidR="006170F3">
        <w:rPr>
          <w:rFonts w:ascii="Times New Roman" w:hAnsi="Times New Roman" w:cs="Times New Roman"/>
          <w:sz w:val="24"/>
          <w:szCs w:val="24"/>
        </w:rPr>
        <w:t xml:space="preserve">  </w:t>
      </w:r>
      <w:r w:rsidR="00D37170">
        <w:rPr>
          <w:rFonts w:ascii="Times New Roman" w:hAnsi="Times New Roman" w:cs="Times New Roman"/>
          <w:sz w:val="24"/>
          <w:szCs w:val="24"/>
        </w:rPr>
        <w:t>правонарушители</w:t>
      </w:r>
      <w:proofErr w:type="gramEnd"/>
      <w:r w:rsidR="00D37170">
        <w:rPr>
          <w:rFonts w:ascii="Times New Roman" w:hAnsi="Times New Roman" w:cs="Times New Roman"/>
          <w:sz w:val="24"/>
          <w:szCs w:val="24"/>
        </w:rPr>
        <w:t>.  На анало</w:t>
      </w:r>
      <w:r w:rsidR="006170F3">
        <w:rPr>
          <w:rFonts w:ascii="Times New Roman" w:hAnsi="Times New Roman" w:cs="Times New Roman"/>
          <w:sz w:val="24"/>
          <w:szCs w:val="24"/>
        </w:rPr>
        <w:t>гичный период прошлого года</w:t>
      </w:r>
      <w:r w:rsidR="00734243">
        <w:rPr>
          <w:rFonts w:ascii="Times New Roman" w:hAnsi="Times New Roman" w:cs="Times New Roman"/>
          <w:sz w:val="24"/>
          <w:szCs w:val="24"/>
        </w:rPr>
        <w:t xml:space="preserve"> (далее АППГ)</w:t>
      </w:r>
      <w:r w:rsidR="006170F3">
        <w:rPr>
          <w:rFonts w:ascii="Times New Roman" w:hAnsi="Times New Roman" w:cs="Times New Roman"/>
          <w:sz w:val="24"/>
          <w:szCs w:val="24"/>
        </w:rPr>
        <w:t xml:space="preserve"> общее количество  семей,  состоявших  на учете  в  комиссии,  признанных находящимися в социально  -  опасном  положении  было  30 ,  в.т.ч.21 семья,  имеющая 50  дете</w:t>
      </w:r>
      <w:proofErr w:type="gramStart"/>
      <w:r w:rsidR="006170F3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6170F3">
        <w:rPr>
          <w:rFonts w:ascii="Times New Roman" w:hAnsi="Times New Roman" w:cs="Times New Roman"/>
          <w:sz w:val="24"/>
          <w:szCs w:val="24"/>
        </w:rPr>
        <w:t xml:space="preserve"> это  семьи,   где  роди</w:t>
      </w:r>
      <w:r w:rsidR="000E344E">
        <w:rPr>
          <w:rFonts w:ascii="Times New Roman" w:hAnsi="Times New Roman" w:cs="Times New Roman"/>
          <w:sz w:val="24"/>
          <w:szCs w:val="24"/>
        </w:rPr>
        <w:t>тели  не  исполняли</w:t>
      </w:r>
      <w:r w:rsidR="006170F3">
        <w:rPr>
          <w:rFonts w:ascii="Times New Roman" w:hAnsi="Times New Roman" w:cs="Times New Roman"/>
          <w:sz w:val="24"/>
          <w:szCs w:val="24"/>
        </w:rPr>
        <w:t xml:space="preserve"> обязанности  по  воспитанию, содержанию, обучен</w:t>
      </w:r>
      <w:r w:rsidR="000E344E">
        <w:rPr>
          <w:rFonts w:ascii="Times New Roman" w:hAnsi="Times New Roman" w:cs="Times New Roman"/>
          <w:sz w:val="24"/>
          <w:szCs w:val="24"/>
        </w:rPr>
        <w:t>ию  детей,  отрицательно  влияли  на  них, где  имелись</w:t>
      </w:r>
      <w:r w:rsidR="006170F3">
        <w:rPr>
          <w:rFonts w:ascii="Times New Roman" w:hAnsi="Times New Roman" w:cs="Times New Roman"/>
          <w:sz w:val="24"/>
          <w:szCs w:val="24"/>
        </w:rPr>
        <w:t xml:space="preserve">  случаи  жестокого  обращения  и  насилия  в  отношении детей, </w:t>
      </w:r>
      <w:r w:rsidR="00D37170">
        <w:rPr>
          <w:rFonts w:ascii="Times New Roman" w:hAnsi="Times New Roman" w:cs="Times New Roman"/>
          <w:sz w:val="24"/>
          <w:szCs w:val="24"/>
        </w:rPr>
        <w:t xml:space="preserve">  </w:t>
      </w:r>
      <w:r w:rsidR="006170F3">
        <w:rPr>
          <w:rFonts w:ascii="Times New Roman" w:hAnsi="Times New Roman" w:cs="Times New Roman"/>
          <w:sz w:val="24"/>
          <w:szCs w:val="24"/>
        </w:rPr>
        <w:t xml:space="preserve">9 </w:t>
      </w:r>
      <w:r w:rsidR="000E344E">
        <w:rPr>
          <w:rFonts w:ascii="Times New Roman" w:hAnsi="Times New Roman" w:cs="Times New Roman"/>
          <w:sz w:val="24"/>
          <w:szCs w:val="24"/>
        </w:rPr>
        <w:t xml:space="preserve">- это семьи,  в </w:t>
      </w:r>
      <w:proofErr w:type="gramStart"/>
      <w:r w:rsidR="000E344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0E344E">
        <w:rPr>
          <w:rFonts w:ascii="Times New Roman" w:hAnsi="Times New Roman" w:cs="Times New Roman"/>
          <w:sz w:val="24"/>
          <w:szCs w:val="24"/>
        </w:rPr>
        <w:t xml:space="preserve">  проживали</w:t>
      </w:r>
      <w:r w:rsidR="006170F3">
        <w:rPr>
          <w:rFonts w:ascii="Times New Roman" w:hAnsi="Times New Roman" w:cs="Times New Roman"/>
          <w:sz w:val="24"/>
          <w:szCs w:val="24"/>
        </w:rPr>
        <w:t xml:space="preserve">  несовершеннолетние  правонарушители.  </w:t>
      </w:r>
      <w:r w:rsidR="00D37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0F3" w:rsidRDefault="00D105A7" w:rsidP="00D105A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A58A1">
        <w:rPr>
          <w:rFonts w:ascii="Times New Roman" w:hAnsi="Times New Roman" w:cs="Times New Roman"/>
          <w:sz w:val="24"/>
          <w:szCs w:val="24"/>
        </w:rPr>
        <w:t>В 1-м квартале  2014  г.  на учет поставлено</w:t>
      </w:r>
      <w:r w:rsidR="00D37170">
        <w:rPr>
          <w:rFonts w:ascii="Times New Roman" w:hAnsi="Times New Roman" w:cs="Times New Roman"/>
          <w:sz w:val="24"/>
          <w:szCs w:val="24"/>
        </w:rPr>
        <w:t xml:space="preserve">   </w:t>
      </w:r>
      <w:r w:rsidR="00FA58A1">
        <w:rPr>
          <w:rFonts w:ascii="Times New Roman" w:hAnsi="Times New Roman" w:cs="Times New Roman"/>
          <w:sz w:val="24"/>
          <w:szCs w:val="24"/>
        </w:rPr>
        <w:t xml:space="preserve">4 семьи:  Мальцевой  Т.Н (4  детей)  с.  </w:t>
      </w:r>
      <w:proofErr w:type="spellStart"/>
      <w:r w:rsidR="00FA58A1">
        <w:rPr>
          <w:rFonts w:ascii="Times New Roman" w:hAnsi="Times New Roman" w:cs="Times New Roman"/>
          <w:sz w:val="24"/>
          <w:szCs w:val="24"/>
        </w:rPr>
        <w:t>Критово</w:t>
      </w:r>
      <w:proofErr w:type="spellEnd"/>
      <w:r w:rsidR="00FA58A1">
        <w:rPr>
          <w:rFonts w:ascii="Times New Roman" w:hAnsi="Times New Roman" w:cs="Times New Roman"/>
          <w:sz w:val="24"/>
          <w:szCs w:val="24"/>
        </w:rPr>
        <w:t xml:space="preserve">, Барановой Г.Л. (2 детей)  </w:t>
      </w:r>
      <w:proofErr w:type="spellStart"/>
      <w:r w:rsidR="00FA58A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A58A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A58A1">
        <w:rPr>
          <w:rFonts w:ascii="Times New Roman" w:hAnsi="Times New Roman" w:cs="Times New Roman"/>
          <w:sz w:val="24"/>
          <w:szCs w:val="24"/>
        </w:rPr>
        <w:t>расный</w:t>
      </w:r>
      <w:proofErr w:type="spellEnd"/>
      <w:r w:rsidR="00FA58A1">
        <w:rPr>
          <w:rFonts w:ascii="Times New Roman" w:hAnsi="Times New Roman" w:cs="Times New Roman"/>
          <w:sz w:val="24"/>
          <w:szCs w:val="24"/>
        </w:rPr>
        <w:t xml:space="preserve"> Завод,    Ивановой  А.В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58A1">
        <w:rPr>
          <w:rFonts w:ascii="Times New Roman" w:hAnsi="Times New Roman" w:cs="Times New Roman"/>
          <w:sz w:val="24"/>
          <w:szCs w:val="24"/>
        </w:rPr>
        <w:t xml:space="preserve">(3  детей)с.  </w:t>
      </w:r>
      <w:proofErr w:type="spellStart"/>
      <w:r w:rsidR="00FA58A1">
        <w:rPr>
          <w:rFonts w:ascii="Times New Roman" w:hAnsi="Times New Roman" w:cs="Times New Roman"/>
          <w:sz w:val="24"/>
          <w:szCs w:val="24"/>
        </w:rPr>
        <w:t>Медяково</w:t>
      </w:r>
      <w:proofErr w:type="spellEnd"/>
      <w:r w:rsidR="00FA58A1">
        <w:rPr>
          <w:rFonts w:ascii="Times New Roman" w:hAnsi="Times New Roman" w:cs="Times New Roman"/>
          <w:sz w:val="24"/>
          <w:szCs w:val="24"/>
        </w:rPr>
        <w:t xml:space="preserve">, Щекиной  В.А.(6 детей)с.  Боготол. </w:t>
      </w:r>
      <w:r w:rsidR="00D371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58A1" w:rsidRDefault="00D105A7" w:rsidP="00F7674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70F3">
        <w:rPr>
          <w:rFonts w:ascii="Times New Roman" w:hAnsi="Times New Roman" w:cs="Times New Roman"/>
          <w:sz w:val="24"/>
          <w:szCs w:val="24"/>
        </w:rPr>
        <w:t xml:space="preserve">  </w:t>
      </w:r>
      <w:r w:rsidR="00FA58A1">
        <w:rPr>
          <w:rFonts w:ascii="Times New Roman" w:hAnsi="Times New Roman" w:cs="Times New Roman"/>
          <w:sz w:val="24"/>
          <w:szCs w:val="24"/>
        </w:rPr>
        <w:t xml:space="preserve">Сняты с учета </w:t>
      </w:r>
      <w:r w:rsidR="003E5AE4">
        <w:rPr>
          <w:rFonts w:ascii="Times New Roman" w:hAnsi="Times New Roman" w:cs="Times New Roman"/>
          <w:sz w:val="24"/>
          <w:szCs w:val="24"/>
        </w:rPr>
        <w:t xml:space="preserve">4 семьи,  в  </w:t>
      </w:r>
      <w:proofErr w:type="spellStart"/>
      <w:r w:rsidR="003E5AE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E5AE4">
        <w:rPr>
          <w:rFonts w:ascii="Times New Roman" w:hAnsi="Times New Roman" w:cs="Times New Roman"/>
          <w:sz w:val="24"/>
          <w:szCs w:val="24"/>
        </w:rPr>
        <w:t xml:space="preserve">.  семьи:  </w:t>
      </w:r>
      <w:proofErr w:type="gramStart"/>
      <w:r w:rsidR="003E5AE4">
        <w:rPr>
          <w:rFonts w:ascii="Times New Roman" w:hAnsi="Times New Roman" w:cs="Times New Roman"/>
          <w:sz w:val="24"/>
          <w:szCs w:val="24"/>
        </w:rPr>
        <w:t xml:space="preserve">Филиной  С.В.,  </w:t>
      </w:r>
      <w:proofErr w:type="spellStart"/>
      <w:r w:rsidR="003E5AE4">
        <w:rPr>
          <w:rFonts w:ascii="Times New Roman" w:hAnsi="Times New Roman" w:cs="Times New Roman"/>
          <w:sz w:val="24"/>
          <w:szCs w:val="24"/>
        </w:rPr>
        <w:t>Чермакова</w:t>
      </w:r>
      <w:proofErr w:type="spellEnd"/>
      <w:r w:rsidR="003E5AE4">
        <w:rPr>
          <w:rFonts w:ascii="Times New Roman" w:hAnsi="Times New Roman" w:cs="Times New Roman"/>
          <w:sz w:val="24"/>
          <w:szCs w:val="24"/>
        </w:rPr>
        <w:t xml:space="preserve">  В.И. (3 детей)</w:t>
      </w:r>
      <w:r w:rsidR="00F7674B">
        <w:rPr>
          <w:rFonts w:ascii="Times New Roman" w:hAnsi="Times New Roman" w:cs="Times New Roman"/>
          <w:sz w:val="24"/>
          <w:szCs w:val="24"/>
        </w:rPr>
        <w:t xml:space="preserve"> </w:t>
      </w:r>
      <w:r w:rsidR="003E5AE4">
        <w:rPr>
          <w:rFonts w:ascii="Times New Roman" w:hAnsi="Times New Roman" w:cs="Times New Roman"/>
          <w:sz w:val="24"/>
          <w:szCs w:val="24"/>
        </w:rPr>
        <w:t xml:space="preserve">с.  Дмитриевка, Михайловой С.Г.   (3 детей) д.  Павловка  -  в  связи   устранением   причин и  условий, способствующих безнадзорности и правонарушениям несовершеннолетних,  обеспечением родителями  защиты прав и законных интересов несовершеннолетних;  семья  </w:t>
      </w:r>
      <w:proofErr w:type="spellStart"/>
      <w:r w:rsidR="003E5AE4">
        <w:rPr>
          <w:rFonts w:ascii="Times New Roman" w:hAnsi="Times New Roman" w:cs="Times New Roman"/>
          <w:sz w:val="24"/>
          <w:szCs w:val="24"/>
        </w:rPr>
        <w:t>Воликовой</w:t>
      </w:r>
      <w:proofErr w:type="spellEnd"/>
      <w:r w:rsidR="003E5AE4">
        <w:rPr>
          <w:rFonts w:ascii="Times New Roman" w:hAnsi="Times New Roman" w:cs="Times New Roman"/>
          <w:sz w:val="24"/>
          <w:szCs w:val="24"/>
        </w:rPr>
        <w:t xml:space="preserve">  А.В.(2 детей)  с.  Красный Завод  -  в связи  с устройством  детей  под  опеку,  </w:t>
      </w:r>
      <w:proofErr w:type="spellStart"/>
      <w:r w:rsidR="003E5AE4">
        <w:rPr>
          <w:rFonts w:ascii="Times New Roman" w:hAnsi="Times New Roman" w:cs="Times New Roman"/>
          <w:sz w:val="24"/>
          <w:szCs w:val="24"/>
        </w:rPr>
        <w:t>Воликова</w:t>
      </w:r>
      <w:proofErr w:type="spellEnd"/>
      <w:r w:rsidR="000E344E">
        <w:rPr>
          <w:rFonts w:ascii="Times New Roman" w:hAnsi="Times New Roman" w:cs="Times New Roman"/>
          <w:sz w:val="24"/>
          <w:szCs w:val="24"/>
        </w:rPr>
        <w:t xml:space="preserve"> </w:t>
      </w:r>
      <w:r w:rsidR="00F7674B">
        <w:rPr>
          <w:rFonts w:ascii="Times New Roman" w:hAnsi="Times New Roman" w:cs="Times New Roman"/>
          <w:sz w:val="24"/>
          <w:szCs w:val="24"/>
        </w:rPr>
        <w:t xml:space="preserve"> </w:t>
      </w:r>
      <w:r w:rsidR="003E5AE4">
        <w:rPr>
          <w:rFonts w:ascii="Times New Roman" w:hAnsi="Times New Roman" w:cs="Times New Roman"/>
          <w:sz w:val="24"/>
          <w:szCs w:val="24"/>
        </w:rPr>
        <w:t>А.В. проживает в Ачинском  районе;</w:t>
      </w:r>
      <w:proofErr w:type="gramEnd"/>
      <w:r w:rsidR="003E5AE4">
        <w:rPr>
          <w:rFonts w:ascii="Times New Roman" w:hAnsi="Times New Roman" w:cs="Times New Roman"/>
          <w:sz w:val="24"/>
          <w:szCs w:val="24"/>
        </w:rPr>
        <w:t xml:space="preserve">  семья  Бабкиной  Н.В.  (4 детей)  </w:t>
      </w:r>
      <w:proofErr w:type="gramStart"/>
      <w:r w:rsidR="003E5A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E5AE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E5AE4">
        <w:rPr>
          <w:rFonts w:ascii="Times New Roman" w:hAnsi="Times New Roman" w:cs="Times New Roman"/>
          <w:sz w:val="24"/>
          <w:szCs w:val="24"/>
        </w:rPr>
        <w:t>Александровка</w:t>
      </w:r>
      <w:proofErr w:type="gramEnd"/>
      <w:r w:rsidR="003E5AE4">
        <w:rPr>
          <w:rFonts w:ascii="Times New Roman" w:hAnsi="Times New Roman" w:cs="Times New Roman"/>
          <w:sz w:val="24"/>
          <w:szCs w:val="24"/>
        </w:rPr>
        <w:t xml:space="preserve"> -  в связи  с лишением  родительских  прав,  двое старших  детей  находятся  в опекунской  семье,  двое  младших  детей    находятся в Доме ребенка г.  Ачинска.  </w:t>
      </w:r>
      <w:r w:rsidR="00734243">
        <w:rPr>
          <w:rFonts w:ascii="Times New Roman" w:hAnsi="Times New Roman" w:cs="Times New Roman"/>
          <w:sz w:val="24"/>
          <w:szCs w:val="24"/>
        </w:rPr>
        <w:t xml:space="preserve">АППГ  </w:t>
      </w:r>
      <w:r w:rsidR="00B62DC4">
        <w:rPr>
          <w:rFonts w:ascii="Times New Roman" w:hAnsi="Times New Roman" w:cs="Times New Roman"/>
          <w:sz w:val="24"/>
          <w:szCs w:val="24"/>
        </w:rPr>
        <w:t>снято с учета</w:t>
      </w:r>
      <w:r w:rsidR="00254208">
        <w:rPr>
          <w:rFonts w:ascii="Times New Roman" w:hAnsi="Times New Roman" w:cs="Times New Roman"/>
          <w:sz w:val="24"/>
          <w:szCs w:val="24"/>
        </w:rPr>
        <w:t xml:space="preserve">  3  семьи  по реабилитирующим  основаниям,  3 семьи  в</w:t>
      </w:r>
      <w:r w:rsidR="00D9356D">
        <w:rPr>
          <w:rFonts w:ascii="Times New Roman" w:hAnsi="Times New Roman" w:cs="Times New Roman"/>
          <w:sz w:val="24"/>
          <w:szCs w:val="24"/>
        </w:rPr>
        <w:t xml:space="preserve"> </w:t>
      </w:r>
      <w:r w:rsidR="00254208">
        <w:rPr>
          <w:rFonts w:ascii="Times New Roman" w:hAnsi="Times New Roman" w:cs="Times New Roman"/>
          <w:sz w:val="24"/>
          <w:szCs w:val="24"/>
        </w:rPr>
        <w:t>связи</w:t>
      </w:r>
      <w:r w:rsidR="00D9356D">
        <w:rPr>
          <w:rFonts w:ascii="Times New Roman" w:hAnsi="Times New Roman" w:cs="Times New Roman"/>
          <w:sz w:val="24"/>
          <w:szCs w:val="24"/>
        </w:rPr>
        <w:t xml:space="preserve"> </w:t>
      </w:r>
      <w:r w:rsidR="00254208">
        <w:rPr>
          <w:rFonts w:ascii="Times New Roman" w:hAnsi="Times New Roman" w:cs="Times New Roman"/>
          <w:sz w:val="24"/>
          <w:szCs w:val="24"/>
        </w:rPr>
        <w:t>с лишением родительских  прав.</w:t>
      </w:r>
    </w:p>
    <w:p w:rsidR="00D37170" w:rsidRDefault="00D9356D" w:rsidP="00D105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7170">
        <w:rPr>
          <w:rFonts w:ascii="Times New Roman" w:hAnsi="Times New Roman" w:cs="Times New Roman"/>
          <w:sz w:val="24"/>
          <w:szCs w:val="24"/>
        </w:rPr>
        <w:t>Некоторую</w:t>
      </w:r>
      <w:r w:rsidR="00D1796E">
        <w:rPr>
          <w:rFonts w:ascii="Times New Roman" w:hAnsi="Times New Roman" w:cs="Times New Roman"/>
          <w:sz w:val="24"/>
          <w:szCs w:val="24"/>
        </w:rPr>
        <w:t xml:space="preserve"> положительную динамику  имеют 4</w:t>
      </w:r>
      <w:r w:rsidR="00D37170">
        <w:rPr>
          <w:rFonts w:ascii="Times New Roman" w:hAnsi="Times New Roman" w:cs="Times New Roman"/>
          <w:sz w:val="24"/>
          <w:szCs w:val="24"/>
        </w:rPr>
        <w:t xml:space="preserve"> семьи</w:t>
      </w:r>
      <w:r w:rsidR="00D1796E">
        <w:rPr>
          <w:rFonts w:ascii="Times New Roman" w:hAnsi="Times New Roman" w:cs="Times New Roman"/>
          <w:sz w:val="24"/>
          <w:szCs w:val="24"/>
        </w:rPr>
        <w:t>:  Симон  А</w:t>
      </w:r>
      <w:r w:rsidR="00F7674B">
        <w:rPr>
          <w:rFonts w:ascii="Times New Roman" w:hAnsi="Times New Roman" w:cs="Times New Roman"/>
          <w:sz w:val="24"/>
          <w:szCs w:val="24"/>
        </w:rPr>
        <w:t xml:space="preserve">.И. (д.  </w:t>
      </w:r>
      <w:proofErr w:type="spellStart"/>
      <w:r w:rsidR="00F7674B">
        <w:rPr>
          <w:rFonts w:ascii="Times New Roman" w:hAnsi="Times New Roman" w:cs="Times New Roman"/>
          <w:sz w:val="24"/>
          <w:szCs w:val="24"/>
        </w:rPr>
        <w:t>Разгуляевка</w:t>
      </w:r>
      <w:proofErr w:type="spellEnd"/>
      <w:r w:rsidR="00F7674B">
        <w:rPr>
          <w:rFonts w:ascii="Times New Roman" w:hAnsi="Times New Roman" w:cs="Times New Roman"/>
          <w:sz w:val="24"/>
          <w:szCs w:val="24"/>
        </w:rPr>
        <w:t>), Измайловой  Л.В. (с.  Боготол), Петровой</w:t>
      </w:r>
      <w:r w:rsidR="00D1796E">
        <w:rPr>
          <w:rFonts w:ascii="Times New Roman" w:hAnsi="Times New Roman" w:cs="Times New Roman"/>
          <w:sz w:val="24"/>
          <w:szCs w:val="24"/>
        </w:rPr>
        <w:t xml:space="preserve">  Л.Г.  (с. </w:t>
      </w:r>
      <w:proofErr w:type="spellStart"/>
      <w:r w:rsidR="00D1796E">
        <w:rPr>
          <w:rFonts w:ascii="Times New Roman" w:hAnsi="Times New Roman" w:cs="Times New Roman"/>
          <w:sz w:val="24"/>
          <w:szCs w:val="24"/>
        </w:rPr>
        <w:t>Вагино</w:t>
      </w:r>
      <w:proofErr w:type="spellEnd"/>
      <w:r w:rsidR="00D1796E">
        <w:rPr>
          <w:rFonts w:ascii="Times New Roman" w:hAnsi="Times New Roman" w:cs="Times New Roman"/>
          <w:sz w:val="24"/>
          <w:szCs w:val="24"/>
        </w:rPr>
        <w:t>), Кулиевой  А.Г.  (д.  Павловка)</w:t>
      </w:r>
      <w:r w:rsidR="00D37170">
        <w:rPr>
          <w:rFonts w:ascii="Times New Roman" w:hAnsi="Times New Roman" w:cs="Times New Roman"/>
          <w:sz w:val="24"/>
          <w:szCs w:val="24"/>
        </w:rPr>
        <w:t xml:space="preserve"> </w:t>
      </w:r>
      <w:r w:rsidR="00F7674B">
        <w:rPr>
          <w:rFonts w:ascii="Times New Roman" w:hAnsi="Times New Roman" w:cs="Times New Roman"/>
          <w:sz w:val="24"/>
          <w:szCs w:val="24"/>
        </w:rPr>
        <w:t xml:space="preserve"> (</w:t>
      </w:r>
      <w:r w:rsidR="00D1796E">
        <w:rPr>
          <w:rFonts w:ascii="Times New Roman" w:hAnsi="Times New Roman" w:cs="Times New Roman"/>
          <w:sz w:val="24"/>
          <w:szCs w:val="24"/>
        </w:rPr>
        <w:t xml:space="preserve">АППГ -2  семьи).  </w:t>
      </w:r>
      <w:r w:rsidR="00D37170">
        <w:rPr>
          <w:rFonts w:ascii="Times New Roman" w:hAnsi="Times New Roman" w:cs="Times New Roman"/>
          <w:sz w:val="24"/>
          <w:szCs w:val="24"/>
        </w:rPr>
        <w:t>Однако условия, препятствующие нормальному развитию детей в вышена</w:t>
      </w:r>
      <w:r w:rsidR="00D1796E">
        <w:rPr>
          <w:rFonts w:ascii="Times New Roman" w:hAnsi="Times New Roman" w:cs="Times New Roman"/>
          <w:sz w:val="24"/>
          <w:szCs w:val="24"/>
        </w:rPr>
        <w:t xml:space="preserve">званных семьях,  </w:t>
      </w:r>
      <w:r w:rsidR="00D37170">
        <w:rPr>
          <w:rFonts w:ascii="Times New Roman" w:hAnsi="Times New Roman" w:cs="Times New Roman"/>
          <w:sz w:val="24"/>
          <w:szCs w:val="24"/>
        </w:rPr>
        <w:t xml:space="preserve">еще до конца не преодолены.  </w:t>
      </w:r>
    </w:p>
    <w:p w:rsidR="009830C9" w:rsidRDefault="00D37170" w:rsidP="00D105A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Отсутст</w:t>
      </w:r>
      <w:r w:rsidR="00D1796E">
        <w:rPr>
          <w:rFonts w:ascii="Times New Roman" w:hAnsi="Times New Roman" w:cs="Times New Roman"/>
          <w:sz w:val="24"/>
          <w:szCs w:val="24"/>
        </w:rPr>
        <w:t>вуют существенные изменения в  3</w:t>
      </w:r>
      <w:r w:rsidR="00097336">
        <w:rPr>
          <w:rFonts w:ascii="Times New Roman" w:hAnsi="Times New Roman" w:cs="Times New Roman"/>
          <w:sz w:val="24"/>
          <w:szCs w:val="24"/>
        </w:rPr>
        <w:t xml:space="preserve"> семьях: </w:t>
      </w:r>
      <w:proofErr w:type="spellStart"/>
      <w:r w:rsidR="00097336">
        <w:rPr>
          <w:rFonts w:ascii="Times New Roman" w:hAnsi="Times New Roman" w:cs="Times New Roman"/>
          <w:sz w:val="24"/>
          <w:szCs w:val="24"/>
        </w:rPr>
        <w:t>Корешниковой</w:t>
      </w:r>
      <w:proofErr w:type="spellEnd"/>
      <w:r w:rsidR="00097336">
        <w:rPr>
          <w:rFonts w:ascii="Times New Roman" w:hAnsi="Times New Roman" w:cs="Times New Roman"/>
          <w:sz w:val="24"/>
          <w:szCs w:val="24"/>
        </w:rPr>
        <w:t xml:space="preserve"> С.Н. </w:t>
      </w:r>
      <w:proofErr w:type="spellStart"/>
      <w:r w:rsidR="00097336">
        <w:rPr>
          <w:rFonts w:ascii="Times New Roman" w:hAnsi="Times New Roman" w:cs="Times New Roman"/>
          <w:sz w:val="24"/>
          <w:szCs w:val="24"/>
        </w:rPr>
        <w:t>Корешникова</w:t>
      </w:r>
      <w:proofErr w:type="spellEnd"/>
      <w:r w:rsidR="00097336">
        <w:rPr>
          <w:rFonts w:ascii="Times New Roman" w:hAnsi="Times New Roman" w:cs="Times New Roman"/>
          <w:sz w:val="24"/>
          <w:szCs w:val="24"/>
        </w:rPr>
        <w:t xml:space="preserve"> В.С.  (</w:t>
      </w:r>
      <w:proofErr w:type="spellStart"/>
      <w:r w:rsidR="0009733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9733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097336">
        <w:rPr>
          <w:rFonts w:ascii="Times New Roman" w:hAnsi="Times New Roman" w:cs="Times New Roman"/>
          <w:sz w:val="24"/>
          <w:szCs w:val="24"/>
        </w:rPr>
        <w:t>агино</w:t>
      </w:r>
      <w:proofErr w:type="spellEnd"/>
      <w:r w:rsidR="00097336">
        <w:rPr>
          <w:rFonts w:ascii="Times New Roman" w:hAnsi="Times New Roman" w:cs="Times New Roman"/>
          <w:sz w:val="24"/>
          <w:szCs w:val="24"/>
        </w:rPr>
        <w:t xml:space="preserve">),  Кривошеевой  М.В. (ст.  </w:t>
      </w:r>
      <w:proofErr w:type="spellStart"/>
      <w:r w:rsidR="00097336">
        <w:rPr>
          <w:rFonts w:ascii="Times New Roman" w:hAnsi="Times New Roman" w:cs="Times New Roman"/>
          <w:sz w:val="24"/>
          <w:szCs w:val="24"/>
        </w:rPr>
        <w:t>Вагино</w:t>
      </w:r>
      <w:proofErr w:type="spellEnd"/>
      <w:r w:rsidR="00097336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="00097336">
        <w:rPr>
          <w:rFonts w:ascii="Times New Roman" w:hAnsi="Times New Roman" w:cs="Times New Roman"/>
          <w:sz w:val="24"/>
          <w:szCs w:val="24"/>
        </w:rPr>
        <w:t>Уйменковой</w:t>
      </w:r>
      <w:proofErr w:type="spellEnd"/>
      <w:r w:rsidR="00097336">
        <w:rPr>
          <w:rFonts w:ascii="Times New Roman" w:hAnsi="Times New Roman" w:cs="Times New Roman"/>
          <w:sz w:val="24"/>
          <w:szCs w:val="24"/>
        </w:rPr>
        <w:t xml:space="preserve">  Т.С. (</w:t>
      </w:r>
      <w:proofErr w:type="spellStart"/>
      <w:r w:rsidR="00097336">
        <w:rPr>
          <w:rFonts w:ascii="Times New Roman" w:hAnsi="Times New Roman" w:cs="Times New Roman"/>
          <w:sz w:val="24"/>
          <w:szCs w:val="24"/>
        </w:rPr>
        <w:t>д.Лебедевка</w:t>
      </w:r>
      <w:proofErr w:type="spellEnd"/>
      <w:r w:rsidR="00097336">
        <w:rPr>
          <w:rFonts w:ascii="Times New Roman" w:hAnsi="Times New Roman" w:cs="Times New Roman"/>
          <w:sz w:val="24"/>
          <w:szCs w:val="24"/>
        </w:rPr>
        <w:t>)  (АППГ  также  3  семьи).</w:t>
      </w:r>
      <w:r w:rsidR="00097336" w:rsidRPr="00097336">
        <w:rPr>
          <w:rFonts w:ascii="Times New Roman" w:hAnsi="Times New Roman" w:cs="Times New Roman"/>
          <w:sz w:val="24"/>
          <w:szCs w:val="24"/>
        </w:rPr>
        <w:t xml:space="preserve"> </w:t>
      </w:r>
      <w:r w:rsidR="0009733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170" w:rsidRDefault="00BC191D" w:rsidP="00D105A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7170">
        <w:rPr>
          <w:rFonts w:ascii="Times New Roman" w:hAnsi="Times New Roman" w:cs="Times New Roman"/>
          <w:sz w:val="24"/>
          <w:szCs w:val="24"/>
        </w:rPr>
        <w:t xml:space="preserve">Не удается стабилизировать ситуацию в  семье  </w:t>
      </w:r>
      <w:proofErr w:type="spellStart"/>
      <w:r w:rsidR="00D37170">
        <w:rPr>
          <w:rFonts w:ascii="Times New Roman" w:hAnsi="Times New Roman" w:cs="Times New Roman"/>
          <w:sz w:val="24"/>
          <w:szCs w:val="24"/>
        </w:rPr>
        <w:t>Ша</w:t>
      </w:r>
      <w:r w:rsidR="00097336">
        <w:rPr>
          <w:rFonts w:ascii="Times New Roman" w:hAnsi="Times New Roman" w:cs="Times New Roman"/>
          <w:sz w:val="24"/>
          <w:szCs w:val="24"/>
        </w:rPr>
        <w:t>тиной</w:t>
      </w:r>
      <w:proofErr w:type="spellEnd"/>
      <w:r w:rsidR="00097336">
        <w:rPr>
          <w:rFonts w:ascii="Times New Roman" w:hAnsi="Times New Roman" w:cs="Times New Roman"/>
          <w:sz w:val="24"/>
          <w:szCs w:val="24"/>
        </w:rPr>
        <w:t xml:space="preserve">  Е.А.  (с.  Красный Завод).   </w:t>
      </w:r>
      <w:proofErr w:type="spellStart"/>
      <w:r w:rsidR="00097336">
        <w:rPr>
          <w:rFonts w:ascii="Times New Roman" w:hAnsi="Times New Roman" w:cs="Times New Roman"/>
          <w:sz w:val="24"/>
          <w:szCs w:val="24"/>
        </w:rPr>
        <w:t>Шатина</w:t>
      </w:r>
      <w:proofErr w:type="spellEnd"/>
      <w:r w:rsidR="00097336">
        <w:rPr>
          <w:rFonts w:ascii="Times New Roman" w:hAnsi="Times New Roman" w:cs="Times New Roman"/>
          <w:sz w:val="24"/>
          <w:szCs w:val="24"/>
        </w:rPr>
        <w:t xml:space="preserve"> Е.А.  в связи с болезнью  не в  состоянии  оказывать  суще</w:t>
      </w:r>
      <w:r w:rsidR="00F7674B">
        <w:rPr>
          <w:rFonts w:ascii="Times New Roman" w:hAnsi="Times New Roman" w:cs="Times New Roman"/>
          <w:sz w:val="24"/>
          <w:szCs w:val="24"/>
        </w:rPr>
        <w:t xml:space="preserve">ственное  влияние  на </w:t>
      </w:r>
      <w:r w:rsidR="00097336">
        <w:rPr>
          <w:rFonts w:ascii="Times New Roman" w:hAnsi="Times New Roman" w:cs="Times New Roman"/>
          <w:sz w:val="24"/>
          <w:szCs w:val="24"/>
        </w:rPr>
        <w:t xml:space="preserve">  обучение  дочери  Екатерины  </w:t>
      </w:r>
      <w:r>
        <w:rPr>
          <w:rFonts w:ascii="Times New Roman" w:hAnsi="Times New Roman" w:cs="Times New Roman"/>
          <w:sz w:val="24"/>
          <w:szCs w:val="24"/>
        </w:rPr>
        <w:t>26.03.2001г.р.,  контролировать  её  поведение,  в  результате чего   несовершеннолетняя  пропускает  занятия  в школе  без  уважительных  причин,  не  ночует  дома. Специалистам  опеки  и  попечительства  с целью  предупреждения безнадзорности  и  правонарушений,  защиты   прав  и законных ин</w:t>
      </w:r>
      <w:r w:rsidR="000364A2">
        <w:rPr>
          <w:rFonts w:ascii="Times New Roman" w:hAnsi="Times New Roman" w:cs="Times New Roman"/>
          <w:sz w:val="24"/>
          <w:szCs w:val="24"/>
        </w:rPr>
        <w:t>тересов  необходимо  изучить</w:t>
      </w:r>
      <w:r>
        <w:rPr>
          <w:rFonts w:ascii="Times New Roman" w:hAnsi="Times New Roman" w:cs="Times New Roman"/>
          <w:sz w:val="24"/>
          <w:szCs w:val="24"/>
        </w:rPr>
        <w:t xml:space="preserve"> вопрос о  назначении  опекуна  несовершеннолетней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Е.Ю.</w:t>
      </w:r>
    </w:p>
    <w:p w:rsidR="00D105A7" w:rsidRDefault="000364A2" w:rsidP="000364A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05A7">
        <w:rPr>
          <w:rFonts w:ascii="Times New Roman" w:hAnsi="Times New Roman" w:cs="Times New Roman"/>
          <w:sz w:val="24"/>
          <w:szCs w:val="24"/>
        </w:rPr>
        <w:t xml:space="preserve">Не  представлены  отчеты  по  семьям  Барановой Г.Л. (2 детей)  </w:t>
      </w:r>
      <w:proofErr w:type="spellStart"/>
      <w:r w:rsidR="00D105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105A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105A7">
        <w:rPr>
          <w:rFonts w:ascii="Times New Roman" w:hAnsi="Times New Roman" w:cs="Times New Roman"/>
          <w:sz w:val="24"/>
          <w:szCs w:val="24"/>
        </w:rPr>
        <w:t>расный</w:t>
      </w:r>
      <w:proofErr w:type="spellEnd"/>
      <w:r w:rsidR="00D105A7">
        <w:rPr>
          <w:rFonts w:ascii="Times New Roman" w:hAnsi="Times New Roman" w:cs="Times New Roman"/>
          <w:sz w:val="24"/>
          <w:szCs w:val="24"/>
        </w:rPr>
        <w:t xml:space="preserve"> Завод,    Ивановой  А.В   (3  детей)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A7">
        <w:rPr>
          <w:rFonts w:ascii="Times New Roman" w:hAnsi="Times New Roman" w:cs="Times New Roman"/>
          <w:sz w:val="24"/>
          <w:szCs w:val="24"/>
        </w:rPr>
        <w:t xml:space="preserve">с.  </w:t>
      </w:r>
      <w:proofErr w:type="spellStart"/>
      <w:r w:rsidR="00D105A7">
        <w:rPr>
          <w:rFonts w:ascii="Times New Roman" w:hAnsi="Times New Roman" w:cs="Times New Roman"/>
          <w:sz w:val="24"/>
          <w:szCs w:val="24"/>
        </w:rPr>
        <w:t>Медяково</w:t>
      </w:r>
      <w:proofErr w:type="spellEnd"/>
      <w:r w:rsidR="00D105A7">
        <w:rPr>
          <w:rFonts w:ascii="Times New Roman" w:hAnsi="Times New Roman" w:cs="Times New Roman"/>
          <w:sz w:val="24"/>
          <w:szCs w:val="24"/>
        </w:rPr>
        <w:t xml:space="preserve">, Щекиной  В.А.(6 детей)с.  Боготол.  -  данные семьи </w:t>
      </w:r>
      <w:r w:rsidR="00590799">
        <w:rPr>
          <w:rFonts w:ascii="Times New Roman" w:hAnsi="Times New Roman" w:cs="Times New Roman"/>
          <w:sz w:val="24"/>
          <w:szCs w:val="24"/>
        </w:rPr>
        <w:t xml:space="preserve">решением   комиссии </w:t>
      </w:r>
      <w:r w:rsidR="00D105A7">
        <w:rPr>
          <w:rFonts w:ascii="Times New Roman" w:hAnsi="Times New Roman" w:cs="Times New Roman"/>
          <w:sz w:val="24"/>
          <w:szCs w:val="24"/>
        </w:rPr>
        <w:t xml:space="preserve"> поставлены  на</w:t>
      </w:r>
      <w:r w:rsidR="00590799">
        <w:rPr>
          <w:rFonts w:ascii="Times New Roman" w:hAnsi="Times New Roman" w:cs="Times New Roman"/>
          <w:sz w:val="24"/>
          <w:szCs w:val="24"/>
        </w:rPr>
        <w:t xml:space="preserve"> </w:t>
      </w:r>
      <w:r w:rsidR="00D105A7">
        <w:rPr>
          <w:rFonts w:ascii="Times New Roman" w:hAnsi="Times New Roman" w:cs="Times New Roman"/>
          <w:sz w:val="24"/>
          <w:szCs w:val="24"/>
        </w:rPr>
        <w:t xml:space="preserve">учет  </w:t>
      </w:r>
      <w:r w:rsidR="00590799">
        <w:rPr>
          <w:rFonts w:ascii="Times New Roman" w:hAnsi="Times New Roman" w:cs="Times New Roman"/>
          <w:sz w:val="24"/>
          <w:szCs w:val="24"/>
        </w:rPr>
        <w:t>25.03.2014 г.</w:t>
      </w:r>
    </w:p>
    <w:p w:rsidR="00D37170" w:rsidRPr="000364A2" w:rsidRDefault="009830C9" w:rsidP="000364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D92">
        <w:rPr>
          <w:rFonts w:ascii="Times New Roman" w:hAnsi="Times New Roman" w:cs="Times New Roman"/>
          <w:sz w:val="24"/>
          <w:szCs w:val="24"/>
        </w:rPr>
        <w:t xml:space="preserve">        </w:t>
      </w:r>
      <w:r w:rsidR="00D37170" w:rsidRPr="000364A2">
        <w:rPr>
          <w:rFonts w:ascii="Times New Roman" w:hAnsi="Times New Roman" w:cs="Times New Roman"/>
          <w:sz w:val="24"/>
          <w:szCs w:val="24"/>
        </w:rPr>
        <w:t xml:space="preserve">   В  целях повышения  эффективности  индивидуальной  работы,  направленной  на  выв</w:t>
      </w:r>
      <w:r w:rsidR="000364A2" w:rsidRPr="000364A2">
        <w:rPr>
          <w:rFonts w:ascii="Times New Roman" w:hAnsi="Times New Roman" w:cs="Times New Roman"/>
          <w:sz w:val="24"/>
          <w:szCs w:val="24"/>
        </w:rPr>
        <w:t>од   несовершеннолетних и  семей</w:t>
      </w:r>
      <w:r w:rsidR="00D37170" w:rsidRPr="000364A2">
        <w:rPr>
          <w:rFonts w:ascii="Times New Roman" w:hAnsi="Times New Roman" w:cs="Times New Roman"/>
          <w:sz w:val="24"/>
          <w:szCs w:val="24"/>
        </w:rPr>
        <w:t xml:space="preserve">  из  ситуации  социально-опасного  положения,  необходимо:</w:t>
      </w:r>
    </w:p>
    <w:p w:rsidR="00D37170" w:rsidRPr="000364A2" w:rsidRDefault="00D37170" w:rsidP="000364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64A2">
        <w:rPr>
          <w:rFonts w:ascii="Times New Roman" w:hAnsi="Times New Roman" w:cs="Times New Roman"/>
          <w:sz w:val="24"/>
          <w:szCs w:val="24"/>
        </w:rPr>
        <w:t>-  продолжить  развитие  системы  раннего  выявления</w:t>
      </w:r>
      <w:r w:rsidR="000364A2" w:rsidRPr="000364A2">
        <w:rPr>
          <w:rFonts w:ascii="Times New Roman" w:hAnsi="Times New Roman" w:cs="Times New Roman"/>
          <w:sz w:val="24"/>
          <w:szCs w:val="24"/>
        </w:rPr>
        <w:t xml:space="preserve">  и  проведения  профилактической  работы  с   семьями</w:t>
      </w:r>
      <w:r w:rsidRPr="000364A2">
        <w:rPr>
          <w:rFonts w:ascii="Times New Roman" w:hAnsi="Times New Roman" w:cs="Times New Roman"/>
          <w:sz w:val="24"/>
          <w:szCs w:val="24"/>
        </w:rPr>
        <w:t xml:space="preserve">  и несовершеннол</w:t>
      </w:r>
      <w:r w:rsidR="000364A2" w:rsidRPr="000364A2">
        <w:rPr>
          <w:rFonts w:ascii="Times New Roman" w:hAnsi="Times New Roman" w:cs="Times New Roman"/>
          <w:sz w:val="24"/>
          <w:szCs w:val="24"/>
        </w:rPr>
        <w:t>етними</w:t>
      </w:r>
      <w:r w:rsidRPr="000364A2">
        <w:rPr>
          <w:rFonts w:ascii="Times New Roman" w:hAnsi="Times New Roman" w:cs="Times New Roman"/>
          <w:sz w:val="24"/>
          <w:szCs w:val="24"/>
        </w:rPr>
        <w:t xml:space="preserve">  «группы  риска»;</w:t>
      </w:r>
    </w:p>
    <w:p w:rsidR="00D37170" w:rsidRPr="000364A2" w:rsidRDefault="00D37170" w:rsidP="002B67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64A2">
        <w:rPr>
          <w:rFonts w:ascii="Times New Roman" w:hAnsi="Times New Roman" w:cs="Times New Roman"/>
          <w:sz w:val="24"/>
          <w:szCs w:val="24"/>
        </w:rPr>
        <w:t>-  уделять особое  внимание  семьям и</w:t>
      </w:r>
      <w:r w:rsidR="000364A2" w:rsidRPr="000364A2">
        <w:rPr>
          <w:rFonts w:ascii="Times New Roman" w:hAnsi="Times New Roman" w:cs="Times New Roman"/>
          <w:sz w:val="24"/>
          <w:szCs w:val="24"/>
        </w:rPr>
        <w:t xml:space="preserve">  несовершеннолетними, у  которых</w:t>
      </w:r>
      <w:r w:rsidRPr="000364A2">
        <w:rPr>
          <w:rFonts w:ascii="Times New Roman" w:hAnsi="Times New Roman" w:cs="Times New Roman"/>
          <w:sz w:val="24"/>
          <w:szCs w:val="24"/>
        </w:rPr>
        <w:t xml:space="preserve"> отсутствуют положительные  изменения,   либо  ситуация  ухудшилась.  В  связи  с этим  необходимо  </w:t>
      </w:r>
      <w:r w:rsidR="000364A2" w:rsidRPr="000364A2">
        <w:rPr>
          <w:rFonts w:ascii="Times New Roman" w:hAnsi="Times New Roman" w:cs="Times New Roman"/>
          <w:sz w:val="24"/>
          <w:szCs w:val="24"/>
        </w:rPr>
        <w:t>«</w:t>
      </w:r>
      <w:r w:rsidRPr="000364A2">
        <w:rPr>
          <w:rFonts w:ascii="Times New Roman" w:hAnsi="Times New Roman" w:cs="Times New Roman"/>
          <w:sz w:val="24"/>
          <w:szCs w:val="24"/>
        </w:rPr>
        <w:t>кураторам  случая</w:t>
      </w:r>
      <w:r w:rsidR="000364A2" w:rsidRPr="000364A2">
        <w:rPr>
          <w:rFonts w:ascii="Times New Roman" w:hAnsi="Times New Roman" w:cs="Times New Roman"/>
          <w:sz w:val="24"/>
          <w:szCs w:val="24"/>
        </w:rPr>
        <w:t>»</w:t>
      </w:r>
      <w:r w:rsidRPr="000364A2">
        <w:rPr>
          <w:rFonts w:ascii="Times New Roman" w:hAnsi="Times New Roman" w:cs="Times New Roman"/>
          <w:sz w:val="24"/>
          <w:szCs w:val="24"/>
        </w:rPr>
        <w:t xml:space="preserve">  со  специалистами  рабочей  группы  своевременно,  оперативно  анализировать   проблемы,   возникающие  в  семье и (или)  у  несовершеннолетнего и корректировать  мероприятия  ИПР;</w:t>
      </w:r>
    </w:p>
    <w:p w:rsidR="002B673B" w:rsidRPr="008F2F23" w:rsidRDefault="002B673B" w:rsidP="002B6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F23">
        <w:rPr>
          <w:rFonts w:ascii="Times New Roman" w:hAnsi="Times New Roman" w:cs="Times New Roman"/>
          <w:sz w:val="24"/>
          <w:szCs w:val="24"/>
        </w:rPr>
        <w:t>- выявлять интересы и потребности детей и подростков, их трудности и проблемы, отклонения в поведении, уровень социальной защищенности и адаптации;</w:t>
      </w:r>
    </w:p>
    <w:p w:rsidR="00D37170" w:rsidRPr="000364A2" w:rsidRDefault="00D37170" w:rsidP="000364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64A2">
        <w:rPr>
          <w:rFonts w:ascii="Times New Roman" w:hAnsi="Times New Roman" w:cs="Times New Roman"/>
          <w:sz w:val="24"/>
          <w:szCs w:val="24"/>
        </w:rPr>
        <w:t xml:space="preserve">- не  допускать  формального  подхода  со  стороны  </w:t>
      </w:r>
      <w:r w:rsidR="000364A2" w:rsidRPr="000364A2">
        <w:rPr>
          <w:rFonts w:ascii="Times New Roman" w:hAnsi="Times New Roman" w:cs="Times New Roman"/>
          <w:sz w:val="24"/>
          <w:szCs w:val="24"/>
        </w:rPr>
        <w:t>«</w:t>
      </w:r>
      <w:r w:rsidRPr="000364A2">
        <w:rPr>
          <w:rFonts w:ascii="Times New Roman" w:hAnsi="Times New Roman" w:cs="Times New Roman"/>
          <w:sz w:val="24"/>
          <w:szCs w:val="24"/>
        </w:rPr>
        <w:t>кураторов  случая</w:t>
      </w:r>
      <w:r w:rsidR="000364A2" w:rsidRPr="000364A2">
        <w:rPr>
          <w:rFonts w:ascii="Times New Roman" w:hAnsi="Times New Roman" w:cs="Times New Roman"/>
          <w:sz w:val="24"/>
          <w:szCs w:val="24"/>
        </w:rPr>
        <w:t>»</w:t>
      </w:r>
      <w:r w:rsidRPr="000364A2">
        <w:rPr>
          <w:rFonts w:ascii="Times New Roman" w:hAnsi="Times New Roman" w:cs="Times New Roman"/>
          <w:sz w:val="24"/>
          <w:szCs w:val="24"/>
        </w:rPr>
        <w:t xml:space="preserve">  и  специалистов  рабочей  группы  к  проведению  индивидуальной  работы  с  несовершеннолетними  и семьями;</w:t>
      </w:r>
    </w:p>
    <w:p w:rsidR="00D37170" w:rsidRPr="000364A2" w:rsidRDefault="00D37170" w:rsidP="000364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64A2">
        <w:rPr>
          <w:rFonts w:ascii="Times New Roman" w:hAnsi="Times New Roman" w:cs="Times New Roman"/>
          <w:sz w:val="24"/>
          <w:szCs w:val="24"/>
        </w:rPr>
        <w:t xml:space="preserve">-  развивать  межведомственное  взаимодействие  специалистов  по  сопровождению  </w:t>
      </w:r>
      <w:r w:rsidR="002B673B">
        <w:rPr>
          <w:rFonts w:ascii="Times New Roman" w:hAnsi="Times New Roman" w:cs="Times New Roman"/>
          <w:sz w:val="24"/>
          <w:szCs w:val="24"/>
        </w:rPr>
        <w:t>семей  и  детей, находящихся  в  социально опасном  положении</w:t>
      </w:r>
      <w:r w:rsidRPr="000364A2">
        <w:rPr>
          <w:rFonts w:ascii="Times New Roman" w:hAnsi="Times New Roman" w:cs="Times New Roman"/>
          <w:sz w:val="24"/>
          <w:szCs w:val="24"/>
        </w:rPr>
        <w:t xml:space="preserve">,  полнее использовать  имеющиеся  ресурсы, в </w:t>
      </w:r>
      <w:proofErr w:type="spellStart"/>
      <w:r w:rsidRPr="000364A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364A2">
        <w:rPr>
          <w:rFonts w:ascii="Times New Roman" w:hAnsi="Times New Roman" w:cs="Times New Roman"/>
          <w:sz w:val="24"/>
          <w:szCs w:val="24"/>
        </w:rPr>
        <w:t>.  специалистов  психологов;</w:t>
      </w:r>
    </w:p>
    <w:p w:rsidR="00D37170" w:rsidRPr="000364A2" w:rsidRDefault="00D37170" w:rsidP="000364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64A2">
        <w:rPr>
          <w:rFonts w:ascii="Times New Roman" w:hAnsi="Times New Roman" w:cs="Times New Roman"/>
          <w:sz w:val="24"/>
          <w:szCs w:val="24"/>
        </w:rPr>
        <w:t>- повышать  компетентность  специалистов,  рабо</w:t>
      </w:r>
      <w:r w:rsidR="000364A2" w:rsidRPr="000364A2">
        <w:rPr>
          <w:rFonts w:ascii="Times New Roman" w:hAnsi="Times New Roman" w:cs="Times New Roman"/>
          <w:sz w:val="24"/>
          <w:szCs w:val="24"/>
        </w:rPr>
        <w:t>тающих  в системе  профилактики  безнадзорности  и  правонарушений  несовершеннолетних.</w:t>
      </w:r>
    </w:p>
    <w:p w:rsidR="00D37170" w:rsidRPr="000364A2" w:rsidRDefault="00D37170" w:rsidP="000364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64A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16C3" w:rsidRPr="005116C3" w:rsidRDefault="005116C3" w:rsidP="005116C3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16C3">
        <w:rPr>
          <w:rFonts w:ascii="Times New Roman" w:hAnsi="Times New Roman" w:cs="Times New Roman"/>
          <w:sz w:val="24"/>
          <w:szCs w:val="24"/>
        </w:rPr>
        <w:t xml:space="preserve">Ответственный секретарь  КДН  и ЗП </w:t>
      </w:r>
    </w:p>
    <w:p w:rsidR="005116C3" w:rsidRPr="005116C3" w:rsidRDefault="005116C3" w:rsidP="005116C3">
      <w:pPr>
        <w:pStyle w:val="a4"/>
        <w:rPr>
          <w:rFonts w:ascii="Times New Roman" w:hAnsi="Times New Roman" w:cs="Times New Roman"/>
          <w:sz w:val="24"/>
          <w:szCs w:val="24"/>
        </w:rPr>
      </w:pPr>
      <w:r w:rsidRPr="005116C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 межведомственной  рабочей группы</w:t>
      </w:r>
      <w:r w:rsidRPr="005116C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Н.А.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Граборова</w:t>
      </w:r>
      <w:proofErr w:type="spellEnd"/>
      <w:r w:rsidRPr="005116C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37170" w:rsidRPr="000364A2" w:rsidRDefault="00D37170" w:rsidP="000364A2">
      <w:pPr>
        <w:rPr>
          <w:rFonts w:ascii="Times New Roman" w:hAnsi="Times New Roman" w:cs="Times New Roman"/>
          <w:sz w:val="24"/>
          <w:szCs w:val="24"/>
        </w:rPr>
      </w:pPr>
    </w:p>
    <w:p w:rsidR="008F2F23" w:rsidRPr="000364A2" w:rsidRDefault="008F2F23" w:rsidP="00036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23" w:rsidRPr="00207519" w:rsidRDefault="008F2F23" w:rsidP="008F2F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F23" w:rsidRPr="00207519" w:rsidRDefault="008F2F23" w:rsidP="00032D9B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F2F23" w:rsidRPr="00207519" w:rsidSect="00032D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DA"/>
    <w:rsid w:val="0000086B"/>
    <w:rsid w:val="000034F5"/>
    <w:rsid w:val="0000483F"/>
    <w:rsid w:val="00006D71"/>
    <w:rsid w:val="00011131"/>
    <w:rsid w:val="0001272C"/>
    <w:rsid w:val="00012874"/>
    <w:rsid w:val="00012A5E"/>
    <w:rsid w:val="00014802"/>
    <w:rsid w:val="00014E63"/>
    <w:rsid w:val="00017A80"/>
    <w:rsid w:val="00021EF5"/>
    <w:rsid w:val="000234B5"/>
    <w:rsid w:val="000249E0"/>
    <w:rsid w:val="00025405"/>
    <w:rsid w:val="00026A0E"/>
    <w:rsid w:val="00026CDE"/>
    <w:rsid w:val="00027089"/>
    <w:rsid w:val="00032D9B"/>
    <w:rsid w:val="00033E65"/>
    <w:rsid w:val="00035A0A"/>
    <w:rsid w:val="000364A2"/>
    <w:rsid w:val="000369D2"/>
    <w:rsid w:val="00036FCC"/>
    <w:rsid w:val="000422A7"/>
    <w:rsid w:val="00042386"/>
    <w:rsid w:val="00042A11"/>
    <w:rsid w:val="00044E38"/>
    <w:rsid w:val="00045253"/>
    <w:rsid w:val="00051B09"/>
    <w:rsid w:val="0005209B"/>
    <w:rsid w:val="00057697"/>
    <w:rsid w:val="00060543"/>
    <w:rsid w:val="00061B45"/>
    <w:rsid w:val="00064C1F"/>
    <w:rsid w:val="000659AB"/>
    <w:rsid w:val="00065BE5"/>
    <w:rsid w:val="00071462"/>
    <w:rsid w:val="000734B4"/>
    <w:rsid w:val="00077F13"/>
    <w:rsid w:val="00080CEE"/>
    <w:rsid w:val="00081AAC"/>
    <w:rsid w:val="00082062"/>
    <w:rsid w:val="00083047"/>
    <w:rsid w:val="00083573"/>
    <w:rsid w:val="0009565B"/>
    <w:rsid w:val="000968BC"/>
    <w:rsid w:val="00096A8C"/>
    <w:rsid w:val="00097336"/>
    <w:rsid w:val="0009734B"/>
    <w:rsid w:val="000A0033"/>
    <w:rsid w:val="000A1BD5"/>
    <w:rsid w:val="000A27B6"/>
    <w:rsid w:val="000A4E8C"/>
    <w:rsid w:val="000A500C"/>
    <w:rsid w:val="000A6947"/>
    <w:rsid w:val="000A7D4C"/>
    <w:rsid w:val="000A7F4F"/>
    <w:rsid w:val="000B0BE1"/>
    <w:rsid w:val="000B2B65"/>
    <w:rsid w:val="000B515E"/>
    <w:rsid w:val="000C0111"/>
    <w:rsid w:val="000C13C7"/>
    <w:rsid w:val="000C3232"/>
    <w:rsid w:val="000C7FE3"/>
    <w:rsid w:val="000D00DC"/>
    <w:rsid w:val="000D1B4F"/>
    <w:rsid w:val="000D4748"/>
    <w:rsid w:val="000E0786"/>
    <w:rsid w:val="000E344E"/>
    <w:rsid w:val="000E490A"/>
    <w:rsid w:val="000E4F03"/>
    <w:rsid w:val="000E5724"/>
    <w:rsid w:val="000E7D37"/>
    <w:rsid w:val="000F3445"/>
    <w:rsid w:val="000F43B4"/>
    <w:rsid w:val="000F6368"/>
    <w:rsid w:val="00101A88"/>
    <w:rsid w:val="00105D92"/>
    <w:rsid w:val="001077BA"/>
    <w:rsid w:val="0011333D"/>
    <w:rsid w:val="0011700E"/>
    <w:rsid w:val="00120285"/>
    <w:rsid w:val="00120F34"/>
    <w:rsid w:val="00123183"/>
    <w:rsid w:val="00126EE5"/>
    <w:rsid w:val="001310DE"/>
    <w:rsid w:val="00132FAC"/>
    <w:rsid w:val="00136B3F"/>
    <w:rsid w:val="00140E90"/>
    <w:rsid w:val="00141053"/>
    <w:rsid w:val="00143718"/>
    <w:rsid w:val="00143A47"/>
    <w:rsid w:val="00145CB8"/>
    <w:rsid w:val="00147F74"/>
    <w:rsid w:val="00153F66"/>
    <w:rsid w:val="0015786E"/>
    <w:rsid w:val="00157BB6"/>
    <w:rsid w:val="00161BC8"/>
    <w:rsid w:val="00163673"/>
    <w:rsid w:val="00163BE0"/>
    <w:rsid w:val="00164388"/>
    <w:rsid w:val="001768A3"/>
    <w:rsid w:val="00176C40"/>
    <w:rsid w:val="001773D1"/>
    <w:rsid w:val="00180118"/>
    <w:rsid w:val="00182840"/>
    <w:rsid w:val="00183813"/>
    <w:rsid w:val="0018513A"/>
    <w:rsid w:val="00186A88"/>
    <w:rsid w:val="001878B6"/>
    <w:rsid w:val="00187C72"/>
    <w:rsid w:val="00191BC4"/>
    <w:rsid w:val="00191F6F"/>
    <w:rsid w:val="001926CA"/>
    <w:rsid w:val="001938A5"/>
    <w:rsid w:val="00193BB6"/>
    <w:rsid w:val="0019580A"/>
    <w:rsid w:val="001973B7"/>
    <w:rsid w:val="001974C6"/>
    <w:rsid w:val="001A1C95"/>
    <w:rsid w:val="001A2ADF"/>
    <w:rsid w:val="001A5D32"/>
    <w:rsid w:val="001B69E3"/>
    <w:rsid w:val="001B78FD"/>
    <w:rsid w:val="001C585C"/>
    <w:rsid w:val="001C5BC7"/>
    <w:rsid w:val="001D0407"/>
    <w:rsid w:val="001D309D"/>
    <w:rsid w:val="001D6E05"/>
    <w:rsid w:val="001E09EB"/>
    <w:rsid w:val="001E6494"/>
    <w:rsid w:val="001F779D"/>
    <w:rsid w:val="002018A8"/>
    <w:rsid w:val="00203244"/>
    <w:rsid w:val="002052AD"/>
    <w:rsid w:val="00205CA3"/>
    <w:rsid w:val="00206286"/>
    <w:rsid w:val="00207519"/>
    <w:rsid w:val="00212CC1"/>
    <w:rsid w:val="00214FDB"/>
    <w:rsid w:val="0021598E"/>
    <w:rsid w:val="00216C08"/>
    <w:rsid w:val="00221C93"/>
    <w:rsid w:val="00223241"/>
    <w:rsid w:val="00223339"/>
    <w:rsid w:val="0022557D"/>
    <w:rsid w:val="002309DD"/>
    <w:rsid w:val="00230D9C"/>
    <w:rsid w:val="002312EE"/>
    <w:rsid w:val="00233C81"/>
    <w:rsid w:val="00234150"/>
    <w:rsid w:val="002347B4"/>
    <w:rsid w:val="002347C0"/>
    <w:rsid w:val="00235BC8"/>
    <w:rsid w:val="00237803"/>
    <w:rsid w:val="00245CD9"/>
    <w:rsid w:val="0025062E"/>
    <w:rsid w:val="00254208"/>
    <w:rsid w:val="002573D7"/>
    <w:rsid w:val="00262DFD"/>
    <w:rsid w:val="00271BB6"/>
    <w:rsid w:val="002741CD"/>
    <w:rsid w:val="00274823"/>
    <w:rsid w:val="00276616"/>
    <w:rsid w:val="00276947"/>
    <w:rsid w:val="00280AD8"/>
    <w:rsid w:val="00281482"/>
    <w:rsid w:val="00281CE0"/>
    <w:rsid w:val="00281F2B"/>
    <w:rsid w:val="00282BF9"/>
    <w:rsid w:val="002853F5"/>
    <w:rsid w:val="00287055"/>
    <w:rsid w:val="00291AD2"/>
    <w:rsid w:val="00292423"/>
    <w:rsid w:val="002978E0"/>
    <w:rsid w:val="002A54B9"/>
    <w:rsid w:val="002A54DC"/>
    <w:rsid w:val="002B15EC"/>
    <w:rsid w:val="002B29CF"/>
    <w:rsid w:val="002B62EC"/>
    <w:rsid w:val="002B673B"/>
    <w:rsid w:val="002C33E2"/>
    <w:rsid w:val="002C5E94"/>
    <w:rsid w:val="002D03B9"/>
    <w:rsid w:val="002D1922"/>
    <w:rsid w:val="002D47ED"/>
    <w:rsid w:val="002D4BE6"/>
    <w:rsid w:val="002D590F"/>
    <w:rsid w:val="002D66E0"/>
    <w:rsid w:val="002E0D78"/>
    <w:rsid w:val="002E15A8"/>
    <w:rsid w:val="002E1F97"/>
    <w:rsid w:val="002E3F15"/>
    <w:rsid w:val="002E5A87"/>
    <w:rsid w:val="002E5DCB"/>
    <w:rsid w:val="002E673A"/>
    <w:rsid w:val="002F253E"/>
    <w:rsid w:val="002F2AAA"/>
    <w:rsid w:val="00300153"/>
    <w:rsid w:val="00302BE8"/>
    <w:rsid w:val="00303C73"/>
    <w:rsid w:val="00313C70"/>
    <w:rsid w:val="00320186"/>
    <w:rsid w:val="00320629"/>
    <w:rsid w:val="00324EAD"/>
    <w:rsid w:val="00330007"/>
    <w:rsid w:val="003318F9"/>
    <w:rsid w:val="00332311"/>
    <w:rsid w:val="00333E98"/>
    <w:rsid w:val="00334896"/>
    <w:rsid w:val="00341237"/>
    <w:rsid w:val="003416BE"/>
    <w:rsid w:val="003416EC"/>
    <w:rsid w:val="00341E6A"/>
    <w:rsid w:val="00343BA1"/>
    <w:rsid w:val="003448CB"/>
    <w:rsid w:val="00344EE2"/>
    <w:rsid w:val="00344F65"/>
    <w:rsid w:val="00345DB8"/>
    <w:rsid w:val="00346A74"/>
    <w:rsid w:val="00347659"/>
    <w:rsid w:val="00353131"/>
    <w:rsid w:val="00362725"/>
    <w:rsid w:val="0037138E"/>
    <w:rsid w:val="00373FE1"/>
    <w:rsid w:val="00374061"/>
    <w:rsid w:val="0037444B"/>
    <w:rsid w:val="00374FE8"/>
    <w:rsid w:val="00376A0B"/>
    <w:rsid w:val="0037796C"/>
    <w:rsid w:val="003810DA"/>
    <w:rsid w:val="003829F5"/>
    <w:rsid w:val="00385FF1"/>
    <w:rsid w:val="0039145C"/>
    <w:rsid w:val="00395FF6"/>
    <w:rsid w:val="00396751"/>
    <w:rsid w:val="003A33CA"/>
    <w:rsid w:val="003A3461"/>
    <w:rsid w:val="003A3772"/>
    <w:rsid w:val="003A4DCF"/>
    <w:rsid w:val="003A62B2"/>
    <w:rsid w:val="003A63DE"/>
    <w:rsid w:val="003A6524"/>
    <w:rsid w:val="003B08DE"/>
    <w:rsid w:val="003B1B4A"/>
    <w:rsid w:val="003B1B7A"/>
    <w:rsid w:val="003B269C"/>
    <w:rsid w:val="003B48C6"/>
    <w:rsid w:val="003D12E7"/>
    <w:rsid w:val="003D46F3"/>
    <w:rsid w:val="003D4CD9"/>
    <w:rsid w:val="003D604E"/>
    <w:rsid w:val="003D616F"/>
    <w:rsid w:val="003D7B3C"/>
    <w:rsid w:val="003E2A0E"/>
    <w:rsid w:val="003E2DD4"/>
    <w:rsid w:val="003E41FB"/>
    <w:rsid w:val="003E5AE4"/>
    <w:rsid w:val="003F03D7"/>
    <w:rsid w:val="003F158F"/>
    <w:rsid w:val="003F2188"/>
    <w:rsid w:val="004026D1"/>
    <w:rsid w:val="0040555E"/>
    <w:rsid w:val="004059F6"/>
    <w:rsid w:val="00413217"/>
    <w:rsid w:val="0041790A"/>
    <w:rsid w:val="00422FF6"/>
    <w:rsid w:val="0042334D"/>
    <w:rsid w:val="00423ACE"/>
    <w:rsid w:val="004274E4"/>
    <w:rsid w:val="00427C36"/>
    <w:rsid w:val="00427DB9"/>
    <w:rsid w:val="00443650"/>
    <w:rsid w:val="00446685"/>
    <w:rsid w:val="00446E6A"/>
    <w:rsid w:val="0045016D"/>
    <w:rsid w:val="004509E3"/>
    <w:rsid w:val="004512A5"/>
    <w:rsid w:val="004513E2"/>
    <w:rsid w:val="0045246C"/>
    <w:rsid w:val="00457467"/>
    <w:rsid w:val="00460087"/>
    <w:rsid w:val="004621CD"/>
    <w:rsid w:val="00462344"/>
    <w:rsid w:val="00466DFD"/>
    <w:rsid w:val="004738AE"/>
    <w:rsid w:val="00483D93"/>
    <w:rsid w:val="00487186"/>
    <w:rsid w:val="004962C8"/>
    <w:rsid w:val="00496BB7"/>
    <w:rsid w:val="004971AD"/>
    <w:rsid w:val="004A493D"/>
    <w:rsid w:val="004B1192"/>
    <w:rsid w:val="004C033F"/>
    <w:rsid w:val="004C3998"/>
    <w:rsid w:val="004C39BF"/>
    <w:rsid w:val="004C3B92"/>
    <w:rsid w:val="004C4BC6"/>
    <w:rsid w:val="004C688E"/>
    <w:rsid w:val="004D7633"/>
    <w:rsid w:val="004E2A6C"/>
    <w:rsid w:val="004E56CC"/>
    <w:rsid w:val="004E72CB"/>
    <w:rsid w:val="004F1D5A"/>
    <w:rsid w:val="004F3414"/>
    <w:rsid w:val="004F3C43"/>
    <w:rsid w:val="004F4BEE"/>
    <w:rsid w:val="0050430C"/>
    <w:rsid w:val="00505154"/>
    <w:rsid w:val="00506F10"/>
    <w:rsid w:val="005116C3"/>
    <w:rsid w:val="00512F7B"/>
    <w:rsid w:val="00513524"/>
    <w:rsid w:val="0051386B"/>
    <w:rsid w:val="005148BB"/>
    <w:rsid w:val="00516DD7"/>
    <w:rsid w:val="00517913"/>
    <w:rsid w:val="0052229F"/>
    <w:rsid w:val="005232D4"/>
    <w:rsid w:val="00524C4E"/>
    <w:rsid w:val="0052576F"/>
    <w:rsid w:val="005263D7"/>
    <w:rsid w:val="005273EA"/>
    <w:rsid w:val="00530D9C"/>
    <w:rsid w:val="005310BB"/>
    <w:rsid w:val="0053262F"/>
    <w:rsid w:val="00534916"/>
    <w:rsid w:val="00536A68"/>
    <w:rsid w:val="005378FF"/>
    <w:rsid w:val="00543444"/>
    <w:rsid w:val="005523B4"/>
    <w:rsid w:val="005540E2"/>
    <w:rsid w:val="00556815"/>
    <w:rsid w:val="00557AB4"/>
    <w:rsid w:val="00557DCD"/>
    <w:rsid w:val="0056281A"/>
    <w:rsid w:val="00564BFE"/>
    <w:rsid w:val="005668B5"/>
    <w:rsid w:val="0057299B"/>
    <w:rsid w:val="00576488"/>
    <w:rsid w:val="00576786"/>
    <w:rsid w:val="00581534"/>
    <w:rsid w:val="00585721"/>
    <w:rsid w:val="00585F72"/>
    <w:rsid w:val="005876A9"/>
    <w:rsid w:val="00587F78"/>
    <w:rsid w:val="00590205"/>
    <w:rsid w:val="00590799"/>
    <w:rsid w:val="005915FC"/>
    <w:rsid w:val="00592976"/>
    <w:rsid w:val="005943CF"/>
    <w:rsid w:val="005946E3"/>
    <w:rsid w:val="00596366"/>
    <w:rsid w:val="00596B83"/>
    <w:rsid w:val="005A2D57"/>
    <w:rsid w:val="005A60D6"/>
    <w:rsid w:val="005B10C5"/>
    <w:rsid w:val="005B4DFD"/>
    <w:rsid w:val="005B52C0"/>
    <w:rsid w:val="005B5849"/>
    <w:rsid w:val="005C3589"/>
    <w:rsid w:val="005C5EBC"/>
    <w:rsid w:val="005C6216"/>
    <w:rsid w:val="005D07F2"/>
    <w:rsid w:val="005D1B89"/>
    <w:rsid w:val="005D1FF2"/>
    <w:rsid w:val="005D2957"/>
    <w:rsid w:val="005D6D94"/>
    <w:rsid w:val="005D7053"/>
    <w:rsid w:val="005E0AA2"/>
    <w:rsid w:val="005E4758"/>
    <w:rsid w:val="005E4FA9"/>
    <w:rsid w:val="005E6A84"/>
    <w:rsid w:val="005F1EE8"/>
    <w:rsid w:val="005F304E"/>
    <w:rsid w:val="005F4251"/>
    <w:rsid w:val="005F5519"/>
    <w:rsid w:val="006002AD"/>
    <w:rsid w:val="00602D77"/>
    <w:rsid w:val="00613B3F"/>
    <w:rsid w:val="006150A2"/>
    <w:rsid w:val="006170F3"/>
    <w:rsid w:val="00620AE8"/>
    <w:rsid w:val="00623BE7"/>
    <w:rsid w:val="006255CC"/>
    <w:rsid w:val="00627EB8"/>
    <w:rsid w:val="0063406A"/>
    <w:rsid w:val="0064114F"/>
    <w:rsid w:val="0064345E"/>
    <w:rsid w:val="0064400B"/>
    <w:rsid w:val="006449A7"/>
    <w:rsid w:val="006449AB"/>
    <w:rsid w:val="00644E31"/>
    <w:rsid w:val="00656D7D"/>
    <w:rsid w:val="00660919"/>
    <w:rsid w:val="006643B1"/>
    <w:rsid w:val="00667661"/>
    <w:rsid w:val="00670FDA"/>
    <w:rsid w:val="006713D7"/>
    <w:rsid w:val="00675057"/>
    <w:rsid w:val="006756E0"/>
    <w:rsid w:val="0067600C"/>
    <w:rsid w:val="0068218A"/>
    <w:rsid w:val="00684B9A"/>
    <w:rsid w:val="00685811"/>
    <w:rsid w:val="006860B5"/>
    <w:rsid w:val="006861EE"/>
    <w:rsid w:val="00687A6D"/>
    <w:rsid w:val="00691E5F"/>
    <w:rsid w:val="006923EB"/>
    <w:rsid w:val="00692AD5"/>
    <w:rsid w:val="0069304A"/>
    <w:rsid w:val="006962B4"/>
    <w:rsid w:val="00697901"/>
    <w:rsid w:val="00697B81"/>
    <w:rsid w:val="006A2CE5"/>
    <w:rsid w:val="006A37D2"/>
    <w:rsid w:val="006A4DFA"/>
    <w:rsid w:val="006A5D68"/>
    <w:rsid w:val="006B2E66"/>
    <w:rsid w:val="006B412C"/>
    <w:rsid w:val="006C394D"/>
    <w:rsid w:val="006C3B8D"/>
    <w:rsid w:val="006C4922"/>
    <w:rsid w:val="006C5B94"/>
    <w:rsid w:val="006C5CF0"/>
    <w:rsid w:val="006C7469"/>
    <w:rsid w:val="006D5110"/>
    <w:rsid w:val="006D672F"/>
    <w:rsid w:val="006D7988"/>
    <w:rsid w:val="006E0BCE"/>
    <w:rsid w:val="006E2956"/>
    <w:rsid w:val="006E3268"/>
    <w:rsid w:val="006E3E01"/>
    <w:rsid w:val="006E7A4E"/>
    <w:rsid w:val="006F3FBC"/>
    <w:rsid w:val="006F7E93"/>
    <w:rsid w:val="00701198"/>
    <w:rsid w:val="00703534"/>
    <w:rsid w:val="0070441C"/>
    <w:rsid w:val="00706706"/>
    <w:rsid w:val="007111FC"/>
    <w:rsid w:val="00713256"/>
    <w:rsid w:val="00715CC3"/>
    <w:rsid w:val="00716085"/>
    <w:rsid w:val="007243F1"/>
    <w:rsid w:val="0072554D"/>
    <w:rsid w:val="00725B59"/>
    <w:rsid w:val="00726C2B"/>
    <w:rsid w:val="00726F26"/>
    <w:rsid w:val="007305FC"/>
    <w:rsid w:val="00730884"/>
    <w:rsid w:val="007322E8"/>
    <w:rsid w:val="00732CC7"/>
    <w:rsid w:val="007339B0"/>
    <w:rsid w:val="00733FB0"/>
    <w:rsid w:val="00734243"/>
    <w:rsid w:val="007432EF"/>
    <w:rsid w:val="00743854"/>
    <w:rsid w:val="00752681"/>
    <w:rsid w:val="0076495D"/>
    <w:rsid w:val="00765462"/>
    <w:rsid w:val="007703CE"/>
    <w:rsid w:val="00770586"/>
    <w:rsid w:val="007763C0"/>
    <w:rsid w:val="00776CF3"/>
    <w:rsid w:val="00777D2D"/>
    <w:rsid w:val="00781CCA"/>
    <w:rsid w:val="00783605"/>
    <w:rsid w:val="007852EE"/>
    <w:rsid w:val="0079111E"/>
    <w:rsid w:val="00791BE0"/>
    <w:rsid w:val="00794983"/>
    <w:rsid w:val="00796D4D"/>
    <w:rsid w:val="00797D90"/>
    <w:rsid w:val="007A3336"/>
    <w:rsid w:val="007A5A4E"/>
    <w:rsid w:val="007B04C3"/>
    <w:rsid w:val="007B059E"/>
    <w:rsid w:val="007B196E"/>
    <w:rsid w:val="007B25D9"/>
    <w:rsid w:val="007B36AA"/>
    <w:rsid w:val="007B76E4"/>
    <w:rsid w:val="007C093E"/>
    <w:rsid w:val="007D1C90"/>
    <w:rsid w:val="007D24B8"/>
    <w:rsid w:val="007D3162"/>
    <w:rsid w:val="007D3D41"/>
    <w:rsid w:val="007D4058"/>
    <w:rsid w:val="007D6E85"/>
    <w:rsid w:val="007D7B67"/>
    <w:rsid w:val="007E3FE2"/>
    <w:rsid w:val="007E6689"/>
    <w:rsid w:val="007E6A2C"/>
    <w:rsid w:val="007E6E59"/>
    <w:rsid w:val="007E7AA6"/>
    <w:rsid w:val="007E7AD7"/>
    <w:rsid w:val="007F1D2C"/>
    <w:rsid w:val="007F2071"/>
    <w:rsid w:val="007F3429"/>
    <w:rsid w:val="007F3546"/>
    <w:rsid w:val="007F663E"/>
    <w:rsid w:val="007F739D"/>
    <w:rsid w:val="00800F4B"/>
    <w:rsid w:val="00801B7B"/>
    <w:rsid w:val="00807267"/>
    <w:rsid w:val="00811FC1"/>
    <w:rsid w:val="008147A0"/>
    <w:rsid w:val="00814D9E"/>
    <w:rsid w:val="00821296"/>
    <w:rsid w:val="00822E7A"/>
    <w:rsid w:val="0082761D"/>
    <w:rsid w:val="00827E4C"/>
    <w:rsid w:val="00827E7F"/>
    <w:rsid w:val="008316AE"/>
    <w:rsid w:val="0083313F"/>
    <w:rsid w:val="00834C57"/>
    <w:rsid w:val="0083747A"/>
    <w:rsid w:val="00841361"/>
    <w:rsid w:val="008422A0"/>
    <w:rsid w:val="00843381"/>
    <w:rsid w:val="00843CA1"/>
    <w:rsid w:val="00843CEB"/>
    <w:rsid w:val="00843D63"/>
    <w:rsid w:val="00850E4E"/>
    <w:rsid w:val="008512C1"/>
    <w:rsid w:val="00851EBF"/>
    <w:rsid w:val="00854F02"/>
    <w:rsid w:val="00855844"/>
    <w:rsid w:val="00863E1D"/>
    <w:rsid w:val="00866A37"/>
    <w:rsid w:val="00867409"/>
    <w:rsid w:val="0087038B"/>
    <w:rsid w:val="00870A8C"/>
    <w:rsid w:val="00870D6E"/>
    <w:rsid w:val="00873914"/>
    <w:rsid w:val="008779BD"/>
    <w:rsid w:val="0088323D"/>
    <w:rsid w:val="00885553"/>
    <w:rsid w:val="008873DB"/>
    <w:rsid w:val="0089040B"/>
    <w:rsid w:val="00891721"/>
    <w:rsid w:val="008918EE"/>
    <w:rsid w:val="008A3638"/>
    <w:rsid w:val="008A3F4B"/>
    <w:rsid w:val="008A457D"/>
    <w:rsid w:val="008A5C1F"/>
    <w:rsid w:val="008A6A20"/>
    <w:rsid w:val="008B2704"/>
    <w:rsid w:val="008B69D5"/>
    <w:rsid w:val="008C00D9"/>
    <w:rsid w:val="008C4574"/>
    <w:rsid w:val="008C55BB"/>
    <w:rsid w:val="008C6CA5"/>
    <w:rsid w:val="008C7E51"/>
    <w:rsid w:val="008D107B"/>
    <w:rsid w:val="008D1315"/>
    <w:rsid w:val="008D154A"/>
    <w:rsid w:val="008D5343"/>
    <w:rsid w:val="008E0447"/>
    <w:rsid w:val="008E2C5D"/>
    <w:rsid w:val="008E5E79"/>
    <w:rsid w:val="008E7643"/>
    <w:rsid w:val="008F0534"/>
    <w:rsid w:val="008F2F23"/>
    <w:rsid w:val="008F42E8"/>
    <w:rsid w:val="008F51AC"/>
    <w:rsid w:val="009026A9"/>
    <w:rsid w:val="00903603"/>
    <w:rsid w:val="00905A42"/>
    <w:rsid w:val="00905B9E"/>
    <w:rsid w:val="0090647D"/>
    <w:rsid w:val="00907665"/>
    <w:rsid w:val="0091587F"/>
    <w:rsid w:val="0092156B"/>
    <w:rsid w:val="00931565"/>
    <w:rsid w:val="00931856"/>
    <w:rsid w:val="0093424D"/>
    <w:rsid w:val="00936B42"/>
    <w:rsid w:val="00937907"/>
    <w:rsid w:val="00937E74"/>
    <w:rsid w:val="00940BC0"/>
    <w:rsid w:val="00945505"/>
    <w:rsid w:val="00945DFB"/>
    <w:rsid w:val="00947CE0"/>
    <w:rsid w:val="009661DA"/>
    <w:rsid w:val="00971F22"/>
    <w:rsid w:val="00972106"/>
    <w:rsid w:val="009723C9"/>
    <w:rsid w:val="00980F5F"/>
    <w:rsid w:val="009830C9"/>
    <w:rsid w:val="00983121"/>
    <w:rsid w:val="009861FA"/>
    <w:rsid w:val="00986E89"/>
    <w:rsid w:val="00987B64"/>
    <w:rsid w:val="00990DD6"/>
    <w:rsid w:val="00992FEA"/>
    <w:rsid w:val="009A1BC0"/>
    <w:rsid w:val="009A267E"/>
    <w:rsid w:val="009A7086"/>
    <w:rsid w:val="009B558F"/>
    <w:rsid w:val="009C6638"/>
    <w:rsid w:val="009C7AD8"/>
    <w:rsid w:val="009D19CC"/>
    <w:rsid w:val="009D1FD0"/>
    <w:rsid w:val="009D272E"/>
    <w:rsid w:val="009D32B9"/>
    <w:rsid w:val="009D32F7"/>
    <w:rsid w:val="009D461C"/>
    <w:rsid w:val="009D4B0B"/>
    <w:rsid w:val="009D5A71"/>
    <w:rsid w:val="009E05D6"/>
    <w:rsid w:val="009E08E3"/>
    <w:rsid w:val="009E0A44"/>
    <w:rsid w:val="009E1E3C"/>
    <w:rsid w:val="009E43B1"/>
    <w:rsid w:val="009E52DC"/>
    <w:rsid w:val="009E630A"/>
    <w:rsid w:val="009F227E"/>
    <w:rsid w:val="009F2946"/>
    <w:rsid w:val="009F39F8"/>
    <w:rsid w:val="009F3DAF"/>
    <w:rsid w:val="00A0330D"/>
    <w:rsid w:val="00A0343F"/>
    <w:rsid w:val="00A03A51"/>
    <w:rsid w:val="00A07EC0"/>
    <w:rsid w:val="00A10886"/>
    <w:rsid w:val="00A174C0"/>
    <w:rsid w:val="00A17D6C"/>
    <w:rsid w:val="00A22BD0"/>
    <w:rsid w:val="00A22D78"/>
    <w:rsid w:val="00A245E8"/>
    <w:rsid w:val="00A26078"/>
    <w:rsid w:val="00A3273C"/>
    <w:rsid w:val="00A3565E"/>
    <w:rsid w:val="00A40F0C"/>
    <w:rsid w:val="00A4666B"/>
    <w:rsid w:val="00A5019F"/>
    <w:rsid w:val="00A50694"/>
    <w:rsid w:val="00A56E92"/>
    <w:rsid w:val="00A616D2"/>
    <w:rsid w:val="00A61DF0"/>
    <w:rsid w:val="00A64E40"/>
    <w:rsid w:val="00A71516"/>
    <w:rsid w:val="00A74488"/>
    <w:rsid w:val="00A74F5C"/>
    <w:rsid w:val="00A81680"/>
    <w:rsid w:val="00A82A72"/>
    <w:rsid w:val="00A84B75"/>
    <w:rsid w:val="00A87F4B"/>
    <w:rsid w:val="00A93DDB"/>
    <w:rsid w:val="00A94D08"/>
    <w:rsid w:val="00AA38AA"/>
    <w:rsid w:val="00AB6E5B"/>
    <w:rsid w:val="00AB6EC8"/>
    <w:rsid w:val="00AC03F8"/>
    <w:rsid w:val="00AC30D8"/>
    <w:rsid w:val="00AC6E94"/>
    <w:rsid w:val="00AC7974"/>
    <w:rsid w:val="00AD0D08"/>
    <w:rsid w:val="00AD2BF6"/>
    <w:rsid w:val="00AD38CF"/>
    <w:rsid w:val="00AD3C63"/>
    <w:rsid w:val="00AE0FBC"/>
    <w:rsid w:val="00AE3B3D"/>
    <w:rsid w:val="00AE598A"/>
    <w:rsid w:val="00AF058B"/>
    <w:rsid w:val="00AF1C5B"/>
    <w:rsid w:val="00AF3D53"/>
    <w:rsid w:val="00AF670A"/>
    <w:rsid w:val="00AF7F0F"/>
    <w:rsid w:val="00B00DBD"/>
    <w:rsid w:val="00B02F16"/>
    <w:rsid w:val="00B06590"/>
    <w:rsid w:val="00B06D70"/>
    <w:rsid w:val="00B13F54"/>
    <w:rsid w:val="00B1678A"/>
    <w:rsid w:val="00B17FB6"/>
    <w:rsid w:val="00B2116C"/>
    <w:rsid w:val="00B250E0"/>
    <w:rsid w:val="00B2598C"/>
    <w:rsid w:val="00B25BE2"/>
    <w:rsid w:val="00B40AA4"/>
    <w:rsid w:val="00B414D5"/>
    <w:rsid w:val="00B41599"/>
    <w:rsid w:val="00B439C5"/>
    <w:rsid w:val="00B458B9"/>
    <w:rsid w:val="00B46BE5"/>
    <w:rsid w:val="00B52AAC"/>
    <w:rsid w:val="00B55BDC"/>
    <w:rsid w:val="00B56543"/>
    <w:rsid w:val="00B57E0A"/>
    <w:rsid w:val="00B62871"/>
    <w:rsid w:val="00B62DC4"/>
    <w:rsid w:val="00B70DCF"/>
    <w:rsid w:val="00B71BEC"/>
    <w:rsid w:val="00B80DA9"/>
    <w:rsid w:val="00B815E7"/>
    <w:rsid w:val="00B83174"/>
    <w:rsid w:val="00B86EC0"/>
    <w:rsid w:val="00B87052"/>
    <w:rsid w:val="00B90C20"/>
    <w:rsid w:val="00B91993"/>
    <w:rsid w:val="00B91A89"/>
    <w:rsid w:val="00B949AA"/>
    <w:rsid w:val="00B95A41"/>
    <w:rsid w:val="00B97A53"/>
    <w:rsid w:val="00B97F47"/>
    <w:rsid w:val="00BA06CD"/>
    <w:rsid w:val="00BA13C0"/>
    <w:rsid w:val="00BA29EC"/>
    <w:rsid w:val="00BA4CAA"/>
    <w:rsid w:val="00BA674B"/>
    <w:rsid w:val="00BB0B49"/>
    <w:rsid w:val="00BB171E"/>
    <w:rsid w:val="00BB2674"/>
    <w:rsid w:val="00BB2ABA"/>
    <w:rsid w:val="00BB5B2C"/>
    <w:rsid w:val="00BB688A"/>
    <w:rsid w:val="00BC16EE"/>
    <w:rsid w:val="00BC191D"/>
    <w:rsid w:val="00BC65F1"/>
    <w:rsid w:val="00BC7D9B"/>
    <w:rsid w:val="00BD285B"/>
    <w:rsid w:val="00BD597F"/>
    <w:rsid w:val="00BD6582"/>
    <w:rsid w:val="00BD70E0"/>
    <w:rsid w:val="00BE050F"/>
    <w:rsid w:val="00BE2E70"/>
    <w:rsid w:val="00BE6D04"/>
    <w:rsid w:val="00BE7416"/>
    <w:rsid w:val="00BF1A04"/>
    <w:rsid w:val="00BF2DBE"/>
    <w:rsid w:val="00BF3570"/>
    <w:rsid w:val="00BF4A3A"/>
    <w:rsid w:val="00BF51A9"/>
    <w:rsid w:val="00BF5CA0"/>
    <w:rsid w:val="00C04C82"/>
    <w:rsid w:val="00C0792C"/>
    <w:rsid w:val="00C10765"/>
    <w:rsid w:val="00C127DE"/>
    <w:rsid w:val="00C149A6"/>
    <w:rsid w:val="00C22A09"/>
    <w:rsid w:val="00C241AE"/>
    <w:rsid w:val="00C26A2C"/>
    <w:rsid w:val="00C33359"/>
    <w:rsid w:val="00C351D7"/>
    <w:rsid w:val="00C351D9"/>
    <w:rsid w:val="00C357B4"/>
    <w:rsid w:val="00C4006D"/>
    <w:rsid w:val="00C40E01"/>
    <w:rsid w:val="00C41432"/>
    <w:rsid w:val="00C47692"/>
    <w:rsid w:val="00C47C8B"/>
    <w:rsid w:val="00C508BB"/>
    <w:rsid w:val="00C51CB2"/>
    <w:rsid w:val="00C5717B"/>
    <w:rsid w:val="00C61752"/>
    <w:rsid w:val="00C62E63"/>
    <w:rsid w:val="00C6504C"/>
    <w:rsid w:val="00C75D9A"/>
    <w:rsid w:val="00C80DE9"/>
    <w:rsid w:val="00C8663A"/>
    <w:rsid w:val="00C92AD3"/>
    <w:rsid w:val="00C94878"/>
    <w:rsid w:val="00C96598"/>
    <w:rsid w:val="00C96EEC"/>
    <w:rsid w:val="00CA1EDA"/>
    <w:rsid w:val="00CA27C7"/>
    <w:rsid w:val="00CA30AF"/>
    <w:rsid w:val="00CA521B"/>
    <w:rsid w:val="00CA6379"/>
    <w:rsid w:val="00CA6712"/>
    <w:rsid w:val="00CA6D4B"/>
    <w:rsid w:val="00CB19C9"/>
    <w:rsid w:val="00CB2884"/>
    <w:rsid w:val="00CB2A23"/>
    <w:rsid w:val="00CB3F59"/>
    <w:rsid w:val="00CC1952"/>
    <w:rsid w:val="00CC336D"/>
    <w:rsid w:val="00CD700C"/>
    <w:rsid w:val="00CD7538"/>
    <w:rsid w:val="00CE4665"/>
    <w:rsid w:val="00CE5792"/>
    <w:rsid w:val="00CE5E97"/>
    <w:rsid w:val="00CE5EC7"/>
    <w:rsid w:val="00CE6B71"/>
    <w:rsid w:val="00CF0482"/>
    <w:rsid w:val="00CF3CF5"/>
    <w:rsid w:val="00CF3DF7"/>
    <w:rsid w:val="00D002D4"/>
    <w:rsid w:val="00D0280B"/>
    <w:rsid w:val="00D06472"/>
    <w:rsid w:val="00D105A7"/>
    <w:rsid w:val="00D1250F"/>
    <w:rsid w:val="00D13E58"/>
    <w:rsid w:val="00D1796E"/>
    <w:rsid w:val="00D25FEF"/>
    <w:rsid w:val="00D2621F"/>
    <w:rsid w:val="00D2728C"/>
    <w:rsid w:val="00D37170"/>
    <w:rsid w:val="00D379E7"/>
    <w:rsid w:val="00D45B25"/>
    <w:rsid w:val="00D46318"/>
    <w:rsid w:val="00D46F97"/>
    <w:rsid w:val="00D474A8"/>
    <w:rsid w:val="00D4775E"/>
    <w:rsid w:val="00D5109D"/>
    <w:rsid w:val="00D60905"/>
    <w:rsid w:val="00D613DF"/>
    <w:rsid w:val="00D6417D"/>
    <w:rsid w:val="00D70466"/>
    <w:rsid w:val="00D710FA"/>
    <w:rsid w:val="00D831D5"/>
    <w:rsid w:val="00D834E3"/>
    <w:rsid w:val="00D86F82"/>
    <w:rsid w:val="00D92EBB"/>
    <w:rsid w:val="00D9356D"/>
    <w:rsid w:val="00D95995"/>
    <w:rsid w:val="00D972E8"/>
    <w:rsid w:val="00DA04FD"/>
    <w:rsid w:val="00DA28D1"/>
    <w:rsid w:val="00DA3245"/>
    <w:rsid w:val="00DA4391"/>
    <w:rsid w:val="00DA46F4"/>
    <w:rsid w:val="00DA4C90"/>
    <w:rsid w:val="00DA6FE2"/>
    <w:rsid w:val="00DA7678"/>
    <w:rsid w:val="00DB43CE"/>
    <w:rsid w:val="00DB56C2"/>
    <w:rsid w:val="00DB7798"/>
    <w:rsid w:val="00DC0355"/>
    <w:rsid w:val="00DD10DD"/>
    <w:rsid w:val="00DD2863"/>
    <w:rsid w:val="00DD77D2"/>
    <w:rsid w:val="00DE092F"/>
    <w:rsid w:val="00DE21C7"/>
    <w:rsid w:val="00DE2CEE"/>
    <w:rsid w:val="00DE368B"/>
    <w:rsid w:val="00DE485B"/>
    <w:rsid w:val="00DE7604"/>
    <w:rsid w:val="00DF1475"/>
    <w:rsid w:val="00DF27FE"/>
    <w:rsid w:val="00DF4305"/>
    <w:rsid w:val="00DF7CA6"/>
    <w:rsid w:val="00E05617"/>
    <w:rsid w:val="00E07937"/>
    <w:rsid w:val="00E12100"/>
    <w:rsid w:val="00E13453"/>
    <w:rsid w:val="00E16B98"/>
    <w:rsid w:val="00E16D0C"/>
    <w:rsid w:val="00E212E5"/>
    <w:rsid w:val="00E229E7"/>
    <w:rsid w:val="00E301B2"/>
    <w:rsid w:val="00E30E56"/>
    <w:rsid w:val="00E41779"/>
    <w:rsid w:val="00E42E28"/>
    <w:rsid w:val="00E4312F"/>
    <w:rsid w:val="00E452EC"/>
    <w:rsid w:val="00E629E1"/>
    <w:rsid w:val="00E64550"/>
    <w:rsid w:val="00E65D9D"/>
    <w:rsid w:val="00E67EE6"/>
    <w:rsid w:val="00E740E9"/>
    <w:rsid w:val="00E75372"/>
    <w:rsid w:val="00E756E9"/>
    <w:rsid w:val="00E807F4"/>
    <w:rsid w:val="00E80C2B"/>
    <w:rsid w:val="00E82186"/>
    <w:rsid w:val="00E83CEB"/>
    <w:rsid w:val="00E84F4E"/>
    <w:rsid w:val="00E870DF"/>
    <w:rsid w:val="00E9022E"/>
    <w:rsid w:val="00E9622F"/>
    <w:rsid w:val="00E96CD0"/>
    <w:rsid w:val="00E96FB2"/>
    <w:rsid w:val="00E97A9A"/>
    <w:rsid w:val="00EA2EF9"/>
    <w:rsid w:val="00EA34FD"/>
    <w:rsid w:val="00EA35B5"/>
    <w:rsid w:val="00EA685E"/>
    <w:rsid w:val="00EA70D2"/>
    <w:rsid w:val="00EA7814"/>
    <w:rsid w:val="00EB2B4A"/>
    <w:rsid w:val="00EB746B"/>
    <w:rsid w:val="00EC13FE"/>
    <w:rsid w:val="00EC3E06"/>
    <w:rsid w:val="00EC4827"/>
    <w:rsid w:val="00EC562E"/>
    <w:rsid w:val="00ED0A22"/>
    <w:rsid w:val="00ED0DB2"/>
    <w:rsid w:val="00ED2245"/>
    <w:rsid w:val="00ED55F2"/>
    <w:rsid w:val="00ED7D66"/>
    <w:rsid w:val="00ED7E62"/>
    <w:rsid w:val="00EE0FF7"/>
    <w:rsid w:val="00EE13DD"/>
    <w:rsid w:val="00EF38A0"/>
    <w:rsid w:val="00EF3AFD"/>
    <w:rsid w:val="00EF574A"/>
    <w:rsid w:val="00EF74B9"/>
    <w:rsid w:val="00F0230D"/>
    <w:rsid w:val="00F07719"/>
    <w:rsid w:val="00F13C2D"/>
    <w:rsid w:val="00F14345"/>
    <w:rsid w:val="00F15D1C"/>
    <w:rsid w:val="00F15F47"/>
    <w:rsid w:val="00F2124B"/>
    <w:rsid w:val="00F236F0"/>
    <w:rsid w:val="00F25106"/>
    <w:rsid w:val="00F26157"/>
    <w:rsid w:val="00F321AA"/>
    <w:rsid w:val="00F33656"/>
    <w:rsid w:val="00F37DE1"/>
    <w:rsid w:val="00F40748"/>
    <w:rsid w:val="00F4096D"/>
    <w:rsid w:val="00F40D3A"/>
    <w:rsid w:val="00F43E3B"/>
    <w:rsid w:val="00F45435"/>
    <w:rsid w:val="00F462B8"/>
    <w:rsid w:val="00F5107A"/>
    <w:rsid w:val="00F53767"/>
    <w:rsid w:val="00F539EA"/>
    <w:rsid w:val="00F55866"/>
    <w:rsid w:val="00F574D3"/>
    <w:rsid w:val="00F61DB5"/>
    <w:rsid w:val="00F648C3"/>
    <w:rsid w:val="00F64989"/>
    <w:rsid w:val="00F675CD"/>
    <w:rsid w:val="00F7400C"/>
    <w:rsid w:val="00F7674B"/>
    <w:rsid w:val="00F85F62"/>
    <w:rsid w:val="00F8675A"/>
    <w:rsid w:val="00F90793"/>
    <w:rsid w:val="00F9217A"/>
    <w:rsid w:val="00F94F55"/>
    <w:rsid w:val="00F972EE"/>
    <w:rsid w:val="00F97D99"/>
    <w:rsid w:val="00FA3773"/>
    <w:rsid w:val="00FA58A1"/>
    <w:rsid w:val="00FB74CF"/>
    <w:rsid w:val="00FC14CE"/>
    <w:rsid w:val="00FC5CC8"/>
    <w:rsid w:val="00FD0740"/>
    <w:rsid w:val="00FD78D3"/>
    <w:rsid w:val="00FE414C"/>
    <w:rsid w:val="00FE5B1A"/>
    <w:rsid w:val="00FF279D"/>
    <w:rsid w:val="00FF2F4D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5C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C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C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45C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C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C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CD9"/>
    <w:pPr>
      <w:spacing w:after="0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CD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C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45C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45CD9"/>
    <w:rPr>
      <w:rFonts w:asciiTheme="majorHAnsi" w:eastAsiaTheme="majorEastAsia" w:hAnsiTheme="majorHAnsi" w:cstheme="majorBidi"/>
      <w:b/>
      <w:bCs/>
      <w:i/>
      <w:iCs/>
    </w:rPr>
  </w:style>
  <w:style w:type="character" w:styleId="a3">
    <w:name w:val="Strong"/>
    <w:uiPriority w:val="22"/>
    <w:qFormat/>
    <w:rsid w:val="00245CD9"/>
    <w:rPr>
      <w:b/>
      <w:bCs/>
    </w:rPr>
  </w:style>
  <w:style w:type="paragraph" w:styleId="a4">
    <w:name w:val="No Spacing"/>
    <w:basedOn w:val="a"/>
    <w:uiPriority w:val="1"/>
    <w:qFormat/>
    <w:rsid w:val="00245CD9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5C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5CD9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245C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45C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45CD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45CD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45C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45C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245C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45C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245C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Emphasis"/>
    <w:uiPriority w:val="20"/>
    <w:qFormat/>
    <w:rsid w:val="00245C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245CD9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45CD9"/>
    <w:pPr>
      <w:spacing w:before="200" w:after="0"/>
      <w:ind w:left="360" w:right="360"/>
    </w:pPr>
    <w:rPr>
      <w:rFonts w:eastAsia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45CD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45CD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245CD9"/>
    <w:rPr>
      <w:b/>
      <w:bCs/>
      <w:i/>
      <w:iCs/>
    </w:rPr>
  </w:style>
  <w:style w:type="character" w:styleId="ad">
    <w:name w:val="Subtle Emphasis"/>
    <w:uiPriority w:val="19"/>
    <w:qFormat/>
    <w:rsid w:val="00245CD9"/>
    <w:rPr>
      <w:i/>
      <w:iCs/>
    </w:rPr>
  </w:style>
  <w:style w:type="character" w:styleId="ae">
    <w:name w:val="Intense Emphasis"/>
    <w:uiPriority w:val="21"/>
    <w:qFormat/>
    <w:rsid w:val="00245CD9"/>
    <w:rPr>
      <w:b/>
      <w:bCs/>
    </w:rPr>
  </w:style>
  <w:style w:type="character" w:styleId="af">
    <w:name w:val="Subtle Reference"/>
    <w:uiPriority w:val="31"/>
    <w:qFormat/>
    <w:rsid w:val="00245CD9"/>
    <w:rPr>
      <w:smallCaps/>
    </w:rPr>
  </w:style>
  <w:style w:type="character" w:styleId="af0">
    <w:name w:val="Intense Reference"/>
    <w:uiPriority w:val="32"/>
    <w:qFormat/>
    <w:rsid w:val="00245CD9"/>
    <w:rPr>
      <w:smallCaps/>
      <w:spacing w:val="5"/>
      <w:u w:val="single"/>
    </w:rPr>
  </w:style>
  <w:style w:type="character" w:styleId="af1">
    <w:name w:val="Book Title"/>
    <w:uiPriority w:val="33"/>
    <w:qFormat/>
    <w:rsid w:val="00245CD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45CD9"/>
    <w:pPr>
      <w:outlineLvl w:val="9"/>
    </w:pPr>
    <w:rPr>
      <w:lang w:bidi="en-US"/>
    </w:rPr>
  </w:style>
  <w:style w:type="paragraph" w:styleId="23">
    <w:name w:val="Body Text 2"/>
    <w:basedOn w:val="a"/>
    <w:link w:val="24"/>
    <w:uiPriority w:val="99"/>
    <w:semiHidden/>
    <w:unhideWhenUsed/>
    <w:rsid w:val="0080726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07267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4EE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5C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C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C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45C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C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C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CD9"/>
    <w:pPr>
      <w:spacing w:after="0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CD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C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45C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45CD9"/>
    <w:rPr>
      <w:rFonts w:asciiTheme="majorHAnsi" w:eastAsiaTheme="majorEastAsia" w:hAnsiTheme="majorHAnsi" w:cstheme="majorBidi"/>
      <w:b/>
      <w:bCs/>
      <w:i/>
      <w:iCs/>
    </w:rPr>
  </w:style>
  <w:style w:type="character" w:styleId="a3">
    <w:name w:val="Strong"/>
    <w:uiPriority w:val="22"/>
    <w:qFormat/>
    <w:rsid w:val="00245CD9"/>
    <w:rPr>
      <w:b/>
      <w:bCs/>
    </w:rPr>
  </w:style>
  <w:style w:type="paragraph" w:styleId="a4">
    <w:name w:val="No Spacing"/>
    <w:basedOn w:val="a"/>
    <w:uiPriority w:val="1"/>
    <w:qFormat/>
    <w:rsid w:val="00245CD9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5C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5CD9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245C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45C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45CD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45CD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45C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45C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245C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45C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245C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Emphasis"/>
    <w:uiPriority w:val="20"/>
    <w:qFormat/>
    <w:rsid w:val="00245C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245CD9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45CD9"/>
    <w:pPr>
      <w:spacing w:before="200" w:after="0"/>
      <w:ind w:left="360" w:right="360"/>
    </w:pPr>
    <w:rPr>
      <w:rFonts w:eastAsia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45CD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45CD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245CD9"/>
    <w:rPr>
      <w:b/>
      <w:bCs/>
      <w:i/>
      <w:iCs/>
    </w:rPr>
  </w:style>
  <w:style w:type="character" w:styleId="ad">
    <w:name w:val="Subtle Emphasis"/>
    <w:uiPriority w:val="19"/>
    <w:qFormat/>
    <w:rsid w:val="00245CD9"/>
    <w:rPr>
      <w:i/>
      <w:iCs/>
    </w:rPr>
  </w:style>
  <w:style w:type="character" w:styleId="ae">
    <w:name w:val="Intense Emphasis"/>
    <w:uiPriority w:val="21"/>
    <w:qFormat/>
    <w:rsid w:val="00245CD9"/>
    <w:rPr>
      <w:b/>
      <w:bCs/>
    </w:rPr>
  </w:style>
  <w:style w:type="character" w:styleId="af">
    <w:name w:val="Subtle Reference"/>
    <w:uiPriority w:val="31"/>
    <w:qFormat/>
    <w:rsid w:val="00245CD9"/>
    <w:rPr>
      <w:smallCaps/>
    </w:rPr>
  </w:style>
  <w:style w:type="character" w:styleId="af0">
    <w:name w:val="Intense Reference"/>
    <w:uiPriority w:val="32"/>
    <w:qFormat/>
    <w:rsid w:val="00245CD9"/>
    <w:rPr>
      <w:smallCaps/>
      <w:spacing w:val="5"/>
      <w:u w:val="single"/>
    </w:rPr>
  </w:style>
  <w:style w:type="character" w:styleId="af1">
    <w:name w:val="Book Title"/>
    <w:uiPriority w:val="33"/>
    <w:qFormat/>
    <w:rsid w:val="00245CD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45CD9"/>
    <w:pPr>
      <w:outlineLvl w:val="9"/>
    </w:pPr>
    <w:rPr>
      <w:lang w:bidi="en-US"/>
    </w:rPr>
  </w:style>
  <w:style w:type="paragraph" w:styleId="23">
    <w:name w:val="Body Text 2"/>
    <w:basedOn w:val="a"/>
    <w:link w:val="24"/>
    <w:uiPriority w:val="99"/>
    <w:semiHidden/>
    <w:unhideWhenUsed/>
    <w:rsid w:val="0080726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07267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4EE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2014-04-18T03:09:00Z</cp:lastPrinted>
  <dcterms:created xsi:type="dcterms:W3CDTF">2014-04-14T02:02:00Z</dcterms:created>
  <dcterms:modified xsi:type="dcterms:W3CDTF">2014-04-18T03:20:00Z</dcterms:modified>
</cp:coreProperties>
</file>