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A10" w:rsidRPr="00606BF9" w:rsidRDefault="00AC0A10" w:rsidP="00AC0A10">
      <w:pPr>
        <w:jc w:val="right"/>
      </w:pPr>
    </w:p>
    <w:p w:rsidR="00B355EB" w:rsidRPr="00606BF9" w:rsidRDefault="00D61C64" w:rsidP="00B355EB">
      <w:pPr>
        <w:jc w:val="center"/>
      </w:pPr>
      <w:r w:rsidRPr="00606BF9">
        <w:t xml:space="preserve">Администрация  </w:t>
      </w:r>
      <w:r w:rsidR="00AC0A10" w:rsidRPr="00606BF9">
        <w:t>Критовского</w:t>
      </w:r>
      <w:r w:rsidR="00B355EB" w:rsidRPr="00606BF9">
        <w:t xml:space="preserve"> сельсовета </w:t>
      </w:r>
    </w:p>
    <w:p w:rsidR="00B355EB" w:rsidRPr="00606BF9" w:rsidRDefault="00B355EB" w:rsidP="00B355EB">
      <w:pPr>
        <w:jc w:val="center"/>
      </w:pPr>
      <w:r w:rsidRPr="00606BF9">
        <w:t>Боготольского района</w:t>
      </w:r>
    </w:p>
    <w:p w:rsidR="00B355EB" w:rsidRPr="00606BF9" w:rsidRDefault="00B355EB" w:rsidP="00B355EB">
      <w:pPr>
        <w:jc w:val="center"/>
      </w:pPr>
      <w:r w:rsidRPr="00606BF9">
        <w:t>Красноярского края</w:t>
      </w:r>
    </w:p>
    <w:p w:rsidR="00B355EB" w:rsidRPr="00606BF9" w:rsidRDefault="00B355EB" w:rsidP="00B355EB">
      <w:pPr>
        <w:jc w:val="center"/>
      </w:pPr>
    </w:p>
    <w:p w:rsidR="00B355EB" w:rsidRPr="00606BF9" w:rsidRDefault="00B355EB" w:rsidP="00B355EB">
      <w:pPr>
        <w:jc w:val="center"/>
      </w:pPr>
      <w:r w:rsidRPr="00606BF9">
        <w:t>ПОСТАНОВЛЕНИЕ</w:t>
      </w:r>
      <w:r w:rsidR="00606BF9" w:rsidRPr="00606BF9">
        <w:t>/ПРОЕКТ</w:t>
      </w:r>
    </w:p>
    <w:p w:rsidR="00B355EB" w:rsidRPr="00606BF9" w:rsidRDefault="00B355EB" w:rsidP="00B355EB">
      <w:pPr>
        <w:jc w:val="center"/>
      </w:pPr>
    </w:p>
    <w:p w:rsidR="00B355EB" w:rsidRPr="00606BF9" w:rsidRDefault="00AC0A10" w:rsidP="00B355EB">
      <w:pPr>
        <w:jc w:val="center"/>
      </w:pPr>
      <w:r w:rsidRPr="00606BF9">
        <w:t>с. Критово</w:t>
      </w:r>
    </w:p>
    <w:p w:rsidR="00B355EB" w:rsidRPr="00606BF9" w:rsidRDefault="00B355EB" w:rsidP="00B355EB">
      <w:pPr>
        <w:jc w:val="center"/>
      </w:pPr>
    </w:p>
    <w:p w:rsidR="00B355EB" w:rsidRPr="00606BF9" w:rsidRDefault="00606BF9" w:rsidP="00B355EB">
      <w:r w:rsidRPr="00606BF9">
        <w:t>__.__</w:t>
      </w:r>
      <w:r w:rsidR="00A40F04" w:rsidRPr="00606BF9">
        <w:t>.</w:t>
      </w:r>
      <w:r w:rsidRPr="00606BF9">
        <w:t>20__</w:t>
      </w:r>
      <w:r w:rsidR="00AC0A10" w:rsidRPr="00606BF9">
        <w:t xml:space="preserve"> г</w:t>
      </w:r>
      <w:r w:rsidR="00D61C64" w:rsidRPr="00606BF9">
        <w:tab/>
      </w:r>
      <w:r w:rsidR="00D61C64" w:rsidRPr="00606BF9">
        <w:tab/>
        <w:t xml:space="preserve">         </w:t>
      </w:r>
      <w:r w:rsidR="00531B61" w:rsidRPr="00606BF9">
        <w:t xml:space="preserve">                                           </w:t>
      </w:r>
      <w:r w:rsidR="00AC0A10" w:rsidRPr="00606BF9">
        <w:t xml:space="preserve">                     </w:t>
      </w:r>
      <w:r w:rsidR="00531B61" w:rsidRPr="00606BF9">
        <w:t xml:space="preserve">     № </w:t>
      </w:r>
      <w:r w:rsidRPr="00606BF9">
        <w:t>__</w:t>
      </w:r>
      <w:r w:rsidR="00AC0A10" w:rsidRPr="00606BF9">
        <w:t>-П</w:t>
      </w:r>
    </w:p>
    <w:p w:rsidR="00B355EB" w:rsidRPr="00606BF9" w:rsidRDefault="00B355EB" w:rsidP="00B355EB">
      <w:pPr>
        <w:jc w:val="both"/>
      </w:pPr>
    </w:p>
    <w:p w:rsidR="00D61C64" w:rsidRPr="00606BF9" w:rsidRDefault="00B355EB" w:rsidP="00D61C64">
      <w:pPr>
        <w:pStyle w:val="ConsPlusTitle"/>
        <w:widowControl/>
        <w:tabs>
          <w:tab w:val="left" w:pos="300"/>
        </w:tabs>
        <w:ind w:firstLine="709"/>
        <w:jc w:val="both"/>
        <w:rPr>
          <w:rFonts w:ascii="Times New Roman" w:hAnsi="Times New Roman" w:cs="Times New Roman"/>
          <w:b w:val="0"/>
          <w:sz w:val="24"/>
          <w:szCs w:val="24"/>
        </w:rPr>
      </w:pPr>
      <w:r w:rsidRPr="00606BF9">
        <w:rPr>
          <w:rFonts w:ascii="Times New Roman" w:hAnsi="Times New Roman" w:cs="Times New Roman"/>
          <w:b w:val="0"/>
          <w:bCs w:val="0"/>
          <w:sz w:val="24"/>
          <w:szCs w:val="24"/>
        </w:rPr>
        <w:t>О внесении изменений в постановл</w:t>
      </w:r>
      <w:r w:rsidR="00D61C64" w:rsidRPr="00606BF9">
        <w:rPr>
          <w:rFonts w:ascii="Times New Roman" w:hAnsi="Times New Roman" w:cs="Times New Roman"/>
          <w:b w:val="0"/>
          <w:bCs w:val="0"/>
          <w:sz w:val="24"/>
          <w:szCs w:val="24"/>
        </w:rPr>
        <w:t xml:space="preserve">ение администрации </w:t>
      </w:r>
      <w:r w:rsidR="00AC0A10" w:rsidRPr="00606BF9">
        <w:rPr>
          <w:rFonts w:ascii="Times New Roman" w:hAnsi="Times New Roman" w:cs="Times New Roman"/>
          <w:b w:val="0"/>
          <w:bCs w:val="0"/>
          <w:sz w:val="24"/>
          <w:szCs w:val="24"/>
        </w:rPr>
        <w:t>Критовского</w:t>
      </w:r>
      <w:r w:rsidRPr="00606BF9">
        <w:rPr>
          <w:rFonts w:ascii="Times New Roman" w:hAnsi="Times New Roman" w:cs="Times New Roman"/>
          <w:b w:val="0"/>
          <w:bCs w:val="0"/>
          <w:sz w:val="24"/>
          <w:szCs w:val="24"/>
        </w:rPr>
        <w:t xml:space="preserve"> сельсовета </w:t>
      </w:r>
      <w:r w:rsidR="00AC0A10" w:rsidRPr="00606BF9">
        <w:rPr>
          <w:rFonts w:ascii="Times New Roman" w:hAnsi="Times New Roman" w:cs="Times New Roman"/>
          <w:b w:val="0"/>
          <w:sz w:val="24"/>
          <w:szCs w:val="24"/>
        </w:rPr>
        <w:t xml:space="preserve">11.01.2019 г. </w:t>
      </w:r>
      <w:r w:rsidR="00D61C64" w:rsidRPr="00606BF9">
        <w:rPr>
          <w:rFonts w:ascii="Times New Roman" w:hAnsi="Times New Roman" w:cs="Times New Roman"/>
          <w:b w:val="0"/>
          <w:sz w:val="24"/>
          <w:szCs w:val="24"/>
        </w:rPr>
        <w:t xml:space="preserve"> № </w:t>
      </w:r>
      <w:r w:rsidR="00CB7D3D" w:rsidRPr="00606BF9">
        <w:rPr>
          <w:rFonts w:ascii="Times New Roman" w:hAnsi="Times New Roman" w:cs="Times New Roman"/>
          <w:b w:val="0"/>
          <w:sz w:val="24"/>
          <w:szCs w:val="24"/>
        </w:rPr>
        <w:t>2</w:t>
      </w:r>
      <w:r w:rsidR="00AC0A10" w:rsidRPr="00606BF9">
        <w:rPr>
          <w:rFonts w:ascii="Times New Roman" w:hAnsi="Times New Roman" w:cs="Times New Roman"/>
          <w:b w:val="0"/>
          <w:sz w:val="24"/>
          <w:szCs w:val="24"/>
        </w:rPr>
        <w:t>-П</w:t>
      </w:r>
      <w:r w:rsidRPr="00606BF9">
        <w:rPr>
          <w:rFonts w:ascii="Times New Roman" w:hAnsi="Times New Roman" w:cs="Times New Roman"/>
          <w:b w:val="0"/>
          <w:sz w:val="24"/>
          <w:szCs w:val="24"/>
        </w:rPr>
        <w:t xml:space="preserve"> «Об </w:t>
      </w:r>
      <w:r w:rsidR="00D61C64" w:rsidRPr="00606BF9">
        <w:rPr>
          <w:rFonts w:ascii="Times New Roman" w:hAnsi="Times New Roman" w:cs="Times New Roman"/>
          <w:b w:val="0"/>
          <w:sz w:val="24"/>
          <w:szCs w:val="24"/>
        </w:rPr>
        <w:t>утверждении административных регламентов</w:t>
      </w:r>
      <w:r w:rsidR="00AC0A10" w:rsidRPr="00606BF9">
        <w:rPr>
          <w:rFonts w:ascii="Times New Roman" w:hAnsi="Times New Roman" w:cs="Times New Roman"/>
          <w:b w:val="0"/>
          <w:sz w:val="24"/>
          <w:szCs w:val="24"/>
        </w:rPr>
        <w:t xml:space="preserve"> Критовского сельсовета</w:t>
      </w:r>
      <w:r w:rsidR="00D61C64" w:rsidRPr="00606BF9">
        <w:rPr>
          <w:rFonts w:ascii="Times New Roman" w:hAnsi="Times New Roman" w:cs="Times New Roman"/>
          <w:b w:val="0"/>
          <w:sz w:val="24"/>
          <w:szCs w:val="24"/>
        </w:rPr>
        <w:t xml:space="preserve"> предоставления мун</w:t>
      </w:r>
      <w:r w:rsidR="00AC0A10" w:rsidRPr="00606BF9">
        <w:rPr>
          <w:rFonts w:ascii="Times New Roman" w:hAnsi="Times New Roman" w:cs="Times New Roman"/>
          <w:b w:val="0"/>
          <w:sz w:val="24"/>
          <w:szCs w:val="24"/>
        </w:rPr>
        <w:t>иципальных услуг»</w:t>
      </w:r>
      <w:r w:rsidR="00F2580E" w:rsidRPr="00606BF9">
        <w:rPr>
          <w:rFonts w:ascii="Times New Roman" w:hAnsi="Times New Roman" w:cs="Times New Roman"/>
          <w:b w:val="0"/>
          <w:sz w:val="24"/>
          <w:szCs w:val="24"/>
        </w:rPr>
        <w:t xml:space="preserve"> (в редакции постановления от 06.04.2020 № 39-п).</w:t>
      </w:r>
    </w:p>
    <w:p w:rsidR="00B355EB" w:rsidRPr="00606BF9" w:rsidRDefault="00B355EB" w:rsidP="00D61C64">
      <w:pPr>
        <w:pStyle w:val="ConsPlusTitle"/>
        <w:widowControl/>
        <w:tabs>
          <w:tab w:val="left" w:pos="300"/>
        </w:tabs>
        <w:ind w:firstLine="709"/>
        <w:jc w:val="both"/>
        <w:rPr>
          <w:rFonts w:ascii="Times New Roman" w:hAnsi="Times New Roman" w:cs="Times New Roman"/>
          <w:b w:val="0"/>
          <w:sz w:val="24"/>
          <w:szCs w:val="24"/>
        </w:rPr>
      </w:pPr>
      <w:r w:rsidRPr="00606BF9">
        <w:rPr>
          <w:rFonts w:ascii="Times New Roman" w:hAnsi="Times New Roman" w:cs="Times New Roman"/>
          <w:b w:val="0"/>
          <w:sz w:val="24"/>
          <w:szCs w:val="24"/>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sidRPr="00606BF9">
        <w:rPr>
          <w:rFonts w:ascii="Times New Roman" w:hAnsi="Times New Roman" w:cs="Times New Roman"/>
          <w:b w:val="0"/>
          <w:sz w:val="24"/>
          <w:szCs w:val="24"/>
        </w:rPr>
        <w:t xml:space="preserve"> ст.17  Устава  </w:t>
      </w:r>
      <w:r w:rsidR="00AC0A10" w:rsidRPr="00606BF9">
        <w:rPr>
          <w:rFonts w:ascii="Times New Roman" w:hAnsi="Times New Roman" w:cs="Times New Roman"/>
          <w:b w:val="0"/>
          <w:sz w:val="24"/>
          <w:szCs w:val="24"/>
        </w:rPr>
        <w:t>Критовского</w:t>
      </w:r>
      <w:r w:rsidR="00D61C64" w:rsidRPr="00606BF9">
        <w:rPr>
          <w:rFonts w:ascii="Times New Roman" w:hAnsi="Times New Roman" w:cs="Times New Roman"/>
          <w:b w:val="0"/>
          <w:sz w:val="24"/>
          <w:szCs w:val="24"/>
        </w:rPr>
        <w:t xml:space="preserve"> </w:t>
      </w:r>
      <w:r w:rsidRPr="00606BF9">
        <w:rPr>
          <w:rFonts w:ascii="Times New Roman" w:hAnsi="Times New Roman" w:cs="Times New Roman"/>
          <w:b w:val="0"/>
          <w:sz w:val="24"/>
          <w:szCs w:val="24"/>
        </w:rPr>
        <w:t xml:space="preserve"> сельсовета,</w:t>
      </w:r>
    </w:p>
    <w:p w:rsidR="00B355EB" w:rsidRPr="00606BF9" w:rsidRDefault="00B355EB" w:rsidP="00B355EB">
      <w:pPr>
        <w:pStyle w:val="ConsPlusTitle"/>
        <w:widowControl/>
        <w:tabs>
          <w:tab w:val="center" w:pos="4677"/>
        </w:tabs>
        <w:ind w:firstLine="709"/>
        <w:jc w:val="both"/>
        <w:rPr>
          <w:rFonts w:ascii="Times New Roman" w:hAnsi="Times New Roman" w:cs="Times New Roman"/>
          <w:b w:val="0"/>
          <w:bCs w:val="0"/>
          <w:sz w:val="24"/>
          <w:szCs w:val="24"/>
        </w:rPr>
      </w:pPr>
      <w:r w:rsidRPr="00606BF9">
        <w:rPr>
          <w:rFonts w:ascii="Times New Roman" w:hAnsi="Times New Roman" w:cs="Times New Roman"/>
          <w:b w:val="0"/>
          <w:bCs w:val="0"/>
          <w:sz w:val="24"/>
          <w:szCs w:val="24"/>
        </w:rPr>
        <w:t>ПОСТАНОВЛЯЮ:</w:t>
      </w:r>
    </w:p>
    <w:p w:rsidR="006C0BF6" w:rsidRPr="00606BF9" w:rsidRDefault="00F2580E" w:rsidP="00F2580E">
      <w:pPr>
        <w:pStyle w:val="ConsPlusTitle"/>
        <w:tabs>
          <w:tab w:val="center" w:pos="4677"/>
        </w:tabs>
        <w:ind w:firstLine="709"/>
        <w:jc w:val="both"/>
        <w:rPr>
          <w:rFonts w:ascii="Times New Roman" w:hAnsi="Times New Roman" w:cs="Times New Roman"/>
          <w:b w:val="0"/>
          <w:bCs w:val="0"/>
          <w:sz w:val="24"/>
          <w:szCs w:val="24"/>
        </w:rPr>
      </w:pPr>
      <w:r w:rsidRPr="00606BF9">
        <w:rPr>
          <w:rFonts w:ascii="Times New Roman" w:hAnsi="Times New Roman" w:cs="Times New Roman"/>
          <w:b w:val="0"/>
          <w:bCs w:val="0"/>
          <w:sz w:val="24"/>
          <w:szCs w:val="24"/>
        </w:rPr>
        <w:t xml:space="preserve">     1.1 В приложени</w:t>
      </w:r>
      <w:r w:rsidR="00606BF9" w:rsidRPr="00606BF9">
        <w:rPr>
          <w:rFonts w:ascii="Times New Roman" w:hAnsi="Times New Roman" w:cs="Times New Roman"/>
          <w:b w:val="0"/>
          <w:bCs w:val="0"/>
          <w:sz w:val="24"/>
          <w:szCs w:val="24"/>
        </w:rPr>
        <w:t>и</w:t>
      </w:r>
      <w:r w:rsidRPr="00606BF9">
        <w:rPr>
          <w:rFonts w:ascii="Times New Roman" w:hAnsi="Times New Roman" w:cs="Times New Roman"/>
          <w:b w:val="0"/>
          <w:bCs w:val="0"/>
          <w:sz w:val="24"/>
          <w:szCs w:val="24"/>
        </w:rPr>
        <w:t xml:space="preserve"> № 3</w:t>
      </w:r>
      <w:r w:rsidR="006C0BF6" w:rsidRPr="00606BF9">
        <w:rPr>
          <w:rFonts w:ascii="Times New Roman" w:hAnsi="Times New Roman" w:cs="Times New Roman"/>
          <w:b w:val="0"/>
          <w:bCs w:val="0"/>
          <w:sz w:val="24"/>
          <w:szCs w:val="24"/>
        </w:rPr>
        <w:t xml:space="preserve">  </w:t>
      </w:r>
      <w:r w:rsidR="00606BF9" w:rsidRPr="00606BF9">
        <w:rPr>
          <w:rFonts w:ascii="Times New Roman" w:hAnsi="Times New Roman" w:cs="Times New Roman"/>
          <w:b w:val="0"/>
          <w:bCs w:val="0"/>
          <w:sz w:val="24"/>
          <w:szCs w:val="24"/>
        </w:rPr>
        <w:t>наименование услуги</w:t>
      </w:r>
      <w:r w:rsidR="006C0BF6" w:rsidRPr="00606BF9">
        <w:rPr>
          <w:rFonts w:ascii="Times New Roman" w:hAnsi="Times New Roman" w:cs="Times New Roman"/>
          <w:b w:val="0"/>
          <w:bCs w:val="0"/>
          <w:sz w:val="24"/>
          <w:szCs w:val="24"/>
        </w:rPr>
        <w:t xml:space="preserve"> «Предоставление информации из реестра муниципального имущества»  заменить словами «Предоставление информации об объектах учета из реестра муниципального имущества»</w:t>
      </w:r>
      <w:r w:rsidRPr="00606BF9">
        <w:rPr>
          <w:rFonts w:ascii="Times New Roman" w:hAnsi="Times New Roman" w:cs="Times New Roman"/>
          <w:b w:val="0"/>
          <w:bCs w:val="0"/>
          <w:sz w:val="24"/>
          <w:szCs w:val="24"/>
        </w:rPr>
        <w:t xml:space="preserve"> и изложить в новой редакции.</w:t>
      </w:r>
    </w:p>
    <w:p w:rsidR="00B355EB" w:rsidRPr="00606BF9" w:rsidRDefault="00B355EB" w:rsidP="00B355EB">
      <w:pPr>
        <w:pStyle w:val="a4"/>
        <w:spacing w:line="276" w:lineRule="auto"/>
        <w:ind w:firstLine="708"/>
        <w:jc w:val="both"/>
        <w:rPr>
          <w:rFonts w:ascii="Times New Roman" w:hAnsi="Times New Roman"/>
          <w:sz w:val="24"/>
          <w:szCs w:val="24"/>
        </w:rPr>
      </w:pPr>
      <w:r w:rsidRPr="00606BF9">
        <w:rPr>
          <w:rFonts w:ascii="Times New Roman" w:hAnsi="Times New Roman"/>
          <w:sz w:val="24"/>
          <w:szCs w:val="24"/>
        </w:rPr>
        <w:t>2. Контроль над исполнением настоящего постановления оставляю за собой.</w:t>
      </w:r>
    </w:p>
    <w:p w:rsidR="00B355EB" w:rsidRPr="00606BF9" w:rsidRDefault="00B355EB" w:rsidP="00B355EB">
      <w:pPr>
        <w:pStyle w:val="21"/>
        <w:shd w:val="clear" w:color="auto" w:fill="auto"/>
        <w:tabs>
          <w:tab w:val="left" w:pos="1009"/>
        </w:tabs>
        <w:spacing w:after="0" w:line="276" w:lineRule="auto"/>
        <w:ind w:firstLine="641"/>
        <w:contextualSpacing/>
        <w:jc w:val="both"/>
        <w:rPr>
          <w:sz w:val="24"/>
          <w:szCs w:val="24"/>
        </w:rPr>
      </w:pPr>
      <w:r w:rsidRPr="00606BF9">
        <w:rPr>
          <w:sz w:val="24"/>
          <w:szCs w:val="24"/>
        </w:rPr>
        <w:t xml:space="preserve">3. Настоящее постановление  </w:t>
      </w:r>
      <w:r w:rsidRPr="00606BF9">
        <w:rPr>
          <w:rStyle w:val="2"/>
          <w:color w:val="000000"/>
          <w:sz w:val="24"/>
          <w:szCs w:val="24"/>
        </w:rPr>
        <w:t xml:space="preserve">опубликовать в </w:t>
      </w:r>
      <w:r w:rsidR="00625243" w:rsidRPr="00606BF9">
        <w:rPr>
          <w:rStyle w:val="2"/>
          <w:color w:val="000000"/>
          <w:sz w:val="24"/>
          <w:szCs w:val="24"/>
        </w:rPr>
        <w:t>периодическом печатном издании</w:t>
      </w:r>
      <w:r w:rsidRPr="00606BF9">
        <w:rPr>
          <w:rStyle w:val="2"/>
          <w:color w:val="000000"/>
          <w:sz w:val="24"/>
          <w:szCs w:val="24"/>
        </w:rPr>
        <w:t xml:space="preserve"> «</w:t>
      </w:r>
      <w:r w:rsidR="00625243" w:rsidRPr="00606BF9">
        <w:rPr>
          <w:rStyle w:val="2"/>
          <w:color w:val="000000"/>
          <w:sz w:val="24"/>
          <w:szCs w:val="24"/>
        </w:rPr>
        <w:t>Критовский вестник</w:t>
      </w:r>
      <w:r w:rsidRPr="00606BF9">
        <w:rPr>
          <w:rStyle w:val="2"/>
          <w:color w:val="000000"/>
          <w:sz w:val="24"/>
          <w:szCs w:val="24"/>
        </w:rPr>
        <w:t xml:space="preserve">» и разместить на официальном сайте Боготольского района в сети Интернет </w:t>
      </w:r>
      <w:hyperlink r:id="rId7" w:history="1">
        <w:r w:rsidRPr="00606BF9">
          <w:rPr>
            <w:rStyle w:val="a3"/>
            <w:sz w:val="24"/>
            <w:szCs w:val="24"/>
            <w:lang w:val="en-US"/>
          </w:rPr>
          <w:t>www</w:t>
        </w:r>
        <w:r w:rsidRPr="00606BF9">
          <w:rPr>
            <w:rStyle w:val="a3"/>
            <w:sz w:val="24"/>
            <w:szCs w:val="24"/>
          </w:rPr>
          <w:t>.</w:t>
        </w:r>
        <w:r w:rsidRPr="00606BF9">
          <w:rPr>
            <w:rStyle w:val="a3"/>
            <w:sz w:val="24"/>
            <w:szCs w:val="24"/>
            <w:lang w:val="en-US"/>
          </w:rPr>
          <w:t>bogotol</w:t>
        </w:r>
        <w:r w:rsidRPr="00606BF9">
          <w:rPr>
            <w:rStyle w:val="a3"/>
            <w:sz w:val="24"/>
            <w:szCs w:val="24"/>
          </w:rPr>
          <w:t>-</w:t>
        </w:r>
        <w:r w:rsidRPr="00606BF9">
          <w:rPr>
            <w:rStyle w:val="a3"/>
            <w:sz w:val="24"/>
            <w:szCs w:val="24"/>
            <w:lang w:val="en-US"/>
          </w:rPr>
          <w:t>r</w:t>
        </w:r>
        <w:r w:rsidRPr="00606BF9">
          <w:rPr>
            <w:rStyle w:val="a3"/>
            <w:sz w:val="24"/>
            <w:szCs w:val="24"/>
          </w:rPr>
          <w:t>.</w:t>
        </w:r>
        <w:r w:rsidRPr="00606BF9">
          <w:rPr>
            <w:rStyle w:val="a3"/>
            <w:sz w:val="24"/>
            <w:szCs w:val="24"/>
            <w:lang w:val="en-US"/>
          </w:rPr>
          <w:t>ru</w:t>
        </w:r>
      </w:hyperlink>
      <w:r w:rsidR="00D61C64" w:rsidRPr="00606BF9">
        <w:rPr>
          <w:rStyle w:val="2"/>
          <w:color w:val="000000"/>
          <w:sz w:val="24"/>
          <w:szCs w:val="24"/>
        </w:rPr>
        <w:t xml:space="preserve">, на странице </w:t>
      </w:r>
      <w:r w:rsidR="00625243" w:rsidRPr="00606BF9">
        <w:rPr>
          <w:rStyle w:val="2"/>
          <w:color w:val="000000"/>
          <w:sz w:val="24"/>
          <w:szCs w:val="24"/>
        </w:rPr>
        <w:t>Критовского</w:t>
      </w:r>
      <w:r w:rsidRPr="00606BF9">
        <w:rPr>
          <w:rStyle w:val="2"/>
          <w:color w:val="000000"/>
          <w:sz w:val="24"/>
          <w:szCs w:val="24"/>
        </w:rPr>
        <w:t xml:space="preserve"> сельсовета.</w:t>
      </w:r>
    </w:p>
    <w:p w:rsidR="00B355EB" w:rsidRPr="00606BF9" w:rsidRDefault="00B355EB" w:rsidP="00B355EB">
      <w:pPr>
        <w:spacing w:line="276" w:lineRule="auto"/>
        <w:ind w:firstLine="708"/>
        <w:jc w:val="both"/>
      </w:pPr>
      <w:r w:rsidRPr="00606BF9">
        <w:t>4. Постановление вступает в силу со дня его официального обнародования.</w:t>
      </w:r>
    </w:p>
    <w:p w:rsidR="00B355EB" w:rsidRPr="00606BF9" w:rsidRDefault="00B355EB" w:rsidP="00531B61">
      <w:pPr>
        <w:pStyle w:val="a4"/>
        <w:jc w:val="both"/>
        <w:rPr>
          <w:rFonts w:ascii="Times New Roman" w:hAnsi="Times New Roman"/>
          <w:sz w:val="24"/>
          <w:szCs w:val="24"/>
        </w:rPr>
      </w:pPr>
    </w:p>
    <w:p w:rsidR="00B355EB" w:rsidRPr="00606BF9" w:rsidRDefault="00B355EB" w:rsidP="00B355EB">
      <w:pPr>
        <w:ind w:firstLine="709"/>
        <w:jc w:val="both"/>
        <w:outlineLvl w:val="1"/>
      </w:pPr>
    </w:p>
    <w:p w:rsidR="00F55E47" w:rsidRPr="00606BF9" w:rsidRDefault="00B355EB" w:rsidP="00625243">
      <w:pPr>
        <w:jc w:val="both"/>
      </w:pPr>
      <w:r w:rsidRPr="00606BF9">
        <w:t xml:space="preserve">Глава </w:t>
      </w:r>
      <w:r w:rsidR="00F2580E" w:rsidRPr="00606BF9">
        <w:t xml:space="preserve">Критовского </w:t>
      </w:r>
      <w:r w:rsidRPr="00606BF9">
        <w:t xml:space="preserve">сельсовета </w:t>
      </w:r>
      <w:r w:rsidR="00F2580E" w:rsidRPr="00606BF9">
        <w:tab/>
      </w:r>
      <w:r w:rsidR="00F2580E" w:rsidRPr="00606BF9">
        <w:tab/>
      </w:r>
      <w:r w:rsidR="00F2580E" w:rsidRPr="00606BF9">
        <w:tab/>
      </w:r>
      <w:r w:rsidR="00F2580E" w:rsidRPr="00606BF9">
        <w:tab/>
      </w:r>
      <w:r w:rsidR="00625243" w:rsidRPr="00606BF9">
        <w:t xml:space="preserve">     </w:t>
      </w:r>
      <w:r w:rsidR="00D61C64" w:rsidRPr="00606BF9">
        <w:tab/>
      </w:r>
      <w:r w:rsidR="00625243" w:rsidRPr="00606BF9">
        <w:t>А. В. Воловников</w:t>
      </w:r>
    </w:p>
    <w:p w:rsidR="00D61C64" w:rsidRPr="00606BF9" w:rsidRDefault="00D61C64"/>
    <w:p w:rsidR="00D61C64" w:rsidRPr="00606BF9" w:rsidRDefault="00D61C64"/>
    <w:p w:rsidR="00D61C64" w:rsidRPr="00606BF9" w:rsidRDefault="00D61C64"/>
    <w:p w:rsidR="00D61C64" w:rsidRPr="00606BF9" w:rsidRDefault="00D61C64"/>
    <w:p w:rsidR="00D61C64" w:rsidRPr="00606BF9" w:rsidRDefault="00D61C64"/>
    <w:p w:rsidR="00D61C64" w:rsidRPr="00606BF9" w:rsidRDefault="00D61C64"/>
    <w:p w:rsidR="00D61C64" w:rsidRPr="00606BF9" w:rsidRDefault="00D61C64"/>
    <w:p w:rsidR="00D61C64" w:rsidRPr="00606BF9" w:rsidRDefault="00D61C64"/>
    <w:p w:rsidR="00E572CE" w:rsidRPr="00606BF9" w:rsidRDefault="00E572CE"/>
    <w:p w:rsidR="00E572CE" w:rsidRPr="00606BF9" w:rsidRDefault="00E572CE"/>
    <w:p w:rsidR="00E572CE" w:rsidRDefault="00E572CE"/>
    <w:p w:rsidR="00606BF9" w:rsidRDefault="00606BF9"/>
    <w:p w:rsidR="00606BF9" w:rsidRDefault="00606BF9"/>
    <w:p w:rsidR="00606BF9" w:rsidRDefault="00606BF9"/>
    <w:p w:rsidR="00606BF9" w:rsidRDefault="00606BF9"/>
    <w:p w:rsidR="00606BF9" w:rsidRDefault="00606BF9"/>
    <w:p w:rsidR="00606BF9" w:rsidRDefault="00606BF9"/>
    <w:p w:rsidR="00606BF9" w:rsidRDefault="00606BF9"/>
    <w:p w:rsidR="00606BF9" w:rsidRPr="00606BF9" w:rsidRDefault="00606BF9"/>
    <w:p w:rsidR="00E572CE" w:rsidRPr="00606BF9" w:rsidRDefault="00E572CE"/>
    <w:p w:rsidR="00E572CE" w:rsidRPr="00606BF9" w:rsidRDefault="00E572CE"/>
    <w:p w:rsidR="00E572CE" w:rsidRPr="00606BF9" w:rsidRDefault="00E572CE"/>
    <w:p w:rsidR="00606BF9" w:rsidRPr="00606BF9" w:rsidRDefault="00606BF9" w:rsidP="00606BF9">
      <w:pPr>
        <w:widowControl w:val="0"/>
        <w:tabs>
          <w:tab w:val="left" w:pos="5313"/>
        </w:tabs>
        <w:spacing w:before="480"/>
        <w:contextualSpacing/>
        <w:jc w:val="right"/>
        <w:rPr>
          <w:lang w:eastAsia="en-US"/>
        </w:rPr>
      </w:pPr>
      <w:r w:rsidRPr="00606BF9">
        <w:rPr>
          <w:lang w:eastAsia="en-US"/>
        </w:rPr>
        <w:lastRenderedPageBreak/>
        <w:t xml:space="preserve">Приложение </w:t>
      </w:r>
    </w:p>
    <w:p w:rsidR="00606BF9" w:rsidRPr="00606BF9" w:rsidRDefault="00606BF9" w:rsidP="00606BF9">
      <w:pPr>
        <w:widowControl w:val="0"/>
        <w:spacing w:before="480"/>
        <w:contextualSpacing/>
        <w:jc w:val="right"/>
        <w:rPr>
          <w:lang w:eastAsia="en-US"/>
        </w:rPr>
      </w:pPr>
      <w:r w:rsidRPr="00606BF9">
        <w:rPr>
          <w:lang w:eastAsia="en-US"/>
        </w:rPr>
        <w:t xml:space="preserve">к постановлению администрации Критовского сельсовета </w:t>
      </w:r>
    </w:p>
    <w:p w:rsidR="00606BF9" w:rsidRPr="00606BF9" w:rsidRDefault="00606BF9" w:rsidP="00606BF9">
      <w:pPr>
        <w:widowControl w:val="0"/>
        <w:shd w:val="clear" w:color="auto" w:fill="FFFFFF"/>
        <w:spacing w:before="480"/>
        <w:contextualSpacing/>
        <w:jc w:val="right"/>
        <w:rPr>
          <w:lang w:eastAsia="en-US"/>
        </w:rPr>
      </w:pPr>
      <w:r w:rsidRPr="00606BF9">
        <w:rPr>
          <w:lang w:eastAsia="en-US"/>
        </w:rPr>
        <w:t>от «11» января  2019  № 2-П</w:t>
      </w:r>
    </w:p>
    <w:p w:rsidR="00606BF9" w:rsidRPr="00606BF9" w:rsidRDefault="00606BF9" w:rsidP="00606BF9">
      <w:pPr>
        <w:widowControl w:val="0"/>
        <w:spacing w:before="480"/>
        <w:contextualSpacing/>
        <w:jc w:val="right"/>
        <w:rPr>
          <w:lang w:eastAsia="en-US"/>
        </w:rPr>
      </w:pPr>
      <w:r w:rsidRPr="00606BF9">
        <w:rPr>
          <w:lang w:eastAsia="en-US"/>
        </w:rPr>
        <w:t xml:space="preserve">                                     (в редакции постановления № 19-П от 06.04.2020, ___.___.____ г. № -п)  </w:t>
      </w:r>
    </w:p>
    <w:p w:rsidR="00606BF9" w:rsidRPr="00606BF9" w:rsidRDefault="00606BF9" w:rsidP="00606BF9">
      <w:pPr>
        <w:spacing w:after="200"/>
        <w:contextualSpacing/>
        <w:jc w:val="right"/>
        <w:rPr>
          <w:rFonts w:eastAsiaTheme="minorHAnsi"/>
          <w:lang w:eastAsia="en-US"/>
        </w:rPr>
      </w:pPr>
      <w:r w:rsidRPr="00606BF9">
        <w:rPr>
          <w:rFonts w:eastAsiaTheme="minorHAnsi"/>
          <w:lang w:eastAsia="en-US"/>
        </w:rPr>
        <w:t xml:space="preserve"> </w:t>
      </w:r>
    </w:p>
    <w:p w:rsidR="00606BF9" w:rsidRPr="00606BF9" w:rsidRDefault="00606BF9" w:rsidP="00606BF9">
      <w:pPr>
        <w:spacing w:after="200"/>
        <w:contextualSpacing/>
        <w:jc w:val="center"/>
        <w:rPr>
          <w:rFonts w:eastAsiaTheme="minorHAnsi"/>
          <w:lang w:eastAsia="en-US"/>
        </w:rPr>
      </w:pPr>
      <w:r w:rsidRPr="00606BF9">
        <w:rPr>
          <w:rFonts w:eastAsiaTheme="minorHAnsi"/>
          <w:lang w:eastAsia="en-US"/>
        </w:rPr>
        <w:t>Административный регламент муниципальной услуги</w:t>
      </w:r>
    </w:p>
    <w:p w:rsidR="00606BF9" w:rsidRPr="00606BF9" w:rsidRDefault="00606BF9" w:rsidP="00606BF9">
      <w:pPr>
        <w:spacing w:after="200"/>
        <w:contextualSpacing/>
        <w:jc w:val="center"/>
        <w:rPr>
          <w:rFonts w:eastAsiaTheme="minorHAnsi"/>
          <w:b/>
          <w:lang w:eastAsia="en-US"/>
        </w:rPr>
      </w:pPr>
      <w:r w:rsidRPr="00606BF9">
        <w:rPr>
          <w:rFonts w:eastAsiaTheme="minorHAnsi"/>
          <w:b/>
          <w:lang w:eastAsia="en-US"/>
        </w:rPr>
        <w:t>«Предоставление информации об объектах учета из реестра муниципального имущества»</w:t>
      </w:r>
    </w:p>
    <w:p w:rsidR="00606BF9" w:rsidRPr="00606BF9" w:rsidRDefault="00606BF9" w:rsidP="00606BF9">
      <w:pPr>
        <w:widowControl w:val="0"/>
        <w:numPr>
          <w:ilvl w:val="0"/>
          <w:numId w:val="1"/>
        </w:numPr>
        <w:tabs>
          <w:tab w:val="left" w:pos="4178"/>
        </w:tabs>
        <w:spacing w:after="207" w:line="276" w:lineRule="auto"/>
        <w:ind w:left="3880"/>
        <w:contextualSpacing/>
        <w:jc w:val="both"/>
        <w:outlineLvl w:val="0"/>
        <w:rPr>
          <w:b/>
          <w:bCs/>
          <w:lang w:eastAsia="en-US"/>
        </w:rPr>
      </w:pPr>
      <w:bookmarkStart w:id="0" w:name="bookmark1"/>
      <w:r w:rsidRPr="00606BF9">
        <w:rPr>
          <w:b/>
          <w:bCs/>
          <w:lang w:eastAsia="en-US"/>
        </w:rPr>
        <w:t>Общие положения</w:t>
      </w:r>
      <w:bookmarkEnd w:id="0"/>
    </w:p>
    <w:p w:rsidR="00606BF9" w:rsidRPr="00606BF9" w:rsidRDefault="00606BF9" w:rsidP="00606BF9">
      <w:pPr>
        <w:widowControl w:val="0"/>
        <w:spacing w:after="119"/>
        <w:contextualSpacing/>
        <w:jc w:val="center"/>
        <w:outlineLvl w:val="0"/>
        <w:rPr>
          <w:b/>
          <w:bCs/>
          <w:lang w:eastAsia="en-US"/>
        </w:rPr>
      </w:pPr>
      <w:bookmarkStart w:id="1" w:name="bookmark2"/>
      <w:r w:rsidRPr="00606BF9">
        <w:rPr>
          <w:b/>
          <w:bCs/>
          <w:lang w:eastAsia="en-US"/>
        </w:rPr>
        <w:t>Предмет регулирования административного регламента</w:t>
      </w:r>
      <w:bookmarkEnd w:id="1"/>
    </w:p>
    <w:p w:rsidR="00606BF9" w:rsidRPr="00606BF9" w:rsidRDefault="00606BF9" w:rsidP="00606BF9">
      <w:pPr>
        <w:widowControl w:val="0"/>
        <w:tabs>
          <w:tab w:val="left" w:pos="1161"/>
        </w:tabs>
        <w:contextualSpacing/>
        <w:jc w:val="both"/>
        <w:rPr>
          <w:lang w:eastAsia="en-US"/>
        </w:rPr>
      </w:pPr>
      <w:r w:rsidRPr="00606BF9">
        <w:rPr>
          <w:lang w:eastAsia="en-US"/>
        </w:rPr>
        <w:t xml:space="preserve">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 » (далее – Услуга). </w:t>
      </w:r>
    </w:p>
    <w:p w:rsidR="00606BF9" w:rsidRPr="00606BF9" w:rsidRDefault="00606BF9" w:rsidP="00606BF9">
      <w:pPr>
        <w:widowControl w:val="0"/>
        <w:tabs>
          <w:tab w:val="left" w:pos="1276"/>
        </w:tabs>
        <w:contextualSpacing/>
        <w:jc w:val="both"/>
        <w:rPr>
          <w:lang w:eastAsia="en-US"/>
        </w:rPr>
      </w:pPr>
      <w:r w:rsidRPr="00606BF9">
        <w:rPr>
          <w:lang w:eastAsia="en-US"/>
        </w:rPr>
        <w:t>1.2.   В рамках Услуги может быть предоставлена информация в отношении:</w:t>
      </w:r>
    </w:p>
    <w:p w:rsidR="00606BF9" w:rsidRPr="00606BF9" w:rsidRDefault="00606BF9" w:rsidP="00606BF9">
      <w:pPr>
        <w:widowControl w:val="0"/>
        <w:numPr>
          <w:ilvl w:val="0"/>
          <w:numId w:val="3"/>
        </w:numPr>
        <w:tabs>
          <w:tab w:val="left" w:pos="709"/>
        </w:tabs>
        <w:spacing w:after="200" w:line="276" w:lineRule="auto"/>
        <w:ind w:firstLine="426"/>
        <w:contextualSpacing/>
        <w:jc w:val="both"/>
        <w:rPr>
          <w:lang w:eastAsia="en-US"/>
        </w:rPr>
      </w:pPr>
      <w:r w:rsidRPr="00606BF9">
        <w:rPr>
          <w:lang w:eastAsia="en-US"/>
        </w:rPr>
        <w:t>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отнесенное законом к недвижимости;</w:t>
      </w:r>
    </w:p>
    <w:p w:rsidR="00606BF9" w:rsidRPr="00606BF9" w:rsidRDefault="00606BF9" w:rsidP="00606BF9">
      <w:pPr>
        <w:widowControl w:val="0"/>
        <w:numPr>
          <w:ilvl w:val="0"/>
          <w:numId w:val="3"/>
        </w:numPr>
        <w:tabs>
          <w:tab w:val="left" w:pos="709"/>
        </w:tabs>
        <w:spacing w:after="200" w:line="276" w:lineRule="auto"/>
        <w:ind w:firstLine="426"/>
        <w:contextualSpacing/>
        <w:jc w:val="both"/>
        <w:rPr>
          <w:lang w:eastAsia="en-US"/>
        </w:rPr>
      </w:pPr>
      <w:r w:rsidRPr="00606BF9">
        <w:rPr>
          <w:lang w:eastAsia="en-US"/>
        </w:rPr>
        <w:t>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государственными или муниципальными учреждениями и определенное в соответствии с Федеральным законом от 3 ноября 2006 г. № 174-ФЗ «Об автономных учреждениях»;</w:t>
      </w:r>
    </w:p>
    <w:p w:rsidR="00606BF9" w:rsidRPr="00606BF9" w:rsidRDefault="00606BF9" w:rsidP="00606BF9">
      <w:pPr>
        <w:widowControl w:val="0"/>
        <w:tabs>
          <w:tab w:val="left" w:pos="709"/>
        </w:tabs>
        <w:contextualSpacing/>
        <w:jc w:val="both"/>
        <w:rPr>
          <w:lang w:eastAsia="en-US"/>
        </w:rPr>
      </w:pPr>
      <w:r w:rsidRPr="00606BF9">
        <w:rPr>
          <w:lang w:eastAsia="en-US"/>
        </w:rPr>
        <w:t>-  муниципальных унитарных предприятий, государственных или муниципальных учреждений, хозяйственных обществ, товариществ, акции, доли (вклады) в уставном (складочном) капитале которых принадлежат государству (на уровне субъектов Российской Федерации) или муниципальным образованиям, иных юридических лиц, учредителем (участником) которых является государство (на уровне субъектов Российской Федерации) или муниципальное образование.</w:t>
      </w:r>
    </w:p>
    <w:p w:rsidR="00606BF9" w:rsidRPr="00606BF9" w:rsidRDefault="00606BF9" w:rsidP="00606BF9">
      <w:pPr>
        <w:widowControl w:val="0"/>
        <w:spacing w:after="128"/>
        <w:contextualSpacing/>
        <w:jc w:val="center"/>
        <w:outlineLvl w:val="0"/>
        <w:rPr>
          <w:b/>
          <w:bCs/>
          <w:lang w:eastAsia="en-US"/>
        </w:rPr>
      </w:pPr>
      <w:bookmarkStart w:id="2" w:name="bookmark3"/>
    </w:p>
    <w:p w:rsidR="00606BF9" w:rsidRPr="00606BF9" w:rsidRDefault="00606BF9" w:rsidP="00606BF9">
      <w:pPr>
        <w:widowControl w:val="0"/>
        <w:spacing w:after="128"/>
        <w:contextualSpacing/>
        <w:jc w:val="center"/>
        <w:outlineLvl w:val="0"/>
        <w:rPr>
          <w:b/>
          <w:bCs/>
          <w:lang w:eastAsia="en-US"/>
        </w:rPr>
      </w:pPr>
      <w:r w:rsidRPr="00606BF9">
        <w:rPr>
          <w:b/>
          <w:bCs/>
          <w:lang w:eastAsia="en-US"/>
        </w:rPr>
        <w:t>Круг заявителей</w:t>
      </w:r>
      <w:bookmarkEnd w:id="2"/>
    </w:p>
    <w:p w:rsidR="00606BF9" w:rsidRPr="00606BF9" w:rsidRDefault="00606BF9" w:rsidP="00606BF9">
      <w:pPr>
        <w:widowControl w:val="0"/>
        <w:tabs>
          <w:tab w:val="left" w:pos="1276"/>
        </w:tabs>
        <w:contextualSpacing/>
        <w:jc w:val="both"/>
        <w:rPr>
          <w:lang w:eastAsia="en-US"/>
        </w:rPr>
      </w:pPr>
      <w:r w:rsidRPr="00606BF9">
        <w:rPr>
          <w:lang w:eastAsia="en-US"/>
        </w:rPr>
        <w:t>1.3. Услуга предоставляется любым заинтересованным лицам, в том числе физическим лицам, индивидуальным предпринимателям, юридическим лицам (далее - заявитель), а также их представителям.</w:t>
      </w:r>
    </w:p>
    <w:p w:rsidR="00606BF9" w:rsidRPr="00606BF9" w:rsidRDefault="00606BF9" w:rsidP="00606BF9">
      <w:pPr>
        <w:widowControl w:val="0"/>
        <w:tabs>
          <w:tab w:val="left" w:pos="1161"/>
        </w:tabs>
        <w:contextualSpacing/>
        <w:jc w:val="both"/>
        <w:rPr>
          <w:lang w:eastAsia="en-US"/>
        </w:rPr>
      </w:pPr>
    </w:p>
    <w:p w:rsidR="00606BF9" w:rsidRPr="00606BF9" w:rsidRDefault="00606BF9" w:rsidP="00606BF9">
      <w:pPr>
        <w:widowControl w:val="0"/>
        <w:tabs>
          <w:tab w:val="left" w:pos="1560"/>
          <w:tab w:val="left" w:pos="2835"/>
        </w:tabs>
        <w:autoSpaceDE w:val="0"/>
        <w:autoSpaceDN w:val="0"/>
        <w:contextualSpacing/>
        <w:jc w:val="center"/>
        <w:rPr>
          <w:b/>
        </w:rPr>
      </w:pPr>
      <w:bookmarkStart w:id="3" w:name="bookmark4"/>
      <w:r w:rsidRPr="00606BF9">
        <w:rPr>
          <w:b/>
        </w:rPr>
        <w:t>Требования к порядку информирования о предоставлении муниципальной услуги</w:t>
      </w:r>
    </w:p>
    <w:p w:rsidR="00606BF9" w:rsidRPr="00606BF9" w:rsidRDefault="00606BF9" w:rsidP="00606BF9">
      <w:pPr>
        <w:widowControl w:val="0"/>
        <w:tabs>
          <w:tab w:val="left" w:pos="1560"/>
          <w:tab w:val="left" w:pos="2835"/>
        </w:tabs>
        <w:autoSpaceDE w:val="0"/>
        <w:autoSpaceDN w:val="0"/>
        <w:contextualSpacing/>
        <w:jc w:val="center"/>
        <w:rPr>
          <w:b/>
        </w:rPr>
      </w:pPr>
    </w:p>
    <w:p w:rsidR="00606BF9" w:rsidRPr="00606BF9" w:rsidRDefault="00606BF9" w:rsidP="00606BF9">
      <w:pPr>
        <w:widowControl w:val="0"/>
        <w:tabs>
          <w:tab w:val="left" w:pos="0"/>
          <w:tab w:val="left" w:pos="1134"/>
          <w:tab w:val="left" w:pos="1222"/>
          <w:tab w:val="left" w:pos="2694"/>
        </w:tabs>
        <w:autoSpaceDE w:val="0"/>
        <w:autoSpaceDN w:val="0"/>
        <w:jc w:val="both"/>
        <w:rPr>
          <w:bCs/>
          <w:lang w:eastAsia="en-US"/>
        </w:rPr>
      </w:pPr>
      <w:r w:rsidRPr="00606BF9">
        <w:rPr>
          <w:bCs/>
          <w:lang w:eastAsia="en-US"/>
        </w:rPr>
        <w:t>1.4.</w:t>
      </w:r>
      <w:r w:rsidRPr="00606BF9">
        <w:rPr>
          <w:bCs/>
          <w:lang w:eastAsia="en-US"/>
        </w:rPr>
        <w:tab/>
      </w:r>
      <w:r w:rsidRPr="00606BF9">
        <w:rPr>
          <w:bCs/>
          <w:lang w:eastAsia="en-US"/>
        </w:rPr>
        <w:tab/>
        <w:t xml:space="preserve">Информация о местонахождении администрации Критовского сельсовета Боготольского </w:t>
      </w:r>
      <w:r w:rsidRPr="00606BF9">
        <w:rPr>
          <w:rFonts w:asciiTheme="majorHAnsi" w:hAnsiTheme="majorHAnsi"/>
          <w:bCs/>
          <w:lang w:eastAsia="en-US"/>
        </w:rPr>
        <w:t xml:space="preserve">района Красноярского края </w:t>
      </w:r>
      <w:r w:rsidRPr="00606BF9">
        <w:rPr>
          <w:rFonts w:asciiTheme="majorHAnsi" w:eastAsiaTheme="minorHAnsi" w:hAnsiTheme="majorHAnsi" w:cstheme="minorBidi"/>
          <w:lang w:eastAsia="en-US"/>
        </w:rPr>
        <w:t>(далее – Уполномоченный орган)</w:t>
      </w:r>
      <w:r w:rsidRPr="00606BF9">
        <w:rPr>
          <w:rFonts w:asciiTheme="majorHAnsi" w:hAnsiTheme="majorHAnsi"/>
          <w:bCs/>
          <w:lang w:eastAsia="en-US"/>
        </w:rPr>
        <w:t>:</w:t>
      </w:r>
    </w:p>
    <w:p w:rsidR="00606BF9" w:rsidRPr="00606BF9" w:rsidRDefault="00606BF9" w:rsidP="00606BF9">
      <w:pPr>
        <w:autoSpaceDE w:val="0"/>
        <w:autoSpaceDN w:val="0"/>
        <w:adjustRightInd w:val="0"/>
        <w:jc w:val="both"/>
        <w:outlineLvl w:val="1"/>
        <w:rPr>
          <w:bCs/>
          <w:lang w:eastAsia="en-US"/>
        </w:rPr>
      </w:pPr>
      <w:r w:rsidRPr="00606BF9">
        <w:rPr>
          <w:bCs/>
          <w:lang w:eastAsia="en-US"/>
        </w:rPr>
        <w:t xml:space="preserve"> Адрес:662080, Красноярский край, Боготольский район, с. Критово, ул. Переездная, 2А, телефон 8939157)34847</w:t>
      </w:r>
    </w:p>
    <w:p w:rsidR="00606BF9" w:rsidRPr="00606BF9" w:rsidRDefault="00606BF9" w:rsidP="00606BF9">
      <w:pPr>
        <w:autoSpaceDE w:val="0"/>
        <w:autoSpaceDN w:val="0"/>
        <w:adjustRightInd w:val="0"/>
        <w:jc w:val="both"/>
        <w:outlineLvl w:val="1"/>
        <w:rPr>
          <w:highlight w:val="yellow"/>
        </w:rPr>
      </w:pPr>
      <w:r w:rsidRPr="00606BF9">
        <w:rPr>
          <w:bCs/>
          <w:lang w:eastAsia="en-US"/>
        </w:rPr>
        <w:t>График работы: понедельник – пятница: с 08.00 до 16.00, перерывов на обед с 12.00 до 13.00; выходной – суббота, воскресенье</w:t>
      </w:r>
    </w:p>
    <w:p w:rsidR="00606BF9" w:rsidRPr="00606BF9" w:rsidRDefault="00606BF9" w:rsidP="00606BF9">
      <w:pPr>
        <w:widowControl w:val="0"/>
        <w:tabs>
          <w:tab w:val="left" w:pos="0"/>
          <w:tab w:val="left" w:pos="1222"/>
          <w:tab w:val="left" w:pos="2694"/>
        </w:tabs>
        <w:autoSpaceDE w:val="0"/>
        <w:autoSpaceDN w:val="0"/>
        <w:jc w:val="both"/>
        <w:rPr>
          <w:bCs/>
          <w:lang w:eastAsia="en-US"/>
        </w:rPr>
      </w:pPr>
      <w:r w:rsidRPr="00606BF9">
        <w:rPr>
          <w:bCs/>
          <w:lang w:eastAsia="en-US"/>
        </w:rPr>
        <w:t xml:space="preserve">Адрес электронной почты: </w:t>
      </w:r>
      <w:r w:rsidRPr="00606BF9">
        <w:rPr>
          <w:bCs/>
          <w:lang w:val="en-US" w:eastAsia="en-US"/>
        </w:rPr>
        <w:t>s</w:t>
      </w:r>
      <w:r w:rsidRPr="00606BF9">
        <w:rPr>
          <w:bCs/>
          <w:lang w:eastAsia="en-US"/>
        </w:rPr>
        <w:t>.</w:t>
      </w:r>
      <w:r w:rsidRPr="00606BF9">
        <w:rPr>
          <w:bCs/>
          <w:lang w:val="en-US" w:eastAsia="en-US"/>
        </w:rPr>
        <w:t>kritovo</w:t>
      </w:r>
      <w:r w:rsidRPr="00606BF9">
        <w:rPr>
          <w:bCs/>
          <w:lang w:eastAsia="en-US"/>
        </w:rPr>
        <w:t>@</w:t>
      </w:r>
      <w:r w:rsidRPr="00606BF9">
        <w:rPr>
          <w:bCs/>
          <w:lang w:val="en-US" w:eastAsia="en-US"/>
        </w:rPr>
        <w:t>yandex</w:t>
      </w:r>
      <w:r w:rsidRPr="00606BF9">
        <w:rPr>
          <w:bCs/>
          <w:lang w:eastAsia="en-US"/>
        </w:rPr>
        <w:t>.</w:t>
      </w:r>
      <w:r w:rsidRPr="00606BF9">
        <w:rPr>
          <w:bCs/>
          <w:lang w:val="en-US" w:eastAsia="en-US"/>
        </w:rPr>
        <w:t>ru</w:t>
      </w:r>
      <w:r w:rsidRPr="00606BF9">
        <w:rPr>
          <w:bCs/>
          <w:lang w:eastAsia="en-US"/>
        </w:rPr>
        <w:t xml:space="preserve"> </w:t>
      </w:r>
    </w:p>
    <w:p w:rsidR="00606BF9" w:rsidRPr="00606BF9" w:rsidRDefault="00606BF9" w:rsidP="00606BF9">
      <w:pPr>
        <w:widowControl w:val="0"/>
        <w:tabs>
          <w:tab w:val="left" w:pos="0"/>
          <w:tab w:val="left" w:pos="1418"/>
          <w:tab w:val="left" w:pos="2694"/>
        </w:tabs>
        <w:autoSpaceDE w:val="0"/>
        <w:autoSpaceDN w:val="0"/>
        <w:jc w:val="both"/>
        <w:rPr>
          <w:bCs/>
          <w:lang w:eastAsia="en-US"/>
        </w:rPr>
      </w:pPr>
      <w:r w:rsidRPr="00606BF9">
        <w:rPr>
          <w:bCs/>
          <w:lang w:eastAsia="en-US"/>
        </w:rPr>
        <w:t>1.4.1.</w:t>
      </w:r>
      <w:r w:rsidRPr="00606BF9">
        <w:rPr>
          <w:bCs/>
          <w:lang w:eastAsia="en-US"/>
        </w:rPr>
        <w:tab/>
        <w:t xml:space="preserve">Услуга может быть получена заявителем в структурном подразделении </w:t>
      </w:r>
      <w:r w:rsidRPr="00606BF9">
        <w:rPr>
          <w:bCs/>
          <w:lang w:eastAsia="en-US"/>
        </w:rPr>
        <w:lastRenderedPageBreak/>
        <w:t>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rsidR="00606BF9" w:rsidRPr="00606BF9" w:rsidRDefault="00606BF9" w:rsidP="00606BF9">
      <w:pPr>
        <w:widowControl w:val="0"/>
        <w:tabs>
          <w:tab w:val="left" w:pos="0"/>
          <w:tab w:val="left" w:pos="1418"/>
          <w:tab w:val="left" w:pos="2694"/>
        </w:tabs>
        <w:autoSpaceDE w:val="0"/>
        <w:autoSpaceDN w:val="0"/>
        <w:jc w:val="both"/>
        <w:rPr>
          <w:bCs/>
          <w:lang w:eastAsia="en-US"/>
        </w:rPr>
      </w:pPr>
      <w:r w:rsidRPr="00606BF9">
        <w:rPr>
          <w:bCs/>
          <w:lang w:eastAsia="en-US"/>
        </w:rPr>
        <w:t>1.4.2.</w:t>
      </w:r>
      <w:r w:rsidRPr="00606BF9">
        <w:rPr>
          <w:bCs/>
          <w:lang w:eastAsia="en-US"/>
        </w:rPr>
        <w:tab/>
        <w:t xml:space="preserve">Информация о местонахождении МФЦ: </w:t>
      </w:r>
    </w:p>
    <w:p w:rsidR="00606BF9" w:rsidRPr="00606BF9" w:rsidRDefault="00606BF9" w:rsidP="00606BF9">
      <w:pPr>
        <w:widowControl w:val="0"/>
        <w:tabs>
          <w:tab w:val="left" w:pos="0"/>
          <w:tab w:val="left" w:pos="1222"/>
          <w:tab w:val="left" w:pos="2694"/>
        </w:tabs>
        <w:autoSpaceDE w:val="0"/>
        <w:autoSpaceDN w:val="0"/>
        <w:jc w:val="both"/>
        <w:rPr>
          <w:bCs/>
          <w:lang w:eastAsia="en-US"/>
        </w:rPr>
      </w:pPr>
      <w:r w:rsidRPr="00606BF9">
        <w:rPr>
          <w:bCs/>
          <w:lang w:eastAsia="en-US"/>
        </w:rPr>
        <w:t>1) Адрес: 662063, Красноярский край, г. Боготол, ул. Кирова,147.</w:t>
      </w:r>
    </w:p>
    <w:p w:rsidR="00606BF9" w:rsidRPr="00606BF9" w:rsidRDefault="00606BF9" w:rsidP="00606BF9">
      <w:pPr>
        <w:widowControl w:val="0"/>
        <w:tabs>
          <w:tab w:val="left" w:pos="0"/>
          <w:tab w:val="left" w:pos="1222"/>
          <w:tab w:val="left" w:pos="2694"/>
        </w:tabs>
        <w:autoSpaceDE w:val="0"/>
        <w:autoSpaceDN w:val="0"/>
        <w:jc w:val="both"/>
        <w:rPr>
          <w:bCs/>
          <w:lang w:eastAsia="en-US"/>
        </w:rPr>
      </w:pPr>
      <w:r w:rsidRPr="00606BF9">
        <w:rPr>
          <w:bCs/>
          <w:lang w:eastAsia="en-US"/>
        </w:rPr>
        <w:t>Телефон: 8(39157) 6-33-04..</w:t>
      </w:r>
    </w:p>
    <w:p w:rsidR="00606BF9" w:rsidRPr="00606BF9" w:rsidRDefault="00606BF9" w:rsidP="00606BF9">
      <w:pPr>
        <w:widowControl w:val="0"/>
        <w:tabs>
          <w:tab w:val="left" w:pos="0"/>
          <w:tab w:val="left" w:pos="1222"/>
          <w:tab w:val="left" w:pos="2694"/>
        </w:tabs>
        <w:autoSpaceDE w:val="0"/>
        <w:autoSpaceDN w:val="0"/>
        <w:jc w:val="both"/>
        <w:rPr>
          <w:bCs/>
          <w:lang w:eastAsia="en-US"/>
        </w:rPr>
      </w:pPr>
      <w:bookmarkStart w:id="4" w:name="_Hlk127350690"/>
      <w:r w:rsidRPr="00606BF9">
        <w:rPr>
          <w:bCs/>
          <w:lang w:eastAsia="en-US"/>
        </w:rPr>
        <w:t>График работы: понедельник – пятница: с 09.00 до 18.00 без перерывов на обед; выходной – суббота, воскресенье</w:t>
      </w:r>
      <w:bookmarkEnd w:id="4"/>
      <w:r w:rsidRPr="00606BF9">
        <w:rPr>
          <w:bCs/>
          <w:lang w:eastAsia="en-US"/>
        </w:rPr>
        <w:t>.</w:t>
      </w:r>
    </w:p>
    <w:p w:rsidR="00606BF9" w:rsidRPr="00606BF9" w:rsidRDefault="00606BF9" w:rsidP="00606BF9">
      <w:pPr>
        <w:widowControl w:val="0"/>
        <w:tabs>
          <w:tab w:val="left" w:pos="0"/>
          <w:tab w:val="left" w:pos="1222"/>
          <w:tab w:val="left" w:pos="2694"/>
        </w:tabs>
        <w:autoSpaceDE w:val="0"/>
        <w:autoSpaceDN w:val="0"/>
        <w:jc w:val="both"/>
        <w:rPr>
          <w:bCs/>
          <w:lang w:eastAsia="en-US"/>
        </w:rPr>
      </w:pPr>
      <w:r w:rsidRPr="00606BF9">
        <w:rPr>
          <w:bCs/>
          <w:lang w:eastAsia="en-US"/>
        </w:rPr>
        <w:t>2) Адрес:662080, Красноярский край, Боготольский район, с. Критово, ул. Переездная, 2А</w:t>
      </w:r>
    </w:p>
    <w:p w:rsidR="00606BF9" w:rsidRPr="00606BF9" w:rsidRDefault="00606BF9" w:rsidP="00606BF9">
      <w:pPr>
        <w:widowControl w:val="0"/>
        <w:tabs>
          <w:tab w:val="left" w:pos="0"/>
          <w:tab w:val="left" w:pos="1222"/>
          <w:tab w:val="left" w:pos="2694"/>
        </w:tabs>
        <w:autoSpaceDE w:val="0"/>
        <w:autoSpaceDN w:val="0"/>
        <w:jc w:val="both"/>
        <w:rPr>
          <w:bCs/>
          <w:lang w:eastAsia="en-US"/>
        </w:rPr>
      </w:pPr>
      <w:r w:rsidRPr="00606BF9">
        <w:rPr>
          <w:bCs/>
          <w:lang w:eastAsia="en-US"/>
        </w:rPr>
        <w:t>Телефон: 8(39157) 6-33-04</w:t>
      </w:r>
    </w:p>
    <w:p w:rsidR="00606BF9" w:rsidRPr="00606BF9" w:rsidRDefault="00606BF9" w:rsidP="00606BF9">
      <w:pPr>
        <w:widowControl w:val="0"/>
        <w:tabs>
          <w:tab w:val="left" w:pos="0"/>
          <w:tab w:val="left" w:pos="1222"/>
          <w:tab w:val="left" w:pos="2694"/>
        </w:tabs>
        <w:autoSpaceDE w:val="0"/>
        <w:autoSpaceDN w:val="0"/>
        <w:jc w:val="both"/>
        <w:rPr>
          <w:bCs/>
          <w:lang w:eastAsia="en-US"/>
        </w:rPr>
      </w:pPr>
      <w:r w:rsidRPr="00606BF9">
        <w:rPr>
          <w:bCs/>
          <w:lang w:eastAsia="en-US"/>
        </w:rPr>
        <w:t>График работы: Среда: с 10.30 до 14.30 без перерыва на обед</w:t>
      </w:r>
    </w:p>
    <w:p w:rsidR="00606BF9" w:rsidRPr="00606BF9" w:rsidRDefault="00606BF9" w:rsidP="00606BF9">
      <w:pPr>
        <w:widowControl w:val="0"/>
        <w:tabs>
          <w:tab w:val="left" w:pos="1134"/>
          <w:tab w:val="left" w:pos="1276"/>
          <w:tab w:val="left" w:pos="1418"/>
        </w:tabs>
        <w:autoSpaceDE w:val="0"/>
        <w:autoSpaceDN w:val="0"/>
        <w:contextualSpacing/>
        <w:jc w:val="both"/>
      </w:pPr>
      <w:r w:rsidRPr="00606BF9">
        <w:t xml:space="preserve">1.4.3. </w:t>
      </w:r>
      <w:r w:rsidRPr="00606BF9">
        <w:tab/>
        <w:t xml:space="preserve">Информирование </w:t>
      </w:r>
      <w:r w:rsidRPr="00606BF9">
        <w:tab/>
        <w:t xml:space="preserve"> о  порядке</w:t>
      </w:r>
      <w:r w:rsidRPr="00606BF9">
        <w:tab/>
        <w:t xml:space="preserve">  предоставления Услуги осуществляется:</w:t>
      </w:r>
    </w:p>
    <w:p w:rsidR="00606BF9" w:rsidRPr="00606BF9" w:rsidRDefault="00606BF9" w:rsidP="00606BF9">
      <w:pPr>
        <w:widowControl w:val="0"/>
        <w:tabs>
          <w:tab w:val="left" w:pos="1134"/>
          <w:tab w:val="left" w:pos="2835"/>
        </w:tabs>
        <w:autoSpaceDE w:val="0"/>
        <w:autoSpaceDN w:val="0"/>
        <w:contextualSpacing/>
        <w:jc w:val="both"/>
      </w:pPr>
      <w:r w:rsidRPr="00606BF9">
        <w:t>1)</w:t>
      </w:r>
      <w:r w:rsidRPr="00606BF9">
        <w:tab/>
        <w:t>непосредственно при личном приеме заявителя в администрации Критовского сельсовета (далее - Уполномоченный орган) или многофункциональном центре предоставления государственных и муниципальных услуг (далее - МФЦ);</w:t>
      </w:r>
    </w:p>
    <w:p w:rsidR="00606BF9" w:rsidRPr="00606BF9" w:rsidRDefault="00606BF9" w:rsidP="00606BF9">
      <w:pPr>
        <w:widowControl w:val="0"/>
        <w:tabs>
          <w:tab w:val="left" w:pos="1134"/>
          <w:tab w:val="left" w:pos="2835"/>
        </w:tabs>
        <w:autoSpaceDE w:val="0"/>
        <w:autoSpaceDN w:val="0"/>
        <w:contextualSpacing/>
        <w:jc w:val="both"/>
      </w:pPr>
      <w:r w:rsidRPr="00606BF9">
        <w:t>2)</w:t>
      </w:r>
      <w:r w:rsidRPr="00606BF9">
        <w:tab/>
        <w:t>по телефону в  Уполномоченном органе или МФЦ;</w:t>
      </w:r>
    </w:p>
    <w:p w:rsidR="00606BF9" w:rsidRPr="00606BF9" w:rsidRDefault="00606BF9" w:rsidP="00606BF9">
      <w:pPr>
        <w:widowControl w:val="0"/>
        <w:tabs>
          <w:tab w:val="left" w:pos="1134"/>
          <w:tab w:val="left" w:pos="2835"/>
        </w:tabs>
        <w:autoSpaceDE w:val="0"/>
        <w:autoSpaceDN w:val="0"/>
        <w:contextualSpacing/>
        <w:jc w:val="both"/>
      </w:pPr>
      <w:r w:rsidRPr="00606BF9">
        <w:t>3)</w:t>
      </w:r>
      <w:r w:rsidRPr="00606BF9">
        <w:tab/>
        <w:t>письменно, в том числе посредством электронной почты, факсимильной связи;</w:t>
      </w:r>
    </w:p>
    <w:p w:rsidR="00606BF9" w:rsidRPr="00606BF9" w:rsidRDefault="00606BF9" w:rsidP="00606BF9">
      <w:pPr>
        <w:widowControl w:val="0"/>
        <w:tabs>
          <w:tab w:val="left" w:pos="1134"/>
          <w:tab w:val="left" w:pos="2835"/>
        </w:tabs>
        <w:autoSpaceDE w:val="0"/>
        <w:autoSpaceDN w:val="0"/>
        <w:contextualSpacing/>
        <w:jc w:val="both"/>
      </w:pPr>
      <w:r w:rsidRPr="00606BF9">
        <w:t>4)</w:t>
      </w:r>
      <w:r w:rsidRPr="00606BF9">
        <w:tab/>
        <w:t>посредством размещения в открытой и доступной форме информации:</w:t>
      </w:r>
    </w:p>
    <w:p w:rsidR="00606BF9" w:rsidRPr="00606BF9" w:rsidRDefault="00606BF9" w:rsidP="00606BF9">
      <w:pPr>
        <w:widowControl w:val="0"/>
        <w:tabs>
          <w:tab w:val="left" w:pos="1560"/>
          <w:tab w:val="left" w:pos="2835"/>
        </w:tabs>
        <w:autoSpaceDE w:val="0"/>
        <w:autoSpaceDN w:val="0"/>
        <w:contextualSpacing/>
        <w:jc w:val="both"/>
      </w:pPr>
      <w:r w:rsidRPr="00606BF9">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rsidR="00606BF9" w:rsidRPr="00606BF9" w:rsidRDefault="00606BF9" w:rsidP="00606BF9">
      <w:pPr>
        <w:widowControl w:val="0"/>
        <w:tabs>
          <w:tab w:val="left" w:pos="1560"/>
          <w:tab w:val="left" w:pos="2835"/>
        </w:tabs>
        <w:autoSpaceDE w:val="0"/>
        <w:autoSpaceDN w:val="0"/>
        <w:contextualSpacing/>
        <w:jc w:val="both"/>
      </w:pPr>
      <w:r w:rsidRPr="00606BF9">
        <w:t>в государственной региональной  информационной системе «Региональный портал государственных и муниципальных услуг» (</w:t>
      </w:r>
      <w:hyperlink r:id="rId8" w:history="1">
        <w:r w:rsidRPr="00606BF9">
          <w:rPr>
            <w:color w:val="000000" w:themeColor="text1"/>
            <w:u w:val="single"/>
          </w:rPr>
          <w:t>www.gosuslugi.krskstate.ru</w:t>
        </w:r>
      </w:hyperlink>
      <w:r w:rsidRPr="00606BF9">
        <w:rPr>
          <w:color w:val="000000" w:themeColor="text1"/>
        </w:rPr>
        <w:t xml:space="preserve">) </w:t>
      </w:r>
      <w:r w:rsidRPr="00606BF9">
        <w:t>(далее – РПГУ);</w:t>
      </w:r>
    </w:p>
    <w:p w:rsidR="00606BF9" w:rsidRPr="00606BF9" w:rsidRDefault="00606BF9" w:rsidP="00606BF9">
      <w:pPr>
        <w:widowControl w:val="0"/>
        <w:tabs>
          <w:tab w:val="left" w:pos="1560"/>
          <w:tab w:val="left" w:pos="2835"/>
        </w:tabs>
        <w:autoSpaceDE w:val="0"/>
        <w:autoSpaceDN w:val="0"/>
        <w:contextualSpacing/>
        <w:jc w:val="both"/>
      </w:pPr>
      <w:r w:rsidRPr="00606BF9">
        <w:t xml:space="preserve">на официальном сайте Уполномоченного органа в сети Интернет </w:t>
      </w:r>
      <w:hyperlink r:id="rId9" w:history="1">
        <w:r w:rsidRPr="00606BF9">
          <w:rPr>
            <w:color w:val="0000FF" w:themeColor="hyperlink"/>
            <w:u w:val="single"/>
          </w:rPr>
          <w:t>www.bogotol-r.ru</w:t>
        </w:r>
      </w:hyperlink>
      <w:r w:rsidRPr="00606BF9">
        <w:t>., на странице Критовского сельсовета;</w:t>
      </w:r>
    </w:p>
    <w:p w:rsidR="00606BF9" w:rsidRPr="00606BF9" w:rsidRDefault="00606BF9" w:rsidP="00606BF9">
      <w:pPr>
        <w:widowControl w:val="0"/>
        <w:tabs>
          <w:tab w:val="left" w:pos="1134"/>
          <w:tab w:val="left" w:pos="2835"/>
        </w:tabs>
        <w:autoSpaceDE w:val="0"/>
        <w:autoSpaceDN w:val="0"/>
        <w:contextualSpacing/>
        <w:jc w:val="both"/>
      </w:pPr>
      <w:r w:rsidRPr="00606BF9">
        <w:t>5)</w:t>
      </w:r>
      <w:r w:rsidRPr="00606BF9">
        <w:tab/>
        <w:t>посредством размещения информации на информационных стендах Уполномоченного органа или МФЦ.</w:t>
      </w:r>
    </w:p>
    <w:p w:rsidR="00606BF9" w:rsidRPr="00606BF9" w:rsidRDefault="00606BF9" w:rsidP="00606BF9">
      <w:pPr>
        <w:widowControl w:val="0"/>
        <w:tabs>
          <w:tab w:val="left" w:pos="1134"/>
          <w:tab w:val="left" w:pos="1276"/>
          <w:tab w:val="left" w:pos="1418"/>
        </w:tabs>
        <w:autoSpaceDE w:val="0"/>
        <w:autoSpaceDN w:val="0"/>
        <w:contextualSpacing/>
        <w:jc w:val="both"/>
      </w:pPr>
      <w:r w:rsidRPr="00606BF9">
        <w:t xml:space="preserve">1.4.4. </w:t>
      </w:r>
      <w:r w:rsidRPr="00606BF9">
        <w:tab/>
        <w:t>Информирование осуществляется по вопросам, касающимся:</w:t>
      </w:r>
    </w:p>
    <w:p w:rsidR="00606BF9" w:rsidRPr="00606BF9" w:rsidRDefault="00606BF9" w:rsidP="00606BF9">
      <w:pPr>
        <w:widowControl w:val="0"/>
        <w:tabs>
          <w:tab w:val="left" w:pos="1560"/>
          <w:tab w:val="left" w:pos="2835"/>
        </w:tabs>
        <w:autoSpaceDE w:val="0"/>
        <w:autoSpaceDN w:val="0"/>
        <w:contextualSpacing/>
        <w:jc w:val="both"/>
      </w:pPr>
      <w:r w:rsidRPr="00606BF9">
        <w:t xml:space="preserve">            способов подачи заявления о</w:t>
      </w:r>
      <w:r w:rsidRPr="00606BF9">
        <w:tab/>
        <w:t xml:space="preserve"> предоставлении</w:t>
      </w:r>
      <w:r w:rsidRPr="00606BF9">
        <w:tab/>
        <w:t xml:space="preserve"> Услуги;</w:t>
      </w:r>
    </w:p>
    <w:p w:rsidR="00606BF9" w:rsidRPr="00606BF9" w:rsidRDefault="00606BF9" w:rsidP="00606BF9">
      <w:pPr>
        <w:widowControl w:val="0"/>
        <w:tabs>
          <w:tab w:val="left" w:pos="1560"/>
          <w:tab w:val="left" w:pos="2835"/>
        </w:tabs>
        <w:autoSpaceDE w:val="0"/>
        <w:autoSpaceDN w:val="0"/>
        <w:contextualSpacing/>
        <w:jc w:val="both"/>
      </w:pPr>
      <w:r w:rsidRPr="00606BF9">
        <w:t>адресов Уполномоченного органа и МФЦ, обращение в которые необходимо для предоставления Услуги;</w:t>
      </w:r>
    </w:p>
    <w:p w:rsidR="00606BF9" w:rsidRPr="00606BF9" w:rsidRDefault="00606BF9" w:rsidP="00606BF9">
      <w:pPr>
        <w:widowControl w:val="0"/>
        <w:tabs>
          <w:tab w:val="left" w:pos="1560"/>
          <w:tab w:val="left" w:pos="2835"/>
        </w:tabs>
        <w:autoSpaceDE w:val="0"/>
        <w:autoSpaceDN w:val="0"/>
        <w:contextualSpacing/>
        <w:jc w:val="both"/>
      </w:pPr>
      <w:r w:rsidRPr="00606BF9">
        <w:t>справочной информации о работе Уполномоченного органа (структурных подразделений Уполномоченного органа);</w:t>
      </w:r>
    </w:p>
    <w:p w:rsidR="00606BF9" w:rsidRPr="00606BF9" w:rsidRDefault="00606BF9" w:rsidP="00606BF9">
      <w:pPr>
        <w:widowControl w:val="0"/>
        <w:tabs>
          <w:tab w:val="left" w:pos="1560"/>
          <w:tab w:val="left" w:pos="2835"/>
        </w:tabs>
        <w:autoSpaceDE w:val="0"/>
        <w:autoSpaceDN w:val="0"/>
        <w:contextualSpacing/>
        <w:jc w:val="both"/>
      </w:pPr>
      <w:r w:rsidRPr="00606BF9">
        <w:t>документов,  необходимых   для</w:t>
      </w:r>
      <w:r w:rsidRPr="00606BF9">
        <w:tab/>
        <w:t xml:space="preserve"> предоставления</w:t>
      </w:r>
      <w:r w:rsidRPr="00606BF9">
        <w:tab/>
        <w:t xml:space="preserve"> Услуги и услуг, которые являются необходимыми и обязательными для предоставления муниципальной услуги;</w:t>
      </w:r>
    </w:p>
    <w:p w:rsidR="00606BF9" w:rsidRPr="00606BF9" w:rsidRDefault="00606BF9" w:rsidP="00606BF9">
      <w:pPr>
        <w:widowControl w:val="0"/>
        <w:tabs>
          <w:tab w:val="left" w:pos="1560"/>
          <w:tab w:val="left" w:pos="2835"/>
        </w:tabs>
        <w:autoSpaceDE w:val="0"/>
        <w:autoSpaceDN w:val="0"/>
        <w:contextualSpacing/>
        <w:jc w:val="both"/>
      </w:pPr>
      <w:r w:rsidRPr="00606BF9">
        <w:t>порядка и сроков предоставления Услуги;</w:t>
      </w:r>
    </w:p>
    <w:p w:rsidR="00606BF9" w:rsidRPr="00606BF9" w:rsidRDefault="00606BF9" w:rsidP="00606BF9">
      <w:pPr>
        <w:widowControl w:val="0"/>
        <w:tabs>
          <w:tab w:val="left" w:pos="1560"/>
          <w:tab w:val="left" w:pos="2835"/>
        </w:tabs>
        <w:autoSpaceDE w:val="0"/>
        <w:autoSpaceDN w:val="0"/>
        <w:contextualSpacing/>
        <w:jc w:val="both"/>
      </w:pPr>
      <w:r w:rsidRPr="00606BF9">
        <w:t>порядка получения сведений о ходе рассмотрения заявления о предоставлении Услуги и о результатах предоставления Услуги;</w:t>
      </w:r>
    </w:p>
    <w:p w:rsidR="00606BF9" w:rsidRPr="00606BF9" w:rsidRDefault="00606BF9" w:rsidP="00606BF9">
      <w:pPr>
        <w:widowControl w:val="0"/>
        <w:tabs>
          <w:tab w:val="left" w:pos="1560"/>
          <w:tab w:val="left" w:pos="2835"/>
        </w:tabs>
        <w:autoSpaceDE w:val="0"/>
        <w:autoSpaceDN w:val="0"/>
        <w:contextualSpacing/>
        <w:jc w:val="both"/>
      </w:pPr>
      <w:r w:rsidRPr="00606BF9">
        <w:t>по вопросам предоставления услуг, которые являются необходимыми и обязательными для предоставления муниципальной услуги;</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606BF9" w:rsidRPr="00606BF9" w:rsidRDefault="00606BF9" w:rsidP="00606BF9">
      <w:pPr>
        <w:widowControl w:val="0"/>
        <w:tabs>
          <w:tab w:val="left" w:pos="1134"/>
          <w:tab w:val="left" w:pos="1418"/>
          <w:tab w:val="left" w:pos="9356"/>
        </w:tabs>
        <w:spacing w:after="200"/>
        <w:ind w:right="-1"/>
        <w:contextualSpacing/>
        <w:jc w:val="both"/>
        <w:rPr>
          <w:rFonts w:eastAsiaTheme="minorHAnsi"/>
          <w:lang w:eastAsia="en-US" w:bidi="ru-RU"/>
        </w:rPr>
      </w:pPr>
      <w:r w:rsidRPr="00606BF9">
        <w:rPr>
          <w:rFonts w:eastAsiaTheme="minorHAnsi"/>
          <w:lang w:eastAsia="en-US" w:bidi="ru-RU"/>
        </w:rPr>
        <w:t>1.4.5.</w:t>
      </w:r>
      <w:r w:rsidRPr="00606BF9">
        <w:rPr>
          <w:rFonts w:eastAsiaTheme="minorHAnsi"/>
          <w:lang w:eastAsia="en-US" w:bidi="ru-RU"/>
        </w:rPr>
        <w:tab/>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 xml:space="preserve">Ответ на телефонный звонок должен начинаться с информации о наименовании органа, в </w:t>
      </w:r>
      <w:r w:rsidRPr="00606BF9">
        <w:rPr>
          <w:rFonts w:eastAsiaTheme="minorHAnsi"/>
          <w:lang w:eastAsia="en-US" w:bidi="ru-RU"/>
        </w:rPr>
        <w:lastRenderedPageBreak/>
        <w:t>который позвонил заявитель, фамилии, имени, отчества (последнее - при наличии) и должности специалиста, принявшего телефонный звонок.</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Если подготовка ответа требует продолжительного времени, он предлагает заявителю один из следующих вариантов дальнейших действий:</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изложить обращение в письменной форме;</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назначить другое время для консультаций.</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Продолжительность информирования по телефону не должна превышать 10 минут.</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Информирование осуществляется в соответствии с графиком приема граждан.</w:t>
      </w:r>
    </w:p>
    <w:p w:rsidR="00606BF9" w:rsidRPr="00606BF9" w:rsidRDefault="00606BF9" w:rsidP="00606BF9">
      <w:pPr>
        <w:widowControl w:val="0"/>
        <w:tabs>
          <w:tab w:val="left" w:pos="1134"/>
          <w:tab w:val="left" w:pos="1418"/>
          <w:tab w:val="left" w:pos="9356"/>
        </w:tabs>
        <w:spacing w:after="200"/>
        <w:ind w:right="-1"/>
        <w:contextualSpacing/>
        <w:jc w:val="both"/>
        <w:rPr>
          <w:rFonts w:eastAsiaTheme="minorHAnsi"/>
          <w:lang w:eastAsia="en-US" w:bidi="ru-RU"/>
        </w:rPr>
      </w:pPr>
      <w:r w:rsidRPr="00606BF9">
        <w:rPr>
          <w:rFonts w:eastAsiaTheme="minorHAnsi"/>
          <w:lang w:eastAsia="en-US" w:bidi="ru-RU"/>
        </w:rPr>
        <w:t xml:space="preserve">1.4.6. </w:t>
      </w:r>
      <w:r w:rsidRPr="00606BF9">
        <w:rPr>
          <w:rFonts w:eastAsiaTheme="minorHAnsi"/>
          <w:lang w:eastAsia="en-US" w:bidi="ru-RU"/>
        </w:rPr>
        <w:tab/>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606BF9" w:rsidRPr="00606BF9" w:rsidRDefault="00606BF9" w:rsidP="00606BF9">
      <w:pPr>
        <w:widowControl w:val="0"/>
        <w:tabs>
          <w:tab w:val="left" w:pos="1418"/>
          <w:tab w:val="left" w:pos="9356"/>
        </w:tabs>
        <w:spacing w:after="200"/>
        <w:ind w:right="-1"/>
        <w:contextualSpacing/>
        <w:jc w:val="both"/>
        <w:rPr>
          <w:rFonts w:eastAsiaTheme="minorHAnsi"/>
          <w:lang w:eastAsia="en-US" w:bidi="ru-RU"/>
        </w:rPr>
      </w:pPr>
      <w:r w:rsidRPr="00606BF9">
        <w:rPr>
          <w:rFonts w:eastAsiaTheme="minorHAnsi"/>
          <w:lang w:eastAsia="en-US" w:bidi="ru-RU"/>
        </w:rPr>
        <w:t>1.4.7.</w:t>
      </w:r>
      <w:r w:rsidRPr="00606BF9">
        <w:rPr>
          <w:rFonts w:eastAsiaTheme="minorHAnsi"/>
          <w:lang w:eastAsia="en-US" w:bidi="ru-RU"/>
        </w:rPr>
        <w:tab/>
        <w:t>На ЕПГУ и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606BF9">
        <w:rPr>
          <w:rFonts w:eastAsiaTheme="minorHAnsi"/>
          <w:lang w:eastAsia="en-US"/>
        </w:rPr>
        <w:t xml:space="preserve"> </w:t>
      </w:r>
      <w:r w:rsidRPr="00606BF9">
        <w:rPr>
          <w:rFonts w:eastAsiaTheme="minorHAnsi"/>
          <w:lang w:eastAsia="en-US" w:bidi="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06BF9" w:rsidRPr="00606BF9" w:rsidRDefault="00606BF9" w:rsidP="00606BF9">
      <w:pPr>
        <w:widowControl w:val="0"/>
        <w:tabs>
          <w:tab w:val="left" w:pos="709"/>
          <w:tab w:val="left" w:pos="1134"/>
          <w:tab w:val="left" w:pos="9356"/>
        </w:tabs>
        <w:spacing w:after="200"/>
        <w:ind w:right="-1"/>
        <w:contextualSpacing/>
        <w:jc w:val="both"/>
        <w:rPr>
          <w:rFonts w:eastAsiaTheme="minorHAnsi"/>
          <w:lang w:eastAsia="en-US" w:bidi="ru-RU"/>
        </w:rPr>
      </w:pPr>
      <w:r w:rsidRPr="00606BF9">
        <w:rPr>
          <w:rFonts w:eastAsiaTheme="minorHAnsi"/>
          <w:lang w:eastAsia="en-US" w:bidi="ru-RU"/>
        </w:rPr>
        <w:t>1.5.</w:t>
      </w:r>
      <w:r w:rsidRPr="00606BF9">
        <w:rPr>
          <w:rFonts w:eastAsiaTheme="minorHAnsi"/>
          <w:lang w:eastAsia="en-US" w:bidi="ru-RU"/>
        </w:rPr>
        <w:tab/>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о месте нахождения и графике работы Уполномоченного органа ответственного за предоставление муниципальной услуги, а также МФЦ;</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справочные телефоны Уполномоченного органа, ответственного за предоставление  Услуги, в том числе номер телефона-автоинформатора (при наличии);</w:t>
      </w:r>
    </w:p>
    <w:p w:rsidR="00606BF9" w:rsidRPr="00606BF9" w:rsidRDefault="00606BF9" w:rsidP="00606BF9">
      <w:pPr>
        <w:widowControl w:val="0"/>
        <w:tabs>
          <w:tab w:val="left" w:pos="9356"/>
        </w:tabs>
        <w:spacing w:after="200"/>
        <w:ind w:right="-1"/>
        <w:contextualSpacing/>
        <w:jc w:val="both"/>
        <w:rPr>
          <w:rFonts w:eastAsiaTheme="minorHAnsi"/>
          <w:lang w:eastAsia="en-US" w:bidi="ru-RU"/>
        </w:rPr>
      </w:pPr>
      <w:r w:rsidRPr="00606BF9">
        <w:rPr>
          <w:rFonts w:eastAsiaTheme="minorHAnsi"/>
          <w:lang w:eastAsia="en-US" w:bidi="ru-RU"/>
        </w:rPr>
        <w:t>адрес официального сайта, а также электронной почты и (или) формы обратной связи Уполномоченного органа в сети «Интернет».</w:t>
      </w:r>
    </w:p>
    <w:p w:rsidR="00606BF9" w:rsidRPr="00606BF9" w:rsidRDefault="00606BF9" w:rsidP="00606BF9">
      <w:pPr>
        <w:widowControl w:val="0"/>
        <w:tabs>
          <w:tab w:val="left" w:pos="1134"/>
          <w:tab w:val="left" w:pos="9356"/>
        </w:tabs>
        <w:spacing w:after="200"/>
        <w:ind w:right="-1"/>
        <w:contextualSpacing/>
        <w:jc w:val="both"/>
        <w:rPr>
          <w:rFonts w:eastAsiaTheme="minorHAnsi"/>
          <w:lang w:eastAsia="en-US" w:bidi="ru-RU"/>
        </w:rPr>
      </w:pPr>
      <w:r w:rsidRPr="00606BF9">
        <w:rPr>
          <w:rFonts w:eastAsiaTheme="minorHAnsi"/>
          <w:lang w:eastAsia="en-US" w:bidi="ru-RU"/>
        </w:rPr>
        <w:t>1.6.</w:t>
      </w:r>
      <w:r w:rsidRPr="00606BF9">
        <w:rPr>
          <w:rFonts w:eastAsiaTheme="minorHAnsi"/>
          <w:lang w:eastAsia="en-US" w:bidi="ru-RU"/>
        </w:rPr>
        <w:tab/>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606BF9" w:rsidRPr="00606BF9" w:rsidRDefault="00606BF9" w:rsidP="00606BF9">
      <w:pPr>
        <w:widowControl w:val="0"/>
        <w:tabs>
          <w:tab w:val="left" w:pos="1134"/>
          <w:tab w:val="left" w:pos="9356"/>
        </w:tabs>
        <w:spacing w:after="200"/>
        <w:ind w:right="-1"/>
        <w:contextualSpacing/>
        <w:jc w:val="both"/>
        <w:rPr>
          <w:rFonts w:eastAsiaTheme="minorHAnsi"/>
          <w:lang w:eastAsia="en-US" w:bidi="ru-RU"/>
        </w:rPr>
      </w:pPr>
      <w:r w:rsidRPr="00606BF9">
        <w:rPr>
          <w:rFonts w:eastAsiaTheme="minorHAnsi"/>
          <w:lang w:eastAsia="en-US" w:bidi="ru-RU"/>
        </w:rPr>
        <w:t>1.7.</w:t>
      </w:r>
      <w:r w:rsidRPr="00606BF9">
        <w:rPr>
          <w:rFonts w:eastAsiaTheme="minorHAnsi"/>
          <w:lang w:eastAsia="en-US" w:bidi="ru-RU"/>
        </w:rPr>
        <w:tab/>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606BF9" w:rsidRPr="00606BF9" w:rsidRDefault="00606BF9" w:rsidP="00606BF9">
      <w:pPr>
        <w:widowControl w:val="0"/>
        <w:tabs>
          <w:tab w:val="left" w:pos="1134"/>
          <w:tab w:val="left" w:pos="9356"/>
        </w:tabs>
        <w:spacing w:after="200"/>
        <w:ind w:right="-1"/>
        <w:contextualSpacing/>
        <w:jc w:val="both"/>
        <w:rPr>
          <w:rFonts w:eastAsiaTheme="minorHAnsi"/>
          <w:lang w:eastAsia="en-US" w:bidi="ru-RU"/>
        </w:rPr>
      </w:pPr>
      <w:r w:rsidRPr="00606BF9">
        <w:rPr>
          <w:rFonts w:eastAsiaTheme="minorHAnsi"/>
          <w:lang w:eastAsia="en-US" w:bidi="ru-RU"/>
        </w:rPr>
        <w:t>1.8.</w:t>
      </w:r>
      <w:r w:rsidRPr="00606BF9">
        <w:rPr>
          <w:rFonts w:eastAsiaTheme="minorHAnsi"/>
          <w:lang w:eastAsia="en-US" w:bidi="ru-RU"/>
        </w:rPr>
        <w:tab/>
        <w:t xml:space="preserve">Информация о ходе рассмотрения заявления о предоставлении Услуги и о </w:t>
      </w:r>
      <w:r w:rsidRPr="00606BF9">
        <w:rPr>
          <w:rFonts w:eastAsiaTheme="minorHAnsi"/>
          <w:lang w:eastAsia="en-US" w:bidi="ru-RU"/>
        </w:rPr>
        <w:lastRenderedPageBreak/>
        <w:t>результатах предоставления Услуги может быть получена заявителем (его представителем) в личном кабинете на ЕПГУ  и (или) РПГУ, а также в Уполномоченного органе при обращении заявителя лично, по телефону посредством электронной почты.</w:t>
      </w:r>
    </w:p>
    <w:p w:rsidR="00606BF9" w:rsidRPr="00606BF9" w:rsidRDefault="00606BF9" w:rsidP="00606BF9">
      <w:pPr>
        <w:widowControl w:val="0"/>
        <w:tabs>
          <w:tab w:val="left" w:pos="1134"/>
          <w:tab w:val="left" w:pos="9356"/>
        </w:tabs>
        <w:spacing w:after="200"/>
        <w:ind w:right="-1"/>
        <w:contextualSpacing/>
        <w:jc w:val="both"/>
        <w:rPr>
          <w:rFonts w:eastAsiaTheme="minorHAnsi"/>
          <w:lang w:eastAsia="en-US" w:bidi="ru-RU"/>
        </w:rPr>
      </w:pPr>
    </w:p>
    <w:p w:rsidR="00606BF9" w:rsidRPr="00606BF9" w:rsidRDefault="00606BF9" w:rsidP="00606BF9">
      <w:pPr>
        <w:widowControl w:val="0"/>
        <w:numPr>
          <w:ilvl w:val="0"/>
          <w:numId w:val="1"/>
        </w:numPr>
        <w:tabs>
          <w:tab w:val="left" w:pos="1009"/>
        </w:tabs>
        <w:spacing w:after="200" w:line="276" w:lineRule="auto"/>
        <w:ind w:firstLine="709"/>
        <w:contextualSpacing/>
        <w:jc w:val="center"/>
        <w:outlineLvl w:val="0"/>
        <w:rPr>
          <w:b/>
          <w:bCs/>
          <w:color w:val="000000"/>
          <w:lang w:bidi="ru-RU"/>
        </w:rPr>
      </w:pPr>
      <w:r w:rsidRPr="00606BF9">
        <w:rPr>
          <w:b/>
          <w:bCs/>
          <w:color w:val="000000"/>
          <w:lang w:bidi="ru-RU"/>
        </w:rPr>
        <w:t xml:space="preserve"> Стандарт предоставления муниципальной услуги                                                            Наименование </w:t>
      </w:r>
      <w:bookmarkEnd w:id="3"/>
      <w:r w:rsidRPr="00606BF9">
        <w:rPr>
          <w:b/>
          <w:bCs/>
          <w:color w:val="000000"/>
          <w:lang w:bidi="ru-RU"/>
        </w:rPr>
        <w:t>муниципальной услуги</w:t>
      </w:r>
    </w:p>
    <w:p w:rsidR="00606BF9" w:rsidRPr="00606BF9" w:rsidRDefault="00606BF9" w:rsidP="00606BF9">
      <w:pPr>
        <w:widowControl w:val="0"/>
        <w:tabs>
          <w:tab w:val="left" w:pos="1009"/>
        </w:tabs>
        <w:contextualSpacing/>
        <w:outlineLvl w:val="0"/>
        <w:rPr>
          <w:b/>
          <w:bCs/>
          <w:color w:val="000000"/>
          <w:lang w:bidi="ru-RU"/>
        </w:rPr>
      </w:pPr>
    </w:p>
    <w:p w:rsidR="00606BF9" w:rsidRPr="00606BF9" w:rsidRDefault="00606BF9" w:rsidP="00606BF9">
      <w:pPr>
        <w:widowControl w:val="0"/>
        <w:tabs>
          <w:tab w:val="left" w:pos="1134"/>
        </w:tabs>
        <w:spacing w:after="330"/>
        <w:contextualSpacing/>
        <w:jc w:val="both"/>
        <w:rPr>
          <w:color w:val="000000"/>
          <w:lang w:bidi="ru-RU"/>
        </w:rPr>
      </w:pPr>
      <w:r w:rsidRPr="00606BF9">
        <w:rPr>
          <w:color w:val="000000"/>
          <w:lang w:bidi="ru-RU"/>
        </w:rPr>
        <w:t xml:space="preserve">2.1. </w:t>
      </w:r>
      <w:r w:rsidRPr="00606BF9">
        <w:rPr>
          <w:color w:val="000000"/>
          <w:lang w:bidi="ru-RU"/>
        </w:rPr>
        <w:tab/>
        <w:t>Полное наименование Услуги: «Предоставление информации об объектах учета из реестра муниципального имущества». Краткое наименование Услуги на ЕПГУ и (или) РПГУ: «Выдача выписок из реестра муниципального имущества».</w:t>
      </w:r>
    </w:p>
    <w:p w:rsidR="00606BF9" w:rsidRPr="00606BF9" w:rsidRDefault="00606BF9" w:rsidP="00606BF9">
      <w:pPr>
        <w:widowControl w:val="0"/>
        <w:tabs>
          <w:tab w:val="left" w:pos="1131"/>
        </w:tabs>
        <w:spacing w:after="330"/>
        <w:contextualSpacing/>
        <w:jc w:val="both"/>
        <w:rPr>
          <w:color w:val="000000"/>
          <w:lang w:bidi="ru-RU"/>
        </w:rPr>
      </w:pPr>
    </w:p>
    <w:p w:rsidR="00606BF9" w:rsidRPr="00606BF9" w:rsidRDefault="00606BF9" w:rsidP="00606BF9">
      <w:pPr>
        <w:widowControl w:val="0"/>
        <w:spacing w:after="184"/>
        <w:contextualSpacing/>
        <w:jc w:val="center"/>
        <w:outlineLvl w:val="0"/>
        <w:rPr>
          <w:b/>
          <w:bCs/>
          <w:color w:val="000000"/>
          <w:lang w:bidi="ru-RU"/>
        </w:rPr>
      </w:pPr>
      <w:bookmarkStart w:id="5" w:name="bookmark5"/>
      <w:r w:rsidRPr="00606BF9">
        <w:rPr>
          <w:b/>
          <w:bCs/>
          <w:color w:val="000000"/>
          <w:lang w:bidi="ru-RU"/>
        </w:rPr>
        <w:t xml:space="preserve">Наименование органа, предоставляющего </w:t>
      </w:r>
      <w:bookmarkEnd w:id="5"/>
      <w:r w:rsidRPr="00606BF9">
        <w:rPr>
          <w:b/>
          <w:bCs/>
          <w:color w:val="000000"/>
          <w:lang w:bidi="ru-RU"/>
        </w:rPr>
        <w:t>муниципальную услугу</w:t>
      </w:r>
    </w:p>
    <w:p w:rsidR="00606BF9" w:rsidRPr="00606BF9" w:rsidRDefault="00606BF9" w:rsidP="00606BF9">
      <w:pPr>
        <w:widowControl w:val="0"/>
        <w:numPr>
          <w:ilvl w:val="1"/>
          <w:numId w:val="10"/>
        </w:numPr>
        <w:tabs>
          <w:tab w:val="left" w:pos="1134"/>
        </w:tabs>
        <w:spacing w:after="200" w:line="276" w:lineRule="auto"/>
        <w:ind w:firstLine="709"/>
        <w:contextualSpacing/>
        <w:jc w:val="both"/>
        <w:rPr>
          <w:color w:val="000000"/>
          <w:lang w:bidi="ru-RU"/>
        </w:rPr>
      </w:pPr>
      <w:r w:rsidRPr="00606BF9">
        <w:rPr>
          <w:color w:val="000000"/>
          <w:lang w:bidi="ru-RU"/>
        </w:rPr>
        <w:t xml:space="preserve"> Услуга предоставляется Уполномоченным органом.</w:t>
      </w:r>
    </w:p>
    <w:p w:rsidR="00606BF9" w:rsidRPr="00606BF9" w:rsidRDefault="00606BF9" w:rsidP="00606BF9">
      <w:pPr>
        <w:widowControl w:val="0"/>
        <w:tabs>
          <w:tab w:val="left" w:pos="1131"/>
        </w:tabs>
        <w:contextualSpacing/>
        <w:jc w:val="both"/>
        <w:rPr>
          <w:color w:val="000000"/>
          <w:highlight w:val="yellow"/>
          <w:lang w:bidi="ru-RU"/>
        </w:rPr>
      </w:pPr>
      <w:r w:rsidRPr="00606BF9">
        <w:rPr>
          <w:rFonts w:asciiTheme="minorHAnsi" w:eastAsiaTheme="minorHAnsi" w:hAnsiTheme="minorHAnsi" w:cstheme="minorBidi"/>
          <w:lang w:eastAsia="en-US"/>
        </w:rPr>
        <w:t xml:space="preserve"> </w:t>
      </w:r>
      <w:r w:rsidRPr="00606BF9">
        <w:rPr>
          <w:color w:val="000000"/>
          <w:lang w:bidi="ru-RU"/>
        </w:rPr>
        <w:t>Ответственным исполнителем Услуги является должностное лицо Уполномоченного органа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Уполномоченного органа, специалист МФЦ).</w:t>
      </w:r>
    </w:p>
    <w:p w:rsidR="00606BF9" w:rsidRPr="00606BF9" w:rsidRDefault="00606BF9" w:rsidP="00606BF9">
      <w:pPr>
        <w:widowControl w:val="0"/>
        <w:numPr>
          <w:ilvl w:val="1"/>
          <w:numId w:val="10"/>
        </w:numPr>
        <w:tabs>
          <w:tab w:val="left" w:pos="709"/>
          <w:tab w:val="left" w:pos="1134"/>
        </w:tabs>
        <w:spacing w:after="200" w:line="276" w:lineRule="auto"/>
        <w:ind w:firstLine="709"/>
        <w:contextualSpacing/>
        <w:jc w:val="both"/>
        <w:rPr>
          <w:color w:val="000000"/>
          <w:lang w:bidi="ru-RU"/>
        </w:rPr>
      </w:pPr>
      <w:r w:rsidRPr="00606BF9">
        <w:rPr>
          <w:color w:val="000000"/>
          <w:lang w:bidi="ru-RU"/>
        </w:rPr>
        <w:t>Предоставление Услуги в МФЦ осуществляется при наличии соглашения с таким МФЦ.</w:t>
      </w:r>
    </w:p>
    <w:p w:rsidR="00606BF9" w:rsidRPr="00606BF9" w:rsidRDefault="00606BF9" w:rsidP="00606BF9">
      <w:pPr>
        <w:widowControl w:val="0"/>
        <w:contextualSpacing/>
        <w:jc w:val="both"/>
        <w:rPr>
          <w:color w:val="000000"/>
          <w:lang w:bidi="ru-RU"/>
        </w:rPr>
      </w:pPr>
    </w:p>
    <w:p w:rsidR="00606BF9" w:rsidRPr="00606BF9" w:rsidRDefault="00606BF9" w:rsidP="00606BF9">
      <w:pPr>
        <w:widowControl w:val="0"/>
        <w:spacing w:after="184"/>
        <w:contextualSpacing/>
        <w:jc w:val="center"/>
        <w:outlineLvl w:val="0"/>
        <w:rPr>
          <w:b/>
          <w:bCs/>
          <w:color w:val="000000"/>
          <w:lang w:bidi="ru-RU"/>
        </w:rPr>
      </w:pPr>
      <w:bookmarkStart w:id="6" w:name="bookmark6"/>
      <w:r w:rsidRPr="00606BF9">
        <w:rPr>
          <w:b/>
          <w:bCs/>
          <w:color w:val="000000"/>
          <w:lang w:bidi="ru-RU"/>
        </w:rPr>
        <w:t xml:space="preserve"> Описание результата предоставления  муниципальной услуги</w:t>
      </w:r>
      <w:bookmarkEnd w:id="6"/>
    </w:p>
    <w:p w:rsidR="00606BF9" w:rsidRPr="00606BF9" w:rsidRDefault="00606BF9" w:rsidP="00606BF9">
      <w:pPr>
        <w:widowControl w:val="0"/>
        <w:spacing w:after="184"/>
        <w:contextualSpacing/>
        <w:jc w:val="center"/>
        <w:outlineLvl w:val="0"/>
        <w:rPr>
          <w:b/>
          <w:bCs/>
          <w:color w:val="000000"/>
          <w:lang w:bidi="ru-RU"/>
        </w:rPr>
      </w:pPr>
    </w:p>
    <w:p w:rsidR="00606BF9" w:rsidRPr="00606BF9" w:rsidRDefault="00606BF9" w:rsidP="00606BF9">
      <w:pPr>
        <w:widowControl w:val="0"/>
        <w:tabs>
          <w:tab w:val="left" w:pos="1134"/>
        </w:tabs>
        <w:contextualSpacing/>
        <w:jc w:val="both"/>
        <w:rPr>
          <w:color w:val="000000"/>
          <w:lang w:bidi="ru-RU"/>
        </w:rPr>
      </w:pPr>
      <w:r w:rsidRPr="00606BF9">
        <w:rPr>
          <w:color w:val="000000"/>
          <w:lang w:bidi="ru-RU"/>
        </w:rPr>
        <w:t xml:space="preserve">2.4. </w:t>
      </w:r>
      <w:r w:rsidRPr="00606BF9">
        <w:rPr>
          <w:color w:val="000000"/>
          <w:lang w:bidi="ru-RU"/>
        </w:rPr>
        <w:tab/>
        <w:t>При обращении заявителя (представителя заявителя) за выдачей выписки из реестра муниципального имущества результатами предоставления Услуги являются:</w:t>
      </w:r>
    </w:p>
    <w:p w:rsidR="00606BF9" w:rsidRPr="00606BF9" w:rsidRDefault="00606BF9" w:rsidP="00606BF9">
      <w:pPr>
        <w:widowControl w:val="0"/>
        <w:tabs>
          <w:tab w:val="left" w:pos="1086"/>
        </w:tabs>
        <w:contextualSpacing/>
        <w:jc w:val="both"/>
        <w:rPr>
          <w:color w:val="000000"/>
          <w:lang w:bidi="ru-RU"/>
        </w:rPr>
      </w:pPr>
      <w:r w:rsidRPr="00606BF9">
        <w:rPr>
          <w:color w:val="000000"/>
          <w:lang w:bidi="ru-RU"/>
        </w:rPr>
        <w:t>а)</w:t>
      </w:r>
      <w:r w:rsidRPr="00606BF9">
        <w:rPr>
          <w:color w:val="000000"/>
          <w:lang w:bidi="ru-RU"/>
        </w:rPr>
        <w:tab/>
        <w:t>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оформленное по форме согласно приложению № 1 к настоящему Административному регламенту;</w:t>
      </w:r>
    </w:p>
    <w:p w:rsidR="00606BF9" w:rsidRPr="00606BF9" w:rsidRDefault="00606BF9" w:rsidP="00606BF9">
      <w:pPr>
        <w:widowControl w:val="0"/>
        <w:tabs>
          <w:tab w:val="left" w:pos="1086"/>
        </w:tabs>
        <w:contextualSpacing/>
        <w:jc w:val="both"/>
        <w:rPr>
          <w:color w:val="000000"/>
          <w:lang w:bidi="ru-RU"/>
        </w:rPr>
      </w:pPr>
      <w:r w:rsidRPr="00606BF9">
        <w:rPr>
          <w:color w:val="000000"/>
          <w:lang w:bidi="ru-RU"/>
        </w:rPr>
        <w:t>б)</w:t>
      </w:r>
      <w:r w:rsidRPr="00606BF9">
        <w:rPr>
          <w:color w:val="000000"/>
          <w:lang w:bidi="ru-RU"/>
        </w:rPr>
        <w:tab/>
        <w:t>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r w:rsidRPr="00606BF9">
        <w:rPr>
          <w:rFonts w:asciiTheme="minorHAnsi" w:eastAsiaTheme="minorHAnsi" w:hAnsiTheme="minorHAnsi" w:cstheme="minorBidi"/>
          <w:lang w:eastAsia="en-US"/>
        </w:rPr>
        <w:t xml:space="preserve"> </w:t>
      </w:r>
      <w:r w:rsidRPr="00606BF9">
        <w:rPr>
          <w:color w:val="000000"/>
          <w:lang w:bidi="ru-RU"/>
        </w:rPr>
        <w:t>оформленное по форме согласно приложению № 2 к настоящему Административному регламенту;</w:t>
      </w:r>
    </w:p>
    <w:p w:rsidR="00606BF9" w:rsidRPr="00606BF9" w:rsidRDefault="00606BF9" w:rsidP="00606BF9">
      <w:pPr>
        <w:widowControl w:val="0"/>
        <w:tabs>
          <w:tab w:val="left" w:pos="1086"/>
        </w:tabs>
        <w:contextualSpacing/>
        <w:jc w:val="both"/>
        <w:rPr>
          <w:color w:val="000000"/>
          <w:lang w:bidi="ru-RU"/>
        </w:rPr>
      </w:pPr>
      <w:r w:rsidRPr="00606BF9">
        <w:rPr>
          <w:color w:val="000000"/>
          <w:lang w:bidi="ru-RU"/>
        </w:rPr>
        <w:t>в)</w:t>
      </w:r>
      <w:r w:rsidRPr="00606BF9">
        <w:rPr>
          <w:color w:val="000000"/>
          <w:lang w:bidi="ru-RU"/>
        </w:rPr>
        <w:tab/>
        <w:t>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w:t>
      </w:r>
      <w:r w:rsidRPr="00606BF9">
        <w:rPr>
          <w:rFonts w:asciiTheme="minorHAnsi" w:eastAsiaTheme="minorHAnsi" w:hAnsiTheme="minorHAnsi" w:cstheme="minorBidi"/>
          <w:lang w:eastAsia="en-US"/>
        </w:rPr>
        <w:t xml:space="preserve"> </w:t>
      </w:r>
      <w:r w:rsidRPr="00606BF9">
        <w:rPr>
          <w:color w:val="000000"/>
          <w:lang w:bidi="ru-RU"/>
        </w:rPr>
        <w:t>оформленное по форме согласно приложению № 3 к настоящему Административному регламенту.</w:t>
      </w:r>
    </w:p>
    <w:p w:rsidR="00606BF9" w:rsidRPr="00606BF9" w:rsidRDefault="00606BF9" w:rsidP="00606BF9">
      <w:pPr>
        <w:widowControl w:val="0"/>
        <w:contextualSpacing/>
        <w:jc w:val="both"/>
        <w:rPr>
          <w:color w:val="000000"/>
          <w:lang w:bidi="ru-RU"/>
        </w:rPr>
      </w:pPr>
      <w:r w:rsidRPr="00606BF9">
        <w:rPr>
          <w:color w:val="000000"/>
          <w:lang w:bidi="ru-RU"/>
        </w:rPr>
        <w:t>Формирование реестровой записи в качестве результата предоставления  Услуги не предусмотрено.</w:t>
      </w:r>
    </w:p>
    <w:p w:rsidR="00606BF9" w:rsidRPr="00606BF9" w:rsidRDefault="00606BF9" w:rsidP="00606BF9">
      <w:pPr>
        <w:widowControl w:val="0"/>
        <w:tabs>
          <w:tab w:val="left" w:pos="709"/>
          <w:tab w:val="left" w:pos="1134"/>
        </w:tabs>
        <w:spacing w:after="453"/>
        <w:contextualSpacing/>
        <w:jc w:val="both"/>
        <w:rPr>
          <w:color w:val="000000"/>
          <w:lang w:bidi="ru-RU"/>
        </w:rPr>
      </w:pPr>
      <w:r w:rsidRPr="00606BF9">
        <w:rPr>
          <w:color w:val="000000"/>
          <w:lang w:bidi="ru-RU"/>
        </w:rPr>
        <w:t xml:space="preserve">2.5. </w:t>
      </w:r>
      <w:r w:rsidRPr="00606BF9">
        <w:rPr>
          <w:color w:val="000000"/>
          <w:lang w:bidi="ru-RU"/>
        </w:rPr>
        <w:tab/>
        <w:t>Результат предоставления Услуги в зависимости от выбора заявителя может быть получен в Уполномоченном органе, посредством ЕПГУ и (или) РПГУ или в МФЦ.</w:t>
      </w:r>
    </w:p>
    <w:p w:rsidR="00606BF9" w:rsidRPr="00606BF9" w:rsidRDefault="00606BF9" w:rsidP="00606BF9">
      <w:pPr>
        <w:widowControl w:val="0"/>
        <w:spacing w:after="453"/>
        <w:contextualSpacing/>
        <w:jc w:val="both"/>
        <w:rPr>
          <w:b/>
          <w:color w:val="000000"/>
          <w:lang w:bidi="ru-RU"/>
        </w:rPr>
      </w:pPr>
    </w:p>
    <w:p w:rsidR="00606BF9" w:rsidRPr="00606BF9" w:rsidRDefault="00606BF9" w:rsidP="00606BF9">
      <w:pPr>
        <w:widowControl w:val="0"/>
        <w:spacing w:after="246"/>
        <w:contextualSpacing/>
        <w:jc w:val="center"/>
        <w:outlineLvl w:val="0"/>
        <w:rPr>
          <w:b/>
          <w:bCs/>
          <w:color w:val="000000"/>
          <w:lang w:bidi="ru-RU"/>
        </w:rPr>
      </w:pPr>
      <w:bookmarkStart w:id="7" w:name="bookmark7"/>
      <w:r w:rsidRPr="00606BF9">
        <w:rPr>
          <w:b/>
          <w:bCs/>
          <w:color w:val="000000"/>
          <w:lang w:bidi="ru-RU"/>
        </w:rPr>
        <w:t xml:space="preserve">Срок предоставления </w:t>
      </w:r>
      <w:bookmarkEnd w:id="7"/>
      <w:r w:rsidRPr="00606BF9">
        <w:rPr>
          <w:b/>
          <w:bCs/>
          <w:color w:val="000000"/>
          <w:lang w:bidi="ru-RU"/>
        </w:rPr>
        <w:t>муниципальной услуги</w:t>
      </w:r>
    </w:p>
    <w:p w:rsidR="00606BF9" w:rsidRPr="00606BF9" w:rsidRDefault="00606BF9" w:rsidP="00606BF9">
      <w:pPr>
        <w:widowControl w:val="0"/>
        <w:spacing w:after="246"/>
        <w:contextualSpacing/>
        <w:jc w:val="center"/>
        <w:outlineLvl w:val="0"/>
        <w:rPr>
          <w:b/>
          <w:bCs/>
          <w:color w:val="000000"/>
          <w:lang w:bidi="ru-RU"/>
        </w:rPr>
      </w:pPr>
    </w:p>
    <w:p w:rsidR="00606BF9" w:rsidRPr="00606BF9" w:rsidRDefault="00606BF9" w:rsidP="00606BF9">
      <w:pPr>
        <w:widowControl w:val="0"/>
        <w:tabs>
          <w:tab w:val="left" w:pos="1134"/>
        </w:tabs>
        <w:contextualSpacing/>
        <w:jc w:val="both"/>
        <w:rPr>
          <w:color w:val="000000"/>
          <w:lang w:bidi="ru-RU"/>
        </w:rPr>
      </w:pPr>
      <w:r w:rsidRPr="00606BF9">
        <w:rPr>
          <w:color w:val="000000"/>
          <w:lang w:bidi="ru-RU"/>
        </w:rPr>
        <w:t xml:space="preserve">2.6. </w:t>
      </w:r>
      <w:r w:rsidRPr="00606BF9">
        <w:rPr>
          <w:color w:val="000000"/>
          <w:lang w:bidi="ru-RU"/>
        </w:rPr>
        <w:tab/>
        <w:t>Максимальный срок предоставления Услуги составляет 5 рабочих дней.</w:t>
      </w:r>
    </w:p>
    <w:p w:rsidR="00606BF9" w:rsidRPr="00606BF9" w:rsidRDefault="00606BF9" w:rsidP="00606BF9">
      <w:pPr>
        <w:widowControl w:val="0"/>
        <w:spacing w:after="179"/>
        <w:contextualSpacing/>
        <w:jc w:val="center"/>
        <w:outlineLvl w:val="0"/>
        <w:rPr>
          <w:b/>
          <w:bCs/>
          <w:lang w:eastAsia="en-US"/>
        </w:rPr>
      </w:pPr>
      <w:bookmarkStart w:id="8" w:name="bookmark8"/>
    </w:p>
    <w:p w:rsidR="00606BF9" w:rsidRPr="00606BF9" w:rsidRDefault="00606BF9" w:rsidP="00606BF9">
      <w:pPr>
        <w:widowControl w:val="0"/>
        <w:spacing w:after="179"/>
        <w:contextualSpacing/>
        <w:jc w:val="center"/>
        <w:outlineLvl w:val="0"/>
        <w:rPr>
          <w:b/>
          <w:bCs/>
          <w:lang w:eastAsia="en-US"/>
        </w:rPr>
      </w:pPr>
      <w:r w:rsidRPr="00606BF9">
        <w:rPr>
          <w:b/>
          <w:bCs/>
          <w:lang w:eastAsia="en-US"/>
        </w:rPr>
        <w:t>Нормативно правовые акты, регулирующие</w:t>
      </w:r>
    </w:p>
    <w:p w:rsidR="00606BF9" w:rsidRPr="00606BF9" w:rsidRDefault="00606BF9" w:rsidP="00606BF9">
      <w:pPr>
        <w:widowControl w:val="0"/>
        <w:spacing w:after="179"/>
        <w:contextualSpacing/>
        <w:jc w:val="center"/>
        <w:outlineLvl w:val="0"/>
        <w:rPr>
          <w:b/>
          <w:bCs/>
          <w:lang w:eastAsia="en-US"/>
        </w:rPr>
      </w:pPr>
      <w:r w:rsidRPr="00606BF9">
        <w:rPr>
          <w:b/>
          <w:bCs/>
          <w:lang w:eastAsia="en-US"/>
        </w:rPr>
        <w:t xml:space="preserve">предоставление </w:t>
      </w:r>
      <w:bookmarkEnd w:id="8"/>
      <w:r w:rsidRPr="00606BF9">
        <w:rPr>
          <w:b/>
          <w:bCs/>
          <w:lang w:eastAsia="en-US"/>
        </w:rPr>
        <w:t>муниципальной услуги</w:t>
      </w:r>
    </w:p>
    <w:p w:rsidR="00606BF9" w:rsidRPr="00606BF9" w:rsidRDefault="00606BF9" w:rsidP="00606BF9">
      <w:pPr>
        <w:widowControl w:val="0"/>
        <w:tabs>
          <w:tab w:val="left" w:pos="1134"/>
        </w:tabs>
        <w:contextualSpacing/>
        <w:jc w:val="both"/>
        <w:rPr>
          <w:lang w:eastAsia="en-US"/>
        </w:rPr>
      </w:pPr>
      <w:r w:rsidRPr="00606BF9">
        <w:rPr>
          <w:lang w:eastAsia="en-US"/>
        </w:rPr>
        <w:t>2.7.</w:t>
      </w:r>
      <w:r w:rsidRPr="00606BF9">
        <w:rPr>
          <w:lang w:eastAsia="en-US"/>
        </w:rPr>
        <w:tab/>
        <w:t>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официальном сайте Уполномоченного органа в информационно - телекоммуникационной сети «Интернет» (далее - сеть «Интернет»), а также на ЕПГУ и РПГУ:</w:t>
      </w:r>
    </w:p>
    <w:p w:rsidR="00606BF9" w:rsidRPr="00606BF9" w:rsidRDefault="00606BF9" w:rsidP="00606BF9">
      <w:pPr>
        <w:widowControl w:val="0"/>
        <w:shd w:val="clear" w:color="auto" w:fill="FFFFFF"/>
        <w:tabs>
          <w:tab w:val="left" w:pos="1134"/>
        </w:tabs>
        <w:spacing w:before="480"/>
        <w:contextualSpacing/>
        <w:jc w:val="both"/>
        <w:rPr>
          <w:lang w:eastAsia="en-US"/>
        </w:rPr>
      </w:pPr>
      <w:r w:rsidRPr="00606BF9">
        <w:rPr>
          <w:lang w:eastAsia="en-US"/>
        </w:rPr>
        <w:t>-    Конституция Российской Федерации;</w:t>
      </w:r>
    </w:p>
    <w:p w:rsidR="00606BF9" w:rsidRPr="00606BF9" w:rsidRDefault="00606BF9" w:rsidP="00606BF9">
      <w:pPr>
        <w:widowControl w:val="0"/>
        <w:shd w:val="clear" w:color="auto" w:fill="FFFFFF"/>
        <w:tabs>
          <w:tab w:val="left" w:pos="1134"/>
        </w:tabs>
        <w:spacing w:before="480"/>
        <w:contextualSpacing/>
        <w:jc w:val="both"/>
        <w:rPr>
          <w:color w:val="3B3B3B"/>
          <w:shd w:val="clear" w:color="auto" w:fill="FFFFFF"/>
          <w:lang w:eastAsia="en-US"/>
        </w:rPr>
      </w:pPr>
      <w:r w:rsidRPr="00606BF9">
        <w:rPr>
          <w:lang w:eastAsia="en-US"/>
        </w:rPr>
        <w:t xml:space="preserve">-   </w:t>
      </w:r>
      <w:r w:rsidRPr="00606BF9">
        <w:rPr>
          <w:color w:val="3B3B3B"/>
          <w:shd w:val="clear" w:color="auto" w:fill="FFFFFF"/>
          <w:lang w:eastAsia="en-US"/>
        </w:rPr>
        <w:t>Федеральный закон  от 06.10.2003 № 131-ФЗ «Об общих принципах организации местного самоуправления в Российской Федерации»</w:t>
      </w:r>
    </w:p>
    <w:p w:rsidR="00606BF9" w:rsidRPr="00606BF9" w:rsidRDefault="00606BF9" w:rsidP="00606BF9">
      <w:pPr>
        <w:widowControl w:val="0"/>
        <w:shd w:val="clear" w:color="auto" w:fill="FFFFFF"/>
        <w:tabs>
          <w:tab w:val="left" w:pos="1134"/>
        </w:tabs>
        <w:spacing w:before="480"/>
        <w:contextualSpacing/>
        <w:jc w:val="both"/>
        <w:rPr>
          <w:lang w:eastAsia="en-US"/>
        </w:rPr>
      </w:pPr>
      <w:r w:rsidRPr="00606BF9">
        <w:rPr>
          <w:color w:val="3B3B3B"/>
          <w:shd w:val="clear" w:color="auto" w:fill="FFFFFF"/>
          <w:lang w:eastAsia="en-US"/>
        </w:rPr>
        <w:t xml:space="preserve">-   </w:t>
      </w:r>
      <w:r w:rsidRPr="00606BF9">
        <w:rPr>
          <w:lang w:eastAsia="en-US"/>
        </w:rPr>
        <w:t>Федеральный закон от 27.07.2006 № 152-ФЗ «О персональных данных»</w:t>
      </w:r>
    </w:p>
    <w:p w:rsidR="00606BF9" w:rsidRPr="00606BF9" w:rsidRDefault="00606BF9" w:rsidP="00606BF9">
      <w:pPr>
        <w:widowControl w:val="0"/>
        <w:shd w:val="clear" w:color="auto" w:fill="FFFFFF"/>
        <w:tabs>
          <w:tab w:val="left" w:pos="1134"/>
        </w:tabs>
        <w:spacing w:before="480"/>
        <w:contextualSpacing/>
        <w:jc w:val="both"/>
        <w:rPr>
          <w:lang w:eastAsia="en-US"/>
        </w:rPr>
      </w:pPr>
      <w:r w:rsidRPr="00606BF9">
        <w:rPr>
          <w:lang w:eastAsia="en-US"/>
        </w:rPr>
        <w:t>-    Устав Критовского сельсовета;</w:t>
      </w:r>
    </w:p>
    <w:p w:rsidR="00606BF9" w:rsidRPr="00606BF9" w:rsidRDefault="00606BF9" w:rsidP="00606BF9">
      <w:pPr>
        <w:widowControl w:val="0"/>
        <w:shd w:val="clear" w:color="auto" w:fill="FFFFFF"/>
        <w:tabs>
          <w:tab w:val="left" w:pos="1134"/>
        </w:tabs>
        <w:spacing w:before="480"/>
        <w:contextualSpacing/>
        <w:jc w:val="both"/>
        <w:rPr>
          <w:lang w:eastAsia="en-US"/>
        </w:rPr>
      </w:pPr>
      <w:r w:rsidRPr="00606BF9">
        <w:rPr>
          <w:lang w:eastAsia="en-US"/>
        </w:rPr>
        <w:t xml:space="preserve">            -   Положение «О муниципальной казне в Критовском сельсовете», утвержденным Решением Критовского Совета депутатов от 29.06.2021 № 15-51.; </w:t>
      </w:r>
    </w:p>
    <w:p w:rsidR="00606BF9" w:rsidRPr="00606BF9" w:rsidRDefault="00606BF9" w:rsidP="00606BF9">
      <w:pPr>
        <w:spacing w:after="200"/>
        <w:contextualSpacing/>
        <w:rPr>
          <w:rFonts w:eastAsiaTheme="minorHAnsi"/>
          <w:lang w:eastAsia="en-US"/>
        </w:rPr>
      </w:pPr>
    </w:p>
    <w:p w:rsidR="00606BF9" w:rsidRPr="00606BF9" w:rsidRDefault="00606BF9" w:rsidP="00606BF9">
      <w:pPr>
        <w:contextualSpacing/>
        <w:jc w:val="center"/>
        <w:rPr>
          <w:b/>
        </w:rPr>
      </w:pPr>
      <w:r w:rsidRPr="00606BF9">
        <w:rPr>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06BF9" w:rsidRPr="00606BF9" w:rsidRDefault="00606BF9" w:rsidP="00606BF9">
      <w:pPr>
        <w:contextualSpacing/>
        <w:jc w:val="center"/>
        <w:rPr>
          <w:b/>
        </w:rPr>
      </w:pPr>
    </w:p>
    <w:p w:rsidR="00606BF9" w:rsidRPr="00606BF9" w:rsidRDefault="00606BF9" w:rsidP="00606BF9">
      <w:pPr>
        <w:tabs>
          <w:tab w:val="left" w:pos="1134"/>
        </w:tabs>
        <w:spacing w:after="200"/>
        <w:contextualSpacing/>
        <w:jc w:val="both"/>
        <w:rPr>
          <w:rFonts w:eastAsiaTheme="minorHAnsi"/>
          <w:lang w:eastAsia="en-US"/>
        </w:rPr>
      </w:pPr>
      <w:r w:rsidRPr="00606BF9">
        <w:rPr>
          <w:rFonts w:eastAsiaTheme="minorHAnsi"/>
          <w:lang w:eastAsia="en-US"/>
        </w:rPr>
        <w:t>2.8.</w:t>
      </w:r>
      <w:r w:rsidRPr="00606BF9">
        <w:rPr>
          <w:rFonts w:eastAsiaTheme="minorHAnsi"/>
          <w:lang w:eastAsia="en-US"/>
        </w:rPr>
        <w:tab/>
        <w:t>Предоставление услуги осуществляется на основании заполненного и подписанного заявителем заявления по форме согласно приложению № 4 к настоящему Административному регламенту.</w:t>
      </w:r>
    </w:p>
    <w:p w:rsidR="00606BF9" w:rsidRPr="00606BF9" w:rsidRDefault="00606BF9" w:rsidP="00606BF9">
      <w:pPr>
        <w:tabs>
          <w:tab w:val="left" w:pos="1276"/>
        </w:tabs>
        <w:spacing w:after="200"/>
        <w:contextualSpacing/>
        <w:jc w:val="both"/>
        <w:rPr>
          <w:rFonts w:eastAsiaTheme="minorHAnsi"/>
          <w:lang w:eastAsia="en-US"/>
        </w:rPr>
      </w:pPr>
      <w:r w:rsidRPr="00606BF9">
        <w:rPr>
          <w:rFonts w:eastAsiaTheme="minorHAnsi"/>
          <w:lang w:eastAsia="en-US"/>
        </w:rPr>
        <w:t>2.8.1.   Требования, предъявляемые к документу при подаче - оригинал.</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В случае направления запроса посредством ЕПГУ  и (или) РПГУ формирование заявления осуществляется посредством заполнения интерактивной формы на ЕПГУ и (или) РПГУ без необходимости дополнительной подачи заявления в какой-либо иной форме.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В заявлении также указывается один из следующих способов направления результата предоставления Услуги:</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 xml:space="preserve">    -  в форме электронного документа в личном кабинете на ЕПГУ  и (или) РПГУ;</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 xml:space="preserve">   - на бумажном носителе в виде распечатанного экземпляра электронного документа в Уполномоченном органе, МФЦ.</w:t>
      </w:r>
    </w:p>
    <w:p w:rsidR="00606BF9" w:rsidRPr="00606BF9" w:rsidRDefault="00606BF9" w:rsidP="00606BF9">
      <w:pPr>
        <w:tabs>
          <w:tab w:val="left" w:pos="1276"/>
        </w:tabs>
        <w:spacing w:after="200"/>
        <w:contextualSpacing/>
        <w:jc w:val="both"/>
        <w:rPr>
          <w:rFonts w:eastAsiaTheme="minorHAnsi"/>
          <w:lang w:eastAsia="en-US"/>
        </w:rPr>
      </w:pPr>
      <w:r w:rsidRPr="00606BF9">
        <w:rPr>
          <w:rFonts w:eastAsiaTheme="minorHAnsi"/>
          <w:lang w:eastAsia="en-US"/>
        </w:rPr>
        <w:t xml:space="preserve">2.8.2. </w:t>
      </w:r>
      <w:r w:rsidRPr="00606BF9">
        <w:rPr>
          <w:rFonts w:eastAsiaTheme="minorHAnsi"/>
          <w:lang w:eastAsia="en-US"/>
        </w:rPr>
        <w:tab/>
        <w:t>Документ, удостоверяющий личность заявителя, представителя.</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Требования, предъявляемые к документу при подаче - оригинал.</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 xml:space="preserve"> В случае направления заявления посредством ЕПГУ и (или)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606BF9" w:rsidRPr="00606BF9" w:rsidRDefault="00606BF9" w:rsidP="00606BF9">
      <w:pPr>
        <w:tabs>
          <w:tab w:val="left" w:pos="567"/>
          <w:tab w:val="left" w:pos="1418"/>
        </w:tabs>
        <w:spacing w:after="200"/>
        <w:contextualSpacing/>
        <w:jc w:val="both"/>
        <w:rPr>
          <w:rFonts w:eastAsiaTheme="minorHAnsi"/>
          <w:lang w:eastAsia="en-US"/>
        </w:rPr>
      </w:pPr>
      <w:r w:rsidRPr="00606BF9">
        <w:rPr>
          <w:rFonts w:eastAsiaTheme="minorHAnsi"/>
          <w:lang w:eastAsia="en-US"/>
        </w:rPr>
        <w:t>2.8.3.</w:t>
      </w:r>
      <w:r w:rsidRPr="00606BF9">
        <w:rPr>
          <w:rFonts w:eastAsiaTheme="minorHAnsi"/>
          <w:lang w:eastAsia="en-US"/>
        </w:rPr>
        <w:tab/>
        <w:t>Документ, подтверждающий полномочия представителя действовать от имени заявителя - в случае, если запрос подается представителем.</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Требования, предъявляемые к документу:</w:t>
      </w:r>
    </w:p>
    <w:p w:rsidR="00606BF9" w:rsidRPr="00606BF9" w:rsidRDefault="00606BF9" w:rsidP="00606BF9">
      <w:pPr>
        <w:tabs>
          <w:tab w:val="left" w:pos="709"/>
        </w:tabs>
        <w:spacing w:after="200"/>
        <w:contextualSpacing/>
        <w:jc w:val="both"/>
        <w:rPr>
          <w:rFonts w:eastAsiaTheme="minorHAnsi"/>
          <w:lang w:eastAsia="en-US"/>
        </w:rPr>
      </w:pPr>
      <w:r w:rsidRPr="00606BF9">
        <w:rPr>
          <w:rFonts w:eastAsiaTheme="minorHAnsi"/>
          <w:lang w:eastAsia="en-US"/>
        </w:rPr>
        <w:lastRenderedPageBreak/>
        <w:t xml:space="preserve">             - при подаче в Уполномоченный орган, МФЦ - оригинал;</w:t>
      </w:r>
    </w:p>
    <w:p w:rsidR="00606BF9" w:rsidRPr="00606BF9" w:rsidRDefault="00606BF9" w:rsidP="00606BF9">
      <w:pPr>
        <w:widowControl w:val="0"/>
        <w:tabs>
          <w:tab w:val="left" w:pos="709"/>
          <w:tab w:val="left" w:pos="851"/>
        </w:tabs>
        <w:contextualSpacing/>
        <w:jc w:val="both"/>
        <w:rPr>
          <w:lang w:bidi="ru-RU"/>
        </w:rPr>
      </w:pPr>
      <w:r w:rsidRPr="00606BF9">
        <w:rPr>
          <w:lang w:bidi="ru-RU"/>
        </w:rPr>
        <w:t xml:space="preserve">             - с использованием ЕПГУ и (или) РПГУ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посредством представления подтверждающего документа в Уполномоченный орган в течение 5 рабочих дней после отправки заявления.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rsidR="00606BF9" w:rsidRPr="00606BF9" w:rsidRDefault="00606BF9" w:rsidP="00606BF9">
      <w:pPr>
        <w:widowControl w:val="0"/>
        <w:tabs>
          <w:tab w:val="left" w:pos="1134"/>
        </w:tabs>
        <w:contextualSpacing/>
        <w:jc w:val="both"/>
        <w:rPr>
          <w:lang w:bidi="ru-RU"/>
        </w:rPr>
      </w:pPr>
      <w:r w:rsidRPr="00606BF9">
        <w:rPr>
          <w:lang w:bidi="ru-RU"/>
        </w:rPr>
        <w:t>2.9. 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rsidR="00606BF9" w:rsidRPr="00606BF9" w:rsidRDefault="00606BF9" w:rsidP="00606BF9">
      <w:pPr>
        <w:widowControl w:val="0"/>
        <w:tabs>
          <w:tab w:val="left" w:pos="1142"/>
        </w:tabs>
        <w:contextualSpacing/>
        <w:jc w:val="both"/>
        <w:rPr>
          <w:lang w:bidi="ru-RU"/>
        </w:rPr>
      </w:pPr>
      <w:r w:rsidRPr="00606BF9">
        <w:rPr>
          <w:lang w:bidi="ru-RU"/>
        </w:rPr>
        <w:t>а)</w:t>
      </w:r>
      <w:r w:rsidRPr="00606BF9">
        <w:rPr>
          <w:lang w:bidi="ru-RU"/>
        </w:rPr>
        <w:tab/>
        <w:t>сведения из Единого государственного реестра юридических лиц;</w:t>
      </w:r>
    </w:p>
    <w:p w:rsidR="00606BF9" w:rsidRPr="00606BF9" w:rsidRDefault="00606BF9" w:rsidP="00606BF9">
      <w:pPr>
        <w:widowControl w:val="0"/>
        <w:tabs>
          <w:tab w:val="left" w:pos="1099"/>
        </w:tabs>
        <w:contextualSpacing/>
        <w:jc w:val="both"/>
        <w:rPr>
          <w:lang w:bidi="ru-RU"/>
        </w:rPr>
      </w:pPr>
      <w:r w:rsidRPr="00606BF9">
        <w:rPr>
          <w:lang w:bidi="ru-RU"/>
        </w:rPr>
        <w:t>б)</w:t>
      </w:r>
      <w:r w:rsidRPr="00606BF9">
        <w:rPr>
          <w:lang w:bidi="ru-RU"/>
        </w:rPr>
        <w:tab/>
        <w:t>сведения из Единого государственного реестра индивидуальных предпринимателей;</w:t>
      </w:r>
    </w:p>
    <w:p w:rsidR="00606BF9" w:rsidRPr="00606BF9" w:rsidRDefault="00606BF9" w:rsidP="00606BF9">
      <w:pPr>
        <w:widowControl w:val="0"/>
        <w:tabs>
          <w:tab w:val="left" w:pos="1134"/>
        </w:tabs>
        <w:contextualSpacing/>
        <w:jc w:val="both"/>
        <w:rPr>
          <w:lang w:bidi="ru-RU"/>
        </w:rPr>
      </w:pPr>
      <w:r w:rsidRPr="00606BF9">
        <w:rPr>
          <w:lang w:bidi="ru-RU"/>
        </w:rPr>
        <w:t>в)</w:t>
      </w:r>
      <w:r w:rsidRPr="00606BF9">
        <w:rPr>
          <w:lang w:bidi="ru-RU"/>
        </w:rPr>
        <w:tab/>
        <w:t>сведения, подтверждающие уплату платежей за предоставление Услуги (в случае если в муниципалитете  предусмотрено внесение платы за предоставление выписки из реестра муниципального имущества).</w:t>
      </w:r>
    </w:p>
    <w:p w:rsidR="00606BF9" w:rsidRPr="00606BF9" w:rsidRDefault="00606BF9" w:rsidP="00606BF9">
      <w:pPr>
        <w:widowControl w:val="0"/>
        <w:numPr>
          <w:ilvl w:val="1"/>
          <w:numId w:val="26"/>
        </w:numPr>
        <w:tabs>
          <w:tab w:val="left" w:pos="1276"/>
          <w:tab w:val="left" w:pos="1418"/>
        </w:tabs>
        <w:spacing w:after="200" w:line="276" w:lineRule="auto"/>
        <w:ind w:firstLine="709"/>
        <w:contextualSpacing/>
        <w:jc w:val="both"/>
        <w:rPr>
          <w:lang w:bidi="ru-RU"/>
        </w:rPr>
      </w:pPr>
      <w:r w:rsidRPr="00606BF9">
        <w:rPr>
          <w:lang w:bidi="ru-RU"/>
        </w:rPr>
        <w:t>Межведомственные запросы формируются автоматически.</w:t>
      </w:r>
    </w:p>
    <w:p w:rsidR="00606BF9" w:rsidRPr="00606BF9" w:rsidRDefault="00606BF9" w:rsidP="00606BF9">
      <w:pPr>
        <w:widowControl w:val="0"/>
        <w:tabs>
          <w:tab w:val="left" w:pos="1172"/>
        </w:tabs>
        <w:contextualSpacing/>
        <w:jc w:val="both"/>
        <w:rPr>
          <w:lang w:bidi="ru-RU"/>
        </w:rPr>
      </w:pPr>
    </w:p>
    <w:p w:rsidR="00606BF9" w:rsidRPr="00606BF9" w:rsidRDefault="00606BF9" w:rsidP="00606BF9">
      <w:pPr>
        <w:widowControl w:val="0"/>
        <w:ind w:right="200"/>
        <w:contextualSpacing/>
        <w:jc w:val="center"/>
        <w:rPr>
          <w:b/>
          <w:bCs/>
          <w:lang w:eastAsia="en-US"/>
        </w:rPr>
      </w:pPr>
      <w:r w:rsidRPr="00606BF9">
        <w:rPr>
          <w:b/>
          <w:bCs/>
          <w:lang w:eastAsia="en-US"/>
        </w:rPr>
        <w:t>Исчерпывающий перечень документов и сведений, необходимых</w:t>
      </w:r>
      <w:r w:rsidRPr="00606BF9">
        <w:rPr>
          <w:b/>
          <w:bCs/>
          <w:lang w:eastAsia="en-US"/>
        </w:rPr>
        <w:br/>
        <w:t>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w:t>
      </w:r>
    </w:p>
    <w:p w:rsidR="00606BF9" w:rsidRPr="00606BF9" w:rsidRDefault="00606BF9" w:rsidP="00606BF9">
      <w:pPr>
        <w:widowControl w:val="0"/>
        <w:ind w:right="200"/>
        <w:contextualSpacing/>
        <w:jc w:val="center"/>
        <w:rPr>
          <w:b/>
          <w:bCs/>
          <w:lang w:eastAsia="en-US"/>
        </w:rPr>
      </w:pPr>
      <w:r w:rsidRPr="00606BF9">
        <w:rPr>
          <w:b/>
          <w:bCs/>
          <w:lang w:eastAsia="en-US"/>
        </w:rPr>
        <w:t xml:space="preserve"> муниципальных услуг</w:t>
      </w:r>
    </w:p>
    <w:p w:rsidR="00606BF9" w:rsidRPr="00606BF9" w:rsidRDefault="00606BF9" w:rsidP="00606BF9">
      <w:pPr>
        <w:widowControl w:val="0"/>
        <w:ind w:right="200"/>
        <w:contextualSpacing/>
        <w:jc w:val="center"/>
        <w:rPr>
          <w:b/>
          <w:bCs/>
          <w:lang w:eastAsia="en-US"/>
        </w:rPr>
      </w:pPr>
    </w:p>
    <w:p w:rsidR="00606BF9" w:rsidRPr="00606BF9" w:rsidRDefault="00606BF9" w:rsidP="00606BF9">
      <w:pPr>
        <w:tabs>
          <w:tab w:val="left" w:pos="1276"/>
        </w:tabs>
        <w:contextualSpacing/>
        <w:jc w:val="both"/>
      </w:pPr>
      <w:r w:rsidRPr="00606BF9">
        <w:t>2.11.</w:t>
      </w:r>
      <w:r w:rsidRPr="00606BF9">
        <w:tab/>
        <w:t>При предоставлении Услуги запрещается требовать от заявителя:</w:t>
      </w:r>
    </w:p>
    <w:p w:rsidR="00606BF9" w:rsidRPr="00606BF9" w:rsidRDefault="00606BF9" w:rsidP="00606BF9">
      <w:pPr>
        <w:tabs>
          <w:tab w:val="left" w:pos="1418"/>
        </w:tabs>
        <w:contextualSpacing/>
        <w:jc w:val="both"/>
      </w:pPr>
      <w:r w:rsidRPr="00606BF9">
        <w:t>2.11.1.</w:t>
      </w:r>
      <w:r w:rsidRPr="00606BF9">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06BF9" w:rsidRPr="00606BF9" w:rsidRDefault="00606BF9" w:rsidP="00606BF9">
      <w:pPr>
        <w:tabs>
          <w:tab w:val="left" w:pos="1418"/>
        </w:tabs>
        <w:contextualSpacing/>
        <w:jc w:val="both"/>
      </w:pPr>
      <w:r w:rsidRPr="00606BF9">
        <w:t xml:space="preserve"> 2.11.2.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rsidR="00606BF9" w:rsidRPr="00606BF9" w:rsidRDefault="00606BF9" w:rsidP="00606BF9">
      <w:pPr>
        <w:tabs>
          <w:tab w:val="left" w:pos="1418"/>
        </w:tabs>
        <w:contextualSpacing/>
        <w:jc w:val="both"/>
      </w:pPr>
      <w:r w:rsidRPr="00606BF9">
        <w:t>2.11.3.</w:t>
      </w:r>
      <w:r w:rsidRPr="00606BF9">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rsidR="00606BF9" w:rsidRPr="00606BF9" w:rsidRDefault="00606BF9" w:rsidP="00606BF9">
      <w:pPr>
        <w:tabs>
          <w:tab w:val="left" w:pos="1418"/>
        </w:tabs>
        <w:contextualSpacing/>
        <w:jc w:val="both"/>
      </w:pPr>
      <w:r w:rsidRPr="00606BF9">
        <w:t>2.11.4.</w:t>
      </w:r>
      <w:r w:rsidRPr="00606BF9">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rsidR="00606BF9" w:rsidRPr="00606BF9" w:rsidRDefault="00606BF9" w:rsidP="00606BF9">
      <w:pPr>
        <w:tabs>
          <w:tab w:val="left" w:pos="1418"/>
        </w:tabs>
        <w:contextualSpacing/>
        <w:jc w:val="both"/>
      </w:pPr>
      <w:r w:rsidRPr="00606BF9">
        <w:lastRenderedPageBreak/>
        <w:t>2.11.5.</w:t>
      </w:r>
      <w:r w:rsidRPr="00606BF9">
        <w:tab/>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06BF9" w:rsidRPr="00606BF9" w:rsidRDefault="00606BF9" w:rsidP="00606BF9">
      <w:pPr>
        <w:tabs>
          <w:tab w:val="left" w:pos="1701"/>
        </w:tabs>
        <w:contextualSpacing/>
        <w:jc w:val="both"/>
      </w:pPr>
    </w:p>
    <w:p w:rsidR="00606BF9" w:rsidRPr="00606BF9" w:rsidRDefault="00606BF9" w:rsidP="00606BF9">
      <w:pPr>
        <w:spacing w:after="200"/>
        <w:contextualSpacing/>
        <w:jc w:val="center"/>
        <w:rPr>
          <w:rFonts w:eastAsiaTheme="minorHAnsi"/>
          <w:b/>
          <w:lang w:eastAsia="en-US"/>
        </w:rPr>
      </w:pPr>
      <w:r w:rsidRPr="00606BF9">
        <w:rPr>
          <w:rFonts w:eastAsiaTheme="minorHAnsi"/>
          <w:b/>
          <w:lang w:eastAsia="en-US"/>
        </w:rPr>
        <w:t>Исчерпывающий перечень оснований для отказа</w:t>
      </w:r>
    </w:p>
    <w:p w:rsidR="00606BF9" w:rsidRPr="00606BF9" w:rsidRDefault="00606BF9" w:rsidP="00606BF9">
      <w:pPr>
        <w:spacing w:after="200"/>
        <w:contextualSpacing/>
        <w:jc w:val="center"/>
        <w:rPr>
          <w:rFonts w:eastAsiaTheme="minorHAnsi"/>
          <w:b/>
          <w:lang w:eastAsia="en-US"/>
        </w:rPr>
      </w:pPr>
      <w:r w:rsidRPr="00606BF9">
        <w:rPr>
          <w:rFonts w:eastAsiaTheme="minorHAnsi"/>
          <w:b/>
          <w:lang w:eastAsia="en-US"/>
        </w:rPr>
        <w:t>в приеме документов, необходимых для предоставления</w:t>
      </w:r>
    </w:p>
    <w:p w:rsidR="00606BF9" w:rsidRPr="00606BF9" w:rsidRDefault="00606BF9" w:rsidP="00606BF9">
      <w:pPr>
        <w:spacing w:after="200"/>
        <w:contextualSpacing/>
        <w:jc w:val="center"/>
        <w:rPr>
          <w:rFonts w:eastAsiaTheme="minorHAnsi"/>
          <w:b/>
          <w:lang w:eastAsia="en-US"/>
        </w:rPr>
      </w:pPr>
      <w:r w:rsidRPr="00606BF9">
        <w:rPr>
          <w:rFonts w:eastAsiaTheme="minorHAnsi"/>
          <w:b/>
          <w:lang w:eastAsia="en-US"/>
        </w:rPr>
        <w:t xml:space="preserve">  муниципальной услуги</w:t>
      </w:r>
    </w:p>
    <w:p w:rsidR="00606BF9" w:rsidRPr="00606BF9" w:rsidRDefault="00606BF9" w:rsidP="00606BF9">
      <w:pPr>
        <w:spacing w:after="200"/>
        <w:contextualSpacing/>
        <w:jc w:val="center"/>
        <w:rPr>
          <w:rFonts w:eastAsiaTheme="minorHAnsi"/>
          <w:b/>
          <w:lang w:eastAsia="en-US"/>
        </w:rPr>
      </w:pPr>
    </w:p>
    <w:p w:rsidR="00606BF9" w:rsidRPr="00606BF9" w:rsidRDefault="00606BF9" w:rsidP="00606BF9">
      <w:pPr>
        <w:tabs>
          <w:tab w:val="left" w:pos="1134"/>
        </w:tabs>
        <w:spacing w:after="200"/>
        <w:contextualSpacing/>
        <w:jc w:val="both"/>
        <w:rPr>
          <w:rFonts w:eastAsiaTheme="minorHAnsi"/>
          <w:lang w:eastAsia="en-US"/>
        </w:rPr>
      </w:pPr>
      <w:r w:rsidRPr="00606BF9">
        <w:rPr>
          <w:rFonts w:eastAsiaTheme="minorHAnsi"/>
          <w:lang w:eastAsia="en-US"/>
        </w:rPr>
        <w:t>2.12.</w:t>
      </w:r>
      <w:r w:rsidRPr="00606BF9">
        <w:rPr>
          <w:rFonts w:eastAsiaTheme="minorHAnsi"/>
          <w:lang w:eastAsia="en-US"/>
        </w:rPr>
        <w:tab/>
        <w:t>Исчерпывающий перечень оснований для отказа в приеме документов, необходимых для предоставления Услуги:</w:t>
      </w:r>
    </w:p>
    <w:p w:rsidR="00606BF9" w:rsidRPr="00606BF9" w:rsidRDefault="00606BF9" w:rsidP="00606BF9">
      <w:pPr>
        <w:tabs>
          <w:tab w:val="left" w:pos="1418"/>
        </w:tabs>
        <w:spacing w:after="200"/>
        <w:contextualSpacing/>
        <w:jc w:val="both"/>
        <w:rPr>
          <w:rFonts w:eastAsiaTheme="minorHAnsi"/>
          <w:lang w:eastAsia="en-US"/>
        </w:rPr>
      </w:pPr>
      <w:r w:rsidRPr="00606BF9">
        <w:rPr>
          <w:rFonts w:eastAsiaTheme="minorHAnsi"/>
          <w:lang w:eastAsia="en-US"/>
        </w:rPr>
        <w:t>2.12.1.</w:t>
      </w:r>
      <w:r w:rsidRPr="00606BF9">
        <w:rPr>
          <w:rFonts w:eastAsiaTheme="minorHAnsi"/>
          <w:lang w:eastAsia="en-US"/>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06BF9" w:rsidRPr="00606BF9" w:rsidRDefault="00606BF9" w:rsidP="00606BF9">
      <w:pPr>
        <w:spacing w:after="200"/>
        <w:contextualSpacing/>
        <w:jc w:val="both"/>
        <w:rPr>
          <w:rFonts w:eastAsiaTheme="minorHAnsi"/>
          <w:lang w:eastAsia="en-US"/>
        </w:rPr>
      </w:pPr>
      <w:r w:rsidRPr="00606BF9">
        <w:rPr>
          <w:rFonts w:eastAsiaTheme="minorHAnsi"/>
          <w:lang w:eastAsia="en-US"/>
        </w:rPr>
        <w:t>2.12.2.</w:t>
      </w:r>
      <w:r w:rsidRPr="00606BF9">
        <w:rPr>
          <w:rFonts w:eastAsiaTheme="minorHAnsi"/>
          <w:lang w:eastAsia="en-US"/>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06BF9" w:rsidRPr="00606BF9" w:rsidRDefault="00606BF9" w:rsidP="00606BF9">
      <w:pPr>
        <w:tabs>
          <w:tab w:val="left" w:pos="1418"/>
        </w:tabs>
        <w:spacing w:after="200"/>
        <w:contextualSpacing/>
        <w:jc w:val="both"/>
        <w:rPr>
          <w:rFonts w:eastAsiaTheme="minorHAnsi"/>
          <w:lang w:eastAsia="en-US"/>
        </w:rPr>
      </w:pPr>
      <w:r w:rsidRPr="00606BF9">
        <w:rPr>
          <w:rFonts w:eastAsiaTheme="minorHAnsi"/>
          <w:lang w:eastAsia="en-US"/>
        </w:rPr>
        <w:t>2.12.3.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06BF9" w:rsidRPr="00606BF9" w:rsidRDefault="00606BF9" w:rsidP="00606BF9">
      <w:pPr>
        <w:tabs>
          <w:tab w:val="left" w:pos="1276"/>
        </w:tabs>
        <w:spacing w:after="200"/>
        <w:contextualSpacing/>
        <w:jc w:val="both"/>
        <w:rPr>
          <w:rFonts w:eastAsiaTheme="minorHAnsi"/>
          <w:lang w:bidi="ru-RU"/>
        </w:rPr>
      </w:pPr>
      <w:r w:rsidRPr="00606BF9">
        <w:rPr>
          <w:rFonts w:eastAsiaTheme="minorHAnsi"/>
          <w:lang w:eastAsia="en-US"/>
        </w:rPr>
        <w:t>2.13.</w:t>
      </w:r>
      <w:r w:rsidRPr="00606BF9">
        <w:rPr>
          <w:rFonts w:asciiTheme="minorHAnsi" w:eastAsiaTheme="minorHAnsi" w:hAnsiTheme="minorHAnsi" w:cstheme="minorBidi"/>
          <w:lang w:eastAsia="en-US"/>
        </w:rPr>
        <w:tab/>
      </w:r>
      <w:r w:rsidRPr="00606BF9">
        <w:rPr>
          <w:rFonts w:eastAsiaTheme="minorHAnsi"/>
          <w:lang w:eastAsia="en-US"/>
        </w:rPr>
        <w:t xml:space="preserve">Решение об отказе в приеме документов, необходимых для предоставления Услуги, по форме, приведенной в приложении № 5 к настоящему Административному регламенту, направляется в личный кабинет </w:t>
      </w:r>
      <w:r w:rsidRPr="00606BF9">
        <w:rPr>
          <w:rFonts w:eastAsiaTheme="minorHAnsi"/>
          <w:lang w:bidi="ru-RU"/>
        </w:rPr>
        <w:t>заявителя на ЕПГУ  и (или)  РПГУ не позднее первого рабочего дня, следующего за днем подачи заявления.</w:t>
      </w:r>
    </w:p>
    <w:p w:rsidR="00606BF9" w:rsidRPr="00606BF9" w:rsidRDefault="00606BF9" w:rsidP="00606BF9">
      <w:pPr>
        <w:tabs>
          <w:tab w:val="left" w:pos="1134"/>
        </w:tabs>
        <w:spacing w:after="200"/>
        <w:contextualSpacing/>
        <w:jc w:val="both"/>
        <w:rPr>
          <w:lang w:bidi="ru-RU"/>
        </w:rPr>
      </w:pPr>
      <w:r w:rsidRPr="00606BF9">
        <w:rPr>
          <w:rFonts w:eastAsiaTheme="minorHAnsi"/>
          <w:lang w:bidi="ru-RU"/>
        </w:rPr>
        <w:t xml:space="preserve">2.14. </w:t>
      </w:r>
      <w:r w:rsidRPr="00606BF9">
        <w:rPr>
          <w:lang w:bidi="ru-RU"/>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606BF9" w:rsidRPr="00606BF9" w:rsidRDefault="00606BF9" w:rsidP="00606BF9">
      <w:pPr>
        <w:spacing w:after="200"/>
        <w:contextualSpacing/>
        <w:jc w:val="both"/>
        <w:rPr>
          <w:lang w:bidi="ru-RU"/>
        </w:rPr>
      </w:pPr>
    </w:p>
    <w:p w:rsidR="00606BF9" w:rsidRPr="00606BF9" w:rsidRDefault="00606BF9" w:rsidP="00606BF9">
      <w:pPr>
        <w:widowControl w:val="0"/>
        <w:contextualSpacing/>
        <w:jc w:val="center"/>
        <w:outlineLvl w:val="0"/>
        <w:rPr>
          <w:b/>
          <w:bCs/>
          <w:lang w:bidi="ru-RU"/>
        </w:rPr>
      </w:pPr>
      <w:bookmarkStart w:id="9" w:name="bookmark12"/>
      <w:r w:rsidRPr="00606BF9">
        <w:rPr>
          <w:b/>
          <w:bCs/>
          <w:lang w:bidi="ru-RU"/>
        </w:rPr>
        <w:t>Исчерпывающий перечень оснований для приостановления или отказа</w:t>
      </w:r>
      <w:bookmarkEnd w:id="9"/>
    </w:p>
    <w:p w:rsidR="00606BF9" w:rsidRPr="00606BF9" w:rsidRDefault="00606BF9" w:rsidP="00606BF9">
      <w:pPr>
        <w:widowControl w:val="0"/>
        <w:spacing w:after="175"/>
        <w:contextualSpacing/>
        <w:jc w:val="center"/>
        <w:outlineLvl w:val="0"/>
        <w:rPr>
          <w:b/>
          <w:bCs/>
          <w:lang w:bidi="ru-RU"/>
        </w:rPr>
      </w:pPr>
      <w:bookmarkStart w:id="10" w:name="bookmark13"/>
      <w:r w:rsidRPr="00606BF9">
        <w:rPr>
          <w:b/>
          <w:bCs/>
          <w:lang w:bidi="ru-RU"/>
        </w:rPr>
        <w:t>в предоставлении  муниципальной услуги</w:t>
      </w:r>
      <w:bookmarkEnd w:id="10"/>
    </w:p>
    <w:p w:rsidR="00606BF9" w:rsidRPr="00606BF9" w:rsidRDefault="00606BF9" w:rsidP="00606BF9">
      <w:pPr>
        <w:widowControl w:val="0"/>
        <w:spacing w:after="175"/>
        <w:contextualSpacing/>
        <w:jc w:val="center"/>
        <w:outlineLvl w:val="0"/>
        <w:rPr>
          <w:b/>
          <w:bCs/>
          <w:lang w:bidi="ru-RU"/>
        </w:rPr>
      </w:pPr>
    </w:p>
    <w:p w:rsidR="00606BF9" w:rsidRPr="00606BF9" w:rsidRDefault="00606BF9" w:rsidP="00606BF9">
      <w:pPr>
        <w:widowControl w:val="0"/>
        <w:tabs>
          <w:tab w:val="left" w:pos="1276"/>
        </w:tabs>
        <w:contextualSpacing/>
        <w:jc w:val="both"/>
        <w:rPr>
          <w:lang w:bidi="ru-RU"/>
        </w:rPr>
      </w:pPr>
      <w:r w:rsidRPr="00606BF9">
        <w:rPr>
          <w:lang w:bidi="ru-RU"/>
        </w:rPr>
        <w:t>2.15. Оснований для приостановления предоставления Услуги законодательством Российской Федерации не предусмотрено.</w:t>
      </w:r>
    </w:p>
    <w:p w:rsidR="00606BF9" w:rsidRPr="00606BF9" w:rsidRDefault="00606BF9" w:rsidP="00606BF9">
      <w:pPr>
        <w:widowControl w:val="0"/>
        <w:spacing w:after="180"/>
        <w:contextualSpacing/>
        <w:jc w:val="center"/>
        <w:outlineLvl w:val="0"/>
        <w:rPr>
          <w:b/>
          <w:bCs/>
          <w:lang w:bidi="ru-RU"/>
        </w:rPr>
      </w:pPr>
      <w:bookmarkStart w:id="11" w:name="bookmark14"/>
    </w:p>
    <w:p w:rsidR="00606BF9" w:rsidRPr="00606BF9" w:rsidRDefault="00606BF9" w:rsidP="00606BF9">
      <w:pPr>
        <w:widowControl w:val="0"/>
        <w:spacing w:after="180"/>
        <w:contextualSpacing/>
        <w:jc w:val="center"/>
        <w:outlineLvl w:val="0"/>
        <w:rPr>
          <w:b/>
          <w:bCs/>
          <w:lang w:bidi="ru-RU"/>
        </w:rPr>
      </w:pPr>
      <w:r w:rsidRPr="00606BF9">
        <w:rPr>
          <w:b/>
          <w:bCs/>
          <w:lang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06BF9" w:rsidRPr="00606BF9" w:rsidRDefault="00606BF9" w:rsidP="00606BF9">
      <w:pPr>
        <w:widowControl w:val="0"/>
        <w:spacing w:after="180"/>
        <w:contextualSpacing/>
        <w:jc w:val="center"/>
        <w:outlineLvl w:val="0"/>
        <w:rPr>
          <w:b/>
          <w:bCs/>
          <w:lang w:bidi="ru-RU"/>
        </w:rPr>
      </w:pPr>
    </w:p>
    <w:p w:rsidR="00606BF9" w:rsidRPr="00606BF9" w:rsidRDefault="00606BF9" w:rsidP="00606BF9">
      <w:pPr>
        <w:widowControl w:val="0"/>
        <w:tabs>
          <w:tab w:val="left" w:pos="567"/>
          <w:tab w:val="left" w:pos="1134"/>
          <w:tab w:val="left" w:pos="1276"/>
        </w:tabs>
        <w:spacing w:after="180"/>
        <w:contextualSpacing/>
        <w:jc w:val="both"/>
        <w:outlineLvl w:val="0"/>
        <w:rPr>
          <w:bCs/>
          <w:lang w:bidi="ru-RU"/>
        </w:rPr>
      </w:pPr>
      <w:r w:rsidRPr="00606BF9">
        <w:rPr>
          <w:bCs/>
          <w:lang w:bidi="ru-RU"/>
        </w:rPr>
        <w:t>2.16.</w:t>
      </w:r>
      <w:r w:rsidRPr="00606BF9">
        <w:rPr>
          <w:bCs/>
          <w:lang w:bidi="ru-RU"/>
        </w:rPr>
        <w:tab/>
        <w:t>Услуги, необходимые и обязательные для предоставления Услуги отсутствуют.</w:t>
      </w:r>
    </w:p>
    <w:p w:rsidR="00606BF9" w:rsidRPr="00606BF9" w:rsidRDefault="00606BF9" w:rsidP="00606BF9">
      <w:pPr>
        <w:widowControl w:val="0"/>
        <w:spacing w:after="180"/>
        <w:contextualSpacing/>
        <w:jc w:val="both"/>
        <w:outlineLvl w:val="0"/>
        <w:rPr>
          <w:bCs/>
          <w:lang w:bidi="ru-RU"/>
        </w:rPr>
      </w:pPr>
    </w:p>
    <w:p w:rsidR="00606BF9" w:rsidRPr="00606BF9" w:rsidRDefault="00606BF9" w:rsidP="00606BF9">
      <w:pPr>
        <w:widowControl w:val="0"/>
        <w:spacing w:after="180"/>
        <w:contextualSpacing/>
        <w:jc w:val="center"/>
        <w:outlineLvl w:val="0"/>
        <w:rPr>
          <w:b/>
          <w:bCs/>
          <w:lang w:bidi="ru-RU"/>
        </w:rPr>
      </w:pPr>
      <w:r w:rsidRPr="00606BF9">
        <w:rPr>
          <w:b/>
          <w:bCs/>
          <w:lang w:bidi="ru-RU"/>
        </w:rPr>
        <w:t xml:space="preserve"> Порядок, </w:t>
      </w:r>
      <w:bookmarkEnd w:id="11"/>
      <w:r w:rsidRPr="00606BF9">
        <w:rPr>
          <w:b/>
          <w:bCs/>
          <w:lang w:bidi="ru-RU"/>
        </w:rPr>
        <w:t>размер и основания взимания государственной</w:t>
      </w:r>
    </w:p>
    <w:p w:rsidR="00606BF9" w:rsidRPr="00606BF9" w:rsidRDefault="00606BF9" w:rsidP="00606BF9">
      <w:pPr>
        <w:widowControl w:val="0"/>
        <w:spacing w:after="180"/>
        <w:contextualSpacing/>
        <w:jc w:val="center"/>
        <w:outlineLvl w:val="0"/>
        <w:rPr>
          <w:b/>
          <w:bCs/>
          <w:lang w:bidi="ru-RU"/>
        </w:rPr>
      </w:pPr>
      <w:r w:rsidRPr="00606BF9">
        <w:rPr>
          <w:b/>
          <w:bCs/>
          <w:lang w:bidi="ru-RU"/>
        </w:rPr>
        <w:t xml:space="preserve"> пошлины или иной платы, взымаемой за предоставление </w:t>
      </w:r>
    </w:p>
    <w:p w:rsidR="00606BF9" w:rsidRPr="00606BF9" w:rsidRDefault="00606BF9" w:rsidP="00606BF9">
      <w:pPr>
        <w:widowControl w:val="0"/>
        <w:spacing w:after="180"/>
        <w:contextualSpacing/>
        <w:jc w:val="center"/>
        <w:outlineLvl w:val="0"/>
        <w:rPr>
          <w:b/>
          <w:bCs/>
          <w:lang w:bidi="ru-RU"/>
        </w:rPr>
      </w:pPr>
      <w:r w:rsidRPr="00606BF9">
        <w:rPr>
          <w:b/>
          <w:bCs/>
          <w:lang w:bidi="ru-RU"/>
        </w:rPr>
        <w:t>муниципальной услуги</w:t>
      </w:r>
    </w:p>
    <w:p w:rsidR="00606BF9" w:rsidRPr="00606BF9" w:rsidRDefault="00606BF9" w:rsidP="00606BF9">
      <w:pPr>
        <w:widowControl w:val="0"/>
        <w:numPr>
          <w:ilvl w:val="1"/>
          <w:numId w:val="13"/>
        </w:numPr>
        <w:tabs>
          <w:tab w:val="left" w:pos="567"/>
          <w:tab w:val="left" w:pos="1276"/>
        </w:tabs>
        <w:spacing w:after="200" w:line="276" w:lineRule="auto"/>
        <w:ind w:firstLine="709"/>
        <w:contextualSpacing/>
        <w:jc w:val="both"/>
        <w:rPr>
          <w:lang w:bidi="ru-RU"/>
        </w:rPr>
      </w:pPr>
      <w:r w:rsidRPr="00606BF9">
        <w:rPr>
          <w:lang w:bidi="ru-RU"/>
        </w:rPr>
        <w:t>Услуги, необходимые и обязательные для предоставления Услуги отсутствуют.</w:t>
      </w:r>
    </w:p>
    <w:p w:rsidR="00606BF9" w:rsidRPr="00606BF9" w:rsidRDefault="00606BF9" w:rsidP="00606BF9">
      <w:pPr>
        <w:widowControl w:val="0"/>
        <w:tabs>
          <w:tab w:val="left" w:pos="1322"/>
        </w:tabs>
        <w:contextualSpacing/>
        <w:jc w:val="both"/>
        <w:rPr>
          <w:lang w:bidi="ru-RU"/>
        </w:rPr>
      </w:pPr>
    </w:p>
    <w:p w:rsidR="00606BF9" w:rsidRPr="00606BF9" w:rsidRDefault="00606BF9" w:rsidP="00606BF9">
      <w:pPr>
        <w:widowControl w:val="0"/>
        <w:tabs>
          <w:tab w:val="left" w:pos="1322"/>
        </w:tabs>
        <w:contextualSpacing/>
        <w:jc w:val="center"/>
        <w:rPr>
          <w:b/>
          <w:lang w:bidi="ru-RU"/>
        </w:rPr>
      </w:pPr>
      <w:r w:rsidRPr="00606BF9">
        <w:rPr>
          <w:b/>
          <w:lang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06BF9" w:rsidRPr="00606BF9" w:rsidRDefault="00606BF9" w:rsidP="00606BF9">
      <w:pPr>
        <w:widowControl w:val="0"/>
        <w:tabs>
          <w:tab w:val="left" w:pos="1322"/>
        </w:tabs>
        <w:contextualSpacing/>
        <w:jc w:val="both"/>
        <w:rPr>
          <w:lang w:bidi="ru-RU"/>
        </w:rPr>
      </w:pPr>
    </w:p>
    <w:p w:rsidR="00606BF9" w:rsidRPr="00606BF9" w:rsidRDefault="00606BF9" w:rsidP="00606BF9">
      <w:pPr>
        <w:widowControl w:val="0"/>
        <w:tabs>
          <w:tab w:val="left" w:pos="1134"/>
          <w:tab w:val="left" w:pos="1276"/>
        </w:tabs>
        <w:contextualSpacing/>
        <w:jc w:val="both"/>
        <w:rPr>
          <w:lang w:bidi="ru-RU"/>
        </w:rPr>
      </w:pPr>
      <w:r w:rsidRPr="00606BF9">
        <w:rPr>
          <w:lang w:bidi="ru-RU"/>
        </w:rPr>
        <w:lastRenderedPageBreak/>
        <w:t>2.18.</w:t>
      </w:r>
      <w:r w:rsidRPr="00606BF9">
        <w:rPr>
          <w:lang w:bidi="ru-RU"/>
        </w:rPr>
        <w:tab/>
        <w:t>Услуги, необходимые и обязательные для предоставления Услуги отсутствуют.</w:t>
      </w:r>
    </w:p>
    <w:p w:rsidR="00606BF9" w:rsidRPr="00606BF9" w:rsidRDefault="00606BF9" w:rsidP="00606BF9">
      <w:pPr>
        <w:widowControl w:val="0"/>
        <w:tabs>
          <w:tab w:val="left" w:pos="1322"/>
        </w:tabs>
        <w:contextualSpacing/>
        <w:jc w:val="both"/>
        <w:rPr>
          <w:lang w:bidi="ru-RU"/>
        </w:rPr>
      </w:pPr>
    </w:p>
    <w:p w:rsidR="00606BF9" w:rsidRPr="00606BF9" w:rsidRDefault="00606BF9" w:rsidP="00606BF9">
      <w:pPr>
        <w:widowControl w:val="0"/>
        <w:spacing w:after="184"/>
        <w:contextualSpacing/>
        <w:jc w:val="center"/>
        <w:outlineLvl w:val="0"/>
        <w:rPr>
          <w:b/>
          <w:bCs/>
          <w:lang w:bidi="ru-RU"/>
        </w:rPr>
      </w:pPr>
      <w:bookmarkStart w:id="12" w:name="bookmark15"/>
      <w:r w:rsidRPr="00606BF9">
        <w:rPr>
          <w:b/>
          <w:bCs/>
          <w:lang w:bidi="ru-RU"/>
        </w:rPr>
        <w:t>Максимальный срок ожидания в очереди при подаче заявителем запроса</w:t>
      </w:r>
      <w:r w:rsidRPr="00606BF9">
        <w:rPr>
          <w:b/>
          <w:bCs/>
          <w:lang w:bidi="ru-RU"/>
        </w:rPr>
        <w:br/>
        <w:t>о предоставлении  муниципальной услуги и при получении результата предоставления  муниципальной услуги</w:t>
      </w:r>
      <w:bookmarkEnd w:id="12"/>
    </w:p>
    <w:p w:rsidR="00606BF9" w:rsidRPr="00606BF9" w:rsidRDefault="00606BF9" w:rsidP="00606BF9">
      <w:pPr>
        <w:widowControl w:val="0"/>
        <w:spacing w:after="184"/>
        <w:contextualSpacing/>
        <w:jc w:val="center"/>
        <w:outlineLvl w:val="0"/>
        <w:rPr>
          <w:b/>
          <w:bCs/>
          <w:lang w:bidi="ru-RU"/>
        </w:rPr>
      </w:pPr>
    </w:p>
    <w:p w:rsidR="00606BF9" w:rsidRPr="00606BF9" w:rsidRDefault="00606BF9" w:rsidP="00606BF9">
      <w:pPr>
        <w:widowControl w:val="0"/>
        <w:tabs>
          <w:tab w:val="left" w:pos="567"/>
          <w:tab w:val="left" w:pos="1134"/>
        </w:tabs>
        <w:contextualSpacing/>
        <w:jc w:val="both"/>
        <w:rPr>
          <w:lang w:bidi="ru-RU"/>
        </w:rPr>
      </w:pPr>
      <w:r w:rsidRPr="00606BF9">
        <w:rPr>
          <w:lang w:bidi="ru-RU"/>
        </w:rPr>
        <w:t>2.19. Максимальный срок ожидания в очереди при подаче заявления составляет 15 минут.</w:t>
      </w:r>
    </w:p>
    <w:p w:rsidR="00606BF9" w:rsidRPr="00606BF9" w:rsidRDefault="00606BF9" w:rsidP="00606BF9">
      <w:pPr>
        <w:widowControl w:val="0"/>
        <w:tabs>
          <w:tab w:val="left" w:pos="1227"/>
        </w:tabs>
        <w:spacing w:after="333"/>
        <w:contextualSpacing/>
        <w:jc w:val="both"/>
        <w:rPr>
          <w:lang w:bidi="ru-RU"/>
        </w:rPr>
      </w:pPr>
      <w:r w:rsidRPr="00606BF9">
        <w:rPr>
          <w:lang w:bidi="ru-RU"/>
        </w:rPr>
        <w:t>2.20. Максимальный срок ожидания в очереди при получении результата Услуги составляет 15 минут.</w:t>
      </w:r>
    </w:p>
    <w:p w:rsidR="00606BF9" w:rsidRPr="00606BF9" w:rsidRDefault="00606BF9" w:rsidP="00606BF9">
      <w:pPr>
        <w:widowControl w:val="0"/>
        <w:tabs>
          <w:tab w:val="left" w:pos="1227"/>
        </w:tabs>
        <w:spacing w:after="333"/>
        <w:contextualSpacing/>
        <w:jc w:val="both"/>
        <w:rPr>
          <w:lang w:bidi="ru-RU"/>
        </w:rPr>
      </w:pPr>
    </w:p>
    <w:p w:rsidR="00606BF9" w:rsidRPr="00606BF9" w:rsidRDefault="00606BF9" w:rsidP="00606BF9">
      <w:pPr>
        <w:widowControl w:val="0"/>
        <w:spacing w:after="180"/>
        <w:contextualSpacing/>
        <w:jc w:val="center"/>
        <w:outlineLvl w:val="0"/>
        <w:rPr>
          <w:b/>
          <w:bCs/>
          <w:lang w:bidi="ru-RU"/>
        </w:rPr>
      </w:pPr>
      <w:bookmarkStart w:id="13" w:name="bookmark16"/>
      <w:r w:rsidRPr="00606BF9">
        <w:rPr>
          <w:b/>
          <w:bCs/>
          <w:lang w:bidi="ru-RU"/>
        </w:rPr>
        <w:t xml:space="preserve">Срок регистрации запроса заявителя о предоставлении </w:t>
      </w:r>
    </w:p>
    <w:p w:rsidR="00606BF9" w:rsidRPr="00606BF9" w:rsidRDefault="00606BF9" w:rsidP="00606BF9">
      <w:pPr>
        <w:widowControl w:val="0"/>
        <w:spacing w:after="180"/>
        <w:contextualSpacing/>
        <w:jc w:val="center"/>
        <w:outlineLvl w:val="0"/>
        <w:rPr>
          <w:b/>
          <w:bCs/>
          <w:lang w:bidi="ru-RU"/>
        </w:rPr>
      </w:pPr>
      <w:r w:rsidRPr="00606BF9">
        <w:rPr>
          <w:b/>
          <w:bCs/>
          <w:lang w:bidi="ru-RU"/>
        </w:rPr>
        <w:t>муниципальной услуги</w:t>
      </w:r>
      <w:bookmarkEnd w:id="13"/>
    </w:p>
    <w:p w:rsidR="00606BF9" w:rsidRPr="00606BF9" w:rsidRDefault="00606BF9" w:rsidP="00606BF9">
      <w:pPr>
        <w:widowControl w:val="0"/>
        <w:tabs>
          <w:tab w:val="left" w:pos="567"/>
          <w:tab w:val="left" w:pos="1134"/>
        </w:tabs>
        <w:spacing w:after="337"/>
        <w:contextualSpacing/>
        <w:jc w:val="both"/>
        <w:rPr>
          <w:color w:val="000000"/>
          <w:lang w:bidi="ru-RU"/>
        </w:rPr>
      </w:pPr>
      <w:r w:rsidRPr="00606BF9">
        <w:rPr>
          <w:lang w:bidi="ru-RU"/>
        </w:rPr>
        <w:t>2.21. Срок регистрации заявления и документов, необходимых для предоставления Услуги, составляет 1 рабочий день со дня подачи заявления о</w:t>
      </w:r>
      <w:r w:rsidRPr="00606BF9">
        <w:rPr>
          <w:color w:val="000000"/>
          <w:lang w:bidi="ru-RU"/>
        </w:rPr>
        <w:t xml:space="preserve"> предоставлении Услуги и документов, необходимых для предоставления Услуги в Уполномоченном органе.</w:t>
      </w:r>
    </w:p>
    <w:p w:rsidR="00606BF9" w:rsidRPr="00606BF9" w:rsidRDefault="00606BF9" w:rsidP="00606BF9">
      <w:pPr>
        <w:widowControl w:val="0"/>
        <w:spacing w:after="179"/>
        <w:contextualSpacing/>
        <w:jc w:val="center"/>
        <w:outlineLvl w:val="0"/>
        <w:rPr>
          <w:b/>
          <w:bCs/>
          <w:color w:val="000000"/>
          <w:lang w:bidi="ru-RU"/>
        </w:rPr>
      </w:pPr>
      <w:bookmarkStart w:id="14" w:name="bookmark17"/>
      <w:r w:rsidRPr="00606BF9">
        <w:rPr>
          <w:b/>
          <w:bCs/>
          <w:color w:val="000000"/>
          <w:lang w:bidi="ru-RU"/>
        </w:rPr>
        <w:t>Требования к помещениям, в которых предоставляется</w:t>
      </w:r>
    </w:p>
    <w:p w:rsidR="00606BF9" w:rsidRPr="00606BF9" w:rsidRDefault="00606BF9" w:rsidP="00606BF9">
      <w:pPr>
        <w:widowControl w:val="0"/>
        <w:spacing w:after="179"/>
        <w:contextualSpacing/>
        <w:jc w:val="center"/>
        <w:outlineLvl w:val="0"/>
        <w:rPr>
          <w:b/>
          <w:bCs/>
          <w:color w:val="000000"/>
          <w:lang w:bidi="ru-RU"/>
        </w:rPr>
      </w:pPr>
      <w:r w:rsidRPr="00606BF9">
        <w:rPr>
          <w:b/>
          <w:bCs/>
          <w:color w:val="000000"/>
          <w:lang w:bidi="ru-RU"/>
        </w:rPr>
        <w:t xml:space="preserve"> муниципальная услуга</w:t>
      </w:r>
      <w:bookmarkEnd w:id="14"/>
    </w:p>
    <w:p w:rsidR="00606BF9" w:rsidRPr="00606BF9" w:rsidRDefault="00606BF9" w:rsidP="00606BF9">
      <w:pPr>
        <w:widowControl w:val="0"/>
        <w:spacing w:after="179"/>
        <w:contextualSpacing/>
        <w:jc w:val="center"/>
        <w:outlineLvl w:val="0"/>
        <w:rPr>
          <w:b/>
          <w:bCs/>
          <w:color w:val="000000"/>
          <w:lang w:bidi="ru-RU"/>
        </w:rPr>
      </w:pPr>
    </w:p>
    <w:p w:rsidR="00606BF9" w:rsidRPr="00606BF9" w:rsidRDefault="00606BF9" w:rsidP="00606BF9">
      <w:pPr>
        <w:widowControl w:val="0"/>
        <w:tabs>
          <w:tab w:val="left" w:pos="1134"/>
        </w:tabs>
        <w:contextualSpacing/>
        <w:jc w:val="both"/>
        <w:rPr>
          <w:color w:val="000000"/>
          <w:lang w:bidi="ru-RU"/>
        </w:rPr>
      </w:pPr>
      <w:r w:rsidRPr="00606BF9">
        <w:rPr>
          <w:color w:val="000000"/>
          <w:lang w:bidi="ru-RU"/>
        </w:rPr>
        <w:t>2.22.</w:t>
      </w:r>
      <w:r w:rsidRPr="00606BF9">
        <w:rPr>
          <w:color w:val="000000"/>
          <w:lang w:bidi="ru-RU"/>
        </w:rPr>
        <w:tab/>
        <w:t>Помещения, в которых предоставляется Услуга, должны соответствовать следующим требованиям:</w:t>
      </w:r>
    </w:p>
    <w:p w:rsidR="00606BF9" w:rsidRPr="00606BF9" w:rsidRDefault="00606BF9" w:rsidP="00606BF9">
      <w:pPr>
        <w:widowControl w:val="0"/>
        <w:tabs>
          <w:tab w:val="left" w:pos="1076"/>
        </w:tabs>
        <w:contextualSpacing/>
        <w:jc w:val="both"/>
        <w:rPr>
          <w:color w:val="000000"/>
          <w:lang w:bidi="ru-RU"/>
        </w:rPr>
      </w:pPr>
      <w:r w:rsidRPr="00606BF9">
        <w:rPr>
          <w:color w:val="000000"/>
          <w:lang w:bidi="ru-RU"/>
        </w:rPr>
        <w:t>а)</w:t>
      </w:r>
      <w:r w:rsidRPr="00606BF9">
        <w:rPr>
          <w:color w:val="000000"/>
          <w:lang w:bidi="ru-RU"/>
        </w:rPr>
        <w:tab/>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606BF9" w:rsidRPr="00606BF9" w:rsidRDefault="00606BF9" w:rsidP="00606BF9">
      <w:pPr>
        <w:widowControl w:val="0"/>
        <w:tabs>
          <w:tab w:val="left" w:pos="1100"/>
        </w:tabs>
        <w:contextualSpacing/>
        <w:jc w:val="both"/>
        <w:rPr>
          <w:color w:val="000000"/>
          <w:lang w:bidi="ru-RU"/>
        </w:rPr>
      </w:pPr>
      <w:r w:rsidRPr="00606BF9">
        <w:rPr>
          <w:color w:val="000000"/>
          <w:lang w:bidi="ru-RU"/>
        </w:rPr>
        <w:t>б)</w:t>
      </w:r>
      <w:r w:rsidRPr="00606BF9">
        <w:rPr>
          <w:color w:val="000000"/>
          <w:lang w:bidi="ru-RU"/>
        </w:rPr>
        <w:tab/>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rsidR="00606BF9" w:rsidRPr="00606BF9" w:rsidRDefault="00606BF9" w:rsidP="00606BF9">
      <w:pPr>
        <w:widowControl w:val="0"/>
        <w:tabs>
          <w:tab w:val="left" w:pos="1090"/>
        </w:tabs>
        <w:contextualSpacing/>
        <w:jc w:val="both"/>
        <w:rPr>
          <w:color w:val="000000"/>
          <w:lang w:bidi="ru-RU"/>
        </w:rPr>
      </w:pPr>
      <w:r w:rsidRPr="00606BF9">
        <w:rPr>
          <w:color w:val="000000"/>
          <w:lang w:bidi="ru-RU"/>
        </w:rPr>
        <w:t>в)</w:t>
      </w:r>
      <w:r w:rsidRPr="00606BF9">
        <w:rPr>
          <w:color w:val="000000"/>
          <w:lang w:bidi="ru-RU"/>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606BF9" w:rsidRPr="00606BF9" w:rsidRDefault="00606BF9" w:rsidP="00606BF9">
      <w:pPr>
        <w:widowControl w:val="0"/>
        <w:tabs>
          <w:tab w:val="left" w:pos="1090"/>
        </w:tabs>
        <w:contextualSpacing/>
        <w:jc w:val="both"/>
        <w:rPr>
          <w:color w:val="000000"/>
          <w:lang w:bidi="ru-RU"/>
        </w:rPr>
      </w:pPr>
      <w:r w:rsidRPr="00606BF9">
        <w:rPr>
          <w:color w:val="000000"/>
          <w:lang w:bidi="ru-RU"/>
        </w:rPr>
        <w:t>г)</w:t>
      </w:r>
      <w:r w:rsidRPr="00606BF9">
        <w:rPr>
          <w:color w:val="000000"/>
          <w:lang w:bidi="ru-RU"/>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606BF9" w:rsidRPr="00606BF9" w:rsidRDefault="00606BF9" w:rsidP="00606BF9">
      <w:pPr>
        <w:widowControl w:val="0"/>
        <w:tabs>
          <w:tab w:val="left" w:pos="1134"/>
        </w:tabs>
        <w:contextualSpacing/>
        <w:jc w:val="both"/>
        <w:rPr>
          <w:color w:val="000000"/>
          <w:lang w:bidi="ru-RU"/>
        </w:rPr>
      </w:pPr>
      <w:r w:rsidRPr="00606BF9">
        <w:rPr>
          <w:color w:val="000000"/>
          <w:lang w:bidi="ru-RU"/>
        </w:rPr>
        <w:t>д)</w:t>
      </w:r>
      <w:r w:rsidRPr="00606BF9">
        <w:rPr>
          <w:color w:val="000000"/>
          <w:lang w:bidi="ru-RU"/>
        </w:rPr>
        <w:tab/>
        <w:t>обеспечен допуск собаки-проводника;</w:t>
      </w:r>
    </w:p>
    <w:p w:rsidR="00606BF9" w:rsidRPr="00606BF9" w:rsidRDefault="00606BF9" w:rsidP="00606BF9">
      <w:pPr>
        <w:widowControl w:val="0"/>
        <w:tabs>
          <w:tab w:val="left" w:pos="1105"/>
        </w:tabs>
        <w:contextualSpacing/>
        <w:jc w:val="both"/>
        <w:rPr>
          <w:color w:val="000000"/>
          <w:lang w:bidi="ru-RU"/>
        </w:rPr>
      </w:pPr>
      <w:r w:rsidRPr="00606BF9">
        <w:rPr>
          <w:color w:val="000000"/>
          <w:lang w:bidi="ru-RU"/>
        </w:rPr>
        <w:t>е)</w:t>
      </w:r>
      <w:r w:rsidRPr="00606BF9">
        <w:rPr>
          <w:color w:val="000000"/>
          <w:lang w:bidi="ru-RU"/>
        </w:rPr>
        <w:tab/>
        <w:t>обеспечен допуск сурдопереводчика и тифлосурдопереводчика в помещения;</w:t>
      </w:r>
    </w:p>
    <w:p w:rsidR="00606BF9" w:rsidRPr="00606BF9" w:rsidRDefault="00606BF9" w:rsidP="00606BF9">
      <w:pPr>
        <w:widowControl w:val="0"/>
        <w:tabs>
          <w:tab w:val="left" w:pos="1143"/>
        </w:tabs>
        <w:contextualSpacing/>
        <w:jc w:val="both"/>
        <w:rPr>
          <w:color w:val="000000"/>
          <w:lang w:bidi="ru-RU"/>
        </w:rPr>
      </w:pPr>
      <w:r w:rsidRPr="00606BF9">
        <w:rPr>
          <w:color w:val="000000"/>
          <w:lang w:bidi="ru-RU"/>
        </w:rPr>
        <w:t>ж)</w:t>
      </w:r>
      <w:r w:rsidRPr="00606BF9">
        <w:rPr>
          <w:color w:val="000000"/>
          <w:lang w:bidi="ru-RU"/>
        </w:rPr>
        <w:tab/>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606BF9" w:rsidRPr="00606BF9" w:rsidRDefault="00606BF9" w:rsidP="00606BF9">
      <w:pPr>
        <w:widowControl w:val="0"/>
        <w:tabs>
          <w:tab w:val="left" w:pos="1143"/>
        </w:tabs>
        <w:contextualSpacing/>
        <w:jc w:val="both"/>
        <w:rPr>
          <w:color w:val="000000"/>
          <w:lang w:bidi="ru-RU"/>
        </w:rPr>
      </w:pPr>
      <w:r w:rsidRPr="00606BF9">
        <w:rPr>
          <w:color w:val="000000"/>
          <w:lang w:bidi="ru-RU"/>
        </w:rPr>
        <w:t>з)</w:t>
      </w:r>
      <w:r w:rsidRPr="00606BF9">
        <w:rPr>
          <w:color w:val="000000"/>
          <w:lang w:bidi="ru-RU"/>
        </w:rPr>
        <w:tab/>
        <w:t>обеспечены условия для беспрепятственного доступа в помещение (в том числе для инвалидов, использующих кресла-коляски, собак-проводников);</w:t>
      </w:r>
    </w:p>
    <w:p w:rsidR="00606BF9" w:rsidRPr="00606BF9" w:rsidRDefault="00606BF9" w:rsidP="00606BF9">
      <w:pPr>
        <w:widowControl w:val="0"/>
        <w:tabs>
          <w:tab w:val="left" w:pos="1143"/>
        </w:tabs>
        <w:contextualSpacing/>
        <w:jc w:val="both"/>
        <w:rPr>
          <w:color w:val="000000"/>
          <w:lang w:bidi="ru-RU"/>
        </w:rPr>
      </w:pPr>
      <w:r w:rsidRPr="00606BF9">
        <w:rPr>
          <w:color w:val="000000"/>
          <w:lang w:bidi="ru-RU"/>
        </w:rPr>
        <w:t>и)</w:t>
      </w:r>
      <w:r w:rsidRPr="00606BF9">
        <w:rPr>
          <w:color w:val="000000"/>
          <w:lang w:bidi="ru-RU"/>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606BF9" w:rsidRPr="00606BF9" w:rsidRDefault="00606BF9" w:rsidP="00606BF9">
      <w:pPr>
        <w:widowControl w:val="0"/>
        <w:tabs>
          <w:tab w:val="left" w:pos="1153"/>
        </w:tabs>
        <w:contextualSpacing/>
        <w:jc w:val="both"/>
        <w:rPr>
          <w:color w:val="000000"/>
          <w:lang w:bidi="ru-RU"/>
        </w:rPr>
      </w:pPr>
      <w:r w:rsidRPr="00606BF9">
        <w:rPr>
          <w:color w:val="000000"/>
          <w:lang w:bidi="ru-RU"/>
        </w:rPr>
        <w:t>к)</w:t>
      </w:r>
      <w:r w:rsidRPr="00606BF9">
        <w:rPr>
          <w:color w:val="000000"/>
          <w:lang w:bidi="ru-RU"/>
        </w:rPr>
        <w:tab/>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606BF9" w:rsidRPr="00606BF9" w:rsidRDefault="00606BF9" w:rsidP="00606BF9">
      <w:pPr>
        <w:widowControl w:val="0"/>
        <w:tabs>
          <w:tab w:val="left" w:pos="1232"/>
        </w:tabs>
        <w:contextualSpacing/>
        <w:jc w:val="both"/>
        <w:rPr>
          <w:lang w:bidi="ru-RU"/>
        </w:rPr>
      </w:pPr>
    </w:p>
    <w:p w:rsidR="00606BF9" w:rsidRPr="00606BF9" w:rsidRDefault="00606BF9" w:rsidP="00606BF9">
      <w:pPr>
        <w:spacing w:after="200"/>
        <w:contextualSpacing/>
        <w:jc w:val="center"/>
        <w:rPr>
          <w:rFonts w:eastAsiaTheme="minorHAnsi"/>
          <w:b/>
          <w:lang w:eastAsia="en-US"/>
        </w:rPr>
      </w:pPr>
      <w:r w:rsidRPr="00606BF9">
        <w:rPr>
          <w:rFonts w:eastAsiaTheme="minorHAnsi"/>
          <w:b/>
          <w:lang w:eastAsia="en-US"/>
        </w:rPr>
        <w:t>Показатели доступности и качества  муниципальной услуги</w:t>
      </w:r>
    </w:p>
    <w:p w:rsidR="00606BF9" w:rsidRPr="00606BF9" w:rsidRDefault="00606BF9" w:rsidP="00606BF9">
      <w:pPr>
        <w:spacing w:after="200"/>
        <w:contextualSpacing/>
        <w:jc w:val="center"/>
        <w:rPr>
          <w:rFonts w:eastAsiaTheme="minorHAnsi"/>
          <w:b/>
          <w:lang w:eastAsia="en-US"/>
        </w:rPr>
      </w:pPr>
    </w:p>
    <w:p w:rsidR="00606BF9" w:rsidRPr="00606BF9" w:rsidRDefault="00606BF9" w:rsidP="00606BF9">
      <w:pPr>
        <w:spacing w:after="200"/>
        <w:contextualSpacing/>
        <w:rPr>
          <w:rFonts w:eastAsiaTheme="minorHAnsi"/>
          <w:lang w:eastAsia="en-US"/>
        </w:rPr>
      </w:pPr>
      <w:r w:rsidRPr="00606BF9">
        <w:rPr>
          <w:rFonts w:eastAsiaTheme="minorHAnsi"/>
          <w:lang w:eastAsia="en-US"/>
        </w:rPr>
        <w:t>2.23.  К показателям доступности предоставления Услуги относятся:</w:t>
      </w:r>
    </w:p>
    <w:p w:rsidR="00606BF9" w:rsidRPr="00606BF9" w:rsidRDefault="00606BF9" w:rsidP="00606BF9">
      <w:pPr>
        <w:tabs>
          <w:tab w:val="left" w:pos="709"/>
          <w:tab w:val="left" w:pos="851"/>
          <w:tab w:val="left" w:pos="1134"/>
        </w:tabs>
        <w:spacing w:after="200"/>
        <w:contextualSpacing/>
        <w:rPr>
          <w:rFonts w:eastAsiaTheme="minorHAnsi"/>
          <w:lang w:eastAsia="en-US"/>
        </w:rPr>
      </w:pPr>
      <w:r w:rsidRPr="00606BF9">
        <w:rPr>
          <w:rFonts w:eastAsiaTheme="minorHAnsi"/>
          <w:lang w:eastAsia="en-US"/>
        </w:rPr>
        <w:t>а)</w:t>
      </w:r>
      <w:r w:rsidRPr="00606BF9">
        <w:rPr>
          <w:rFonts w:eastAsiaTheme="minorHAnsi"/>
          <w:lang w:eastAsia="en-US"/>
        </w:rPr>
        <w:tab/>
        <w:t>обеспечена возможность получения Услуги экстерриториально;</w:t>
      </w:r>
    </w:p>
    <w:p w:rsidR="00606BF9" w:rsidRPr="00606BF9" w:rsidRDefault="00606BF9" w:rsidP="00606BF9">
      <w:pPr>
        <w:tabs>
          <w:tab w:val="left" w:pos="851"/>
          <w:tab w:val="left" w:pos="1134"/>
        </w:tabs>
        <w:spacing w:after="200"/>
        <w:contextualSpacing/>
        <w:rPr>
          <w:rFonts w:eastAsiaTheme="minorHAnsi"/>
          <w:lang w:eastAsia="en-US"/>
        </w:rPr>
      </w:pPr>
      <w:r w:rsidRPr="00606BF9">
        <w:rPr>
          <w:rFonts w:eastAsiaTheme="minorHAnsi"/>
          <w:lang w:eastAsia="en-US"/>
        </w:rPr>
        <w:t>б)</w:t>
      </w:r>
      <w:r w:rsidRPr="00606BF9">
        <w:rPr>
          <w:rFonts w:eastAsiaTheme="minorHAnsi"/>
          <w:lang w:eastAsia="en-US"/>
        </w:rPr>
        <w:tab/>
        <w:t>обеспечение доступности электронных форм документов, необходимых для предоставления Услуги;</w:t>
      </w:r>
    </w:p>
    <w:p w:rsidR="00606BF9" w:rsidRPr="00606BF9" w:rsidRDefault="00606BF9" w:rsidP="00606BF9">
      <w:pPr>
        <w:widowControl w:val="0"/>
        <w:tabs>
          <w:tab w:val="left" w:pos="851"/>
          <w:tab w:val="left" w:pos="1134"/>
        </w:tabs>
        <w:contextualSpacing/>
        <w:jc w:val="both"/>
        <w:rPr>
          <w:color w:val="000000"/>
          <w:lang w:bidi="ru-RU"/>
        </w:rPr>
      </w:pPr>
      <w:r w:rsidRPr="00606BF9">
        <w:rPr>
          <w:color w:val="000000"/>
          <w:lang w:bidi="ru-RU"/>
        </w:rPr>
        <w:t>в)</w:t>
      </w:r>
      <w:r w:rsidRPr="00606BF9">
        <w:rPr>
          <w:color w:val="000000"/>
          <w:lang w:bidi="ru-RU"/>
        </w:rPr>
        <w:tab/>
        <w:t>обеспечение доступности электронных форм и инструментов совершения в электронном виде платежей, необходимых для получения Услуги;</w:t>
      </w:r>
    </w:p>
    <w:p w:rsidR="00606BF9" w:rsidRPr="00606BF9" w:rsidRDefault="00606BF9" w:rsidP="00606BF9">
      <w:pPr>
        <w:widowControl w:val="0"/>
        <w:tabs>
          <w:tab w:val="left" w:pos="709"/>
          <w:tab w:val="left" w:pos="851"/>
          <w:tab w:val="left" w:pos="1134"/>
        </w:tabs>
        <w:contextualSpacing/>
        <w:jc w:val="both"/>
        <w:rPr>
          <w:color w:val="000000"/>
          <w:lang w:bidi="ru-RU"/>
        </w:rPr>
      </w:pPr>
      <w:r w:rsidRPr="00606BF9">
        <w:rPr>
          <w:color w:val="000000"/>
          <w:lang w:bidi="ru-RU"/>
        </w:rPr>
        <w:t>г)</w:t>
      </w:r>
      <w:r w:rsidRPr="00606BF9">
        <w:rPr>
          <w:color w:val="000000"/>
          <w:lang w:bidi="ru-RU"/>
        </w:rPr>
        <w:tab/>
        <w:t>обеспечен открытый доступ для заявителей и других лиц к информации о порядке и сроках предоставления Услуги, в том числе с использованием информационно-коммуникационных технологий, а также о порядке обжалования действий (бездействия) должностных лиц.</w:t>
      </w:r>
    </w:p>
    <w:p w:rsidR="00606BF9" w:rsidRPr="00606BF9" w:rsidRDefault="00606BF9" w:rsidP="00606BF9">
      <w:pPr>
        <w:widowControl w:val="0"/>
        <w:tabs>
          <w:tab w:val="left" w:pos="1276"/>
        </w:tabs>
        <w:contextualSpacing/>
        <w:jc w:val="both"/>
        <w:rPr>
          <w:color w:val="000000"/>
          <w:lang w:bidi="ru-RU"/>
        </w:rPr>
      </w:pPr>
      <w:r w:rsidRPr="00606BF9">
        <w:rPr>
          <w:color w:val="000000"/>
          <w:lang w:bidi="ru-RU"/>
        </w:rPr>
        <w:t>2.24. К показателям качества предоставления Услуги относятся:</w:t>
      </w:r>
    </w:p>
    <w:p w:rsidR="00606BF9" w:rsidRPr="00606BF9" w:rsidRDefault="00606BF9" w:rsidP="00606BF9">
      <w:pPr>
        <w:widowControl w:val="0"/>
        <w:tabs>
          <w:tab w:val="left" w:pos="1117"/>
        </w:tabs>
        <w:contextualSpacing/>
        <w:jc w:val="both"/>
        <w:rPr>
          <w:color w:val="000000"/>
          <w:lang w:bidi="ru-RU"/>
        </w:rPr>
      </w:pPr>
      <w:r w:rsidRPr="00606BF9">
        <w:rPr>
          <w:color w:val="000000"/>
          <w:lang w:bidi="ru-RU"/>
        </w:rPr>
        <w:t>а)</w:t>
      </w:r>
      <w:r w:rsidRPr="00606BF9">
        <w:rPr>
          <w:color w:val="000000"/>
          <w:lang w:bidi="ru-RU"/>
        </w:rPr>
        <w:tab/>
        <w:t>отсутствие обоснованных жалоб на действия (бездействие) должностных лиц и их отношение к заявителям;</w:t>
      </w:r>
    </w:p>
    <w:p w:rsidR="00606BF9" w:rsidRPr="00606BF9" w:rsidRDefault="00606BF9" w:rsidP="00606BF9">
      <w:pPr>
        <w:widowControl w:val="0"/>
        <w:tabs>
          <w:tab w:val="left" w:pos="1221"/>
        </w:tabs>
        <w:contextualSpacing/>
        <w:jc w:val="both"/>
        <w:rPr>
          <w:rFonts w:eastAsiaTheme="minorHAnsi"/>
          <w:lang w:eastAsia="en-US"/>
        </w:rPr>
      </w:pPr>
      <w:r w:rsidRPr="00606BF9">
        <w:rPr>
          <w:color w:val="000000"/>
          <w:lang w:bidi="ru-RU"/>
        </w:rPr>
        <w:t>б)</w:t>
      </w:r>
      <w:r w:rsidRPr="00606BF9">
        <w:rPr>
          <w:color w:val="000000"/>
          <w:lang w:bidi="ru-RU"/>
        </w:rPr>
        <w:tab/>
        <w:t>отсутствие нарушений сроков предоставления  Услуги.</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06BF9" w:rsidRPr="00606BF9" w:rsidRDefault="00606BF9" w:rsidP="00606BF9">
      <w:pPr>
        <w:widowControl w:val="0"/>
        <w:contextualSpacing/>
        <w:jc w:val="both"/>
        <w:rPr>
          <w:rFonts w:eastAsia="Arial Unicode MS"/>
          <w:color w:val="000000"/>
          <w:lang w:bidi="ru-RU"/>
        </w:rPr>
      </w:pPr>
    </w:p>
    <w:p w:rsidR="00606BF9" w:rsidRPr="00606BF9" w:rsidRDefault="00606BF9" w:rsidP="00606BF9">
      <w:pPr>
        <w:widowControl w:val="0"/>
        <w:tabs>
          <w:tab w:val="left" w:pos="567"/>
          <w:tab w:val="left" w:pos="1276"/>
        </w:tabs>
        <w:contextualSpacing/>
        <w:jc w:val="both"/>
        <w:rPr>
          <w:rFonts w:eastAsia="Arial Unicode MS"/>
          <w:color w:val="000000"/>
          <w:lang w:bidi="ru-RU"/>
        </w:rPr>
      </w:pPr>
      <w:r w:rsidRPr="00606BF9">
        <w:rPr>
          <w:rFonts w:eastAsia="Arial Unicode MS"/>
          <w:color w:val="000000"/>
          <w:lang w:bidi="ru-RU"/>
        </w:rPr>
        <w:t>2.25.</w:t>
      </w:r>
      <w:r w:rsidRPr="00606BF9">
        <w:rPr>
          <w:rFonts w:eastAsia="Arial Unicode MS"/>
          <w:color w:val="000000"/>
          <w:lang w:bidi="ru-RU"/>
        </w:rPr>
        <w:tab/>
        <w:t>Предоставление Услуги по экстерриториальному принципу осуществляется в части обеспечения возможности подачи заявлений посредством ЕПГУ и (или) РПГУ и получения результата Услуги в МФЦ.</w:t>
      </w:r>
    </w:p>
    <w:p w:rsidR="00606BF9" w:rsidRPr="00606BF9" w:rsidRDefault="00606BF9" w:rsidP="00606BF9">
      <w:pPr>
        <w:widowControl w:val="0"/>
        <w:tabs>
          <w:tab w:val="left" w:pos="1276"/>
        </w:tabs>
        <w:contextualSpacing/>
        <w:jc w:val="both"/>
        <w:rPr>
          <w:rFonts w:eastAsia="Arial Unicode MS"/>
          <w:color w:val="000000"/>
          <w:lang w:bidi="ru-RU"/>
        </w:rPr>
      </w:pPr>
      <w:r w:rsidRPr="00606BF9">
        <w:rPr>
          <w:rFonts w:eastAsia="Arial Unicode MS"/>
          <w:color w:val="000000"/>
          <w:lang w:bidi="ru-RU"/>
        </w:rPr>
        <w:t>2.26.</w:t>
      </w:r>
      <w:r w:rsidRPr="00606BF9">
        <w:rPr>
          <w:rFonts w:eastAsia="Arial Unicode MS"/>
          <w:color w:val="000000"/>
          <w:lang w:bidi="ru-RU"/>
        </w:rPr>
        <w:tab/>
        <w:t>Заявителям обеспечивается возможность представления заявления и прилагаемых документов в форме электронных документов посредством ЕПГУ и (или) РПГУ.</w:t>
      </w:r>
    </w:p>
    <w:p w:rsidR="00606BF9" w:rsidRPr="00606BF9" w:rsidRDefault="00606BF9" w:rsidP="00606BF9">
      <w:pPr>
        <w:widowControl w:val="0"/>
        <w:tabs>
          <w:tab w:val="left" w:pos="709"/>
        </w:tabs>
        <w:contextualSpacing/>
        <w:jc w:val="both"/>
        <w:rPr>
          <w:rFonts w:eastAsia="Arial Unicode MS"/>
          <w:color w:val="000000"/>
          <w:lang w:bidi="ru-RU"/>
        </w:rPr>
      </w:pPr>
      <w:r w:rsidRPr="00606BF9">
        <w:rPr>
          <w:rFonts w:eastAsia="Arial Unicode MS"/>
          <w:color w:val="000000"/>
          <w:lang w:bidi="ru-RU"/>
        </w:rPr>
        <w:t>В этом случае заявитель авторизуется на ЕПГУ и (или) РПГУ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rsidR="00606BF9" w:rsidRPr="00606BF9" w:rsidRDefault="00606BF9" w:rsidP="00606BF9">
      <w:pPr>
        <w:widowControl w:val="0"/>
        <w:tabs>
          <w:tab w:val="left" w:pos="709"/>
        </w:tabs>
        <w:contextualSpacing/>
        <w:jc w:val="both"/>
        <w:rPr>
          <w:rFonts w:eastAsia="Arial Unicode MS"/>
          <w:color w:val="000000"/>
          <w:lang w:bidi="ru-RU"/>
        </w:rPr>
      </w:pPr>
      <w:r w:rsidRPr="00606BF9">
        <w:rPr>
          <w:rFonts w:eastAsia="Arial Unicode MS"/>
          <w:color w:val="000000"/>
          <w:lang w:bidi="ru-RU"/>
        </w:rPr>
        <w:t>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Уполномоченный орган. При авторизации в ЕСИА заявление о предоставлении Услуги считается подписанным простой электронной подписью заявителя.</w:t>
      </w:r>
    </w:p>
    <w:p w:rsidR="00606BF9" w:rsidRPr="00606BF9" w:rsidRDefault="00606BF9" w:rsidP="00606BF9">
      <w:pPr>
        <w:widowControl w:val="0"/>
        <w:tabs>
          <w:tab w:val="left" w:pos="709"/>
        </w:tabs>
        <w:contextualSpacing/>
        <w:jc w:val="both"/>
        <w:rPr>
          <w:rFonts w:eastAsia="Arial Unicode MS"/>
          <w:color w:val="000000"/>
          <w:lang w:bidi="ru-RU"/>
        </w:rPr>
      </w:pPr>
      <w:r w:rsidRPr="00606BF9">
        <w:rPr>
          <w:rFonts w:eastAsia="Arial Unicode MS"/>
          <w:color w:val="000000"/>
          <w:lang w:bidi="ru-RU"/>
        </w:rPr>
        <w:t>Результаты предоставления Услуги, указанные в пункте 2.4 настоящего Административного регламента, направляются заявителю в личный кабинет на ЕПГУ и (или) 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направления заявления посредством ЕПГУ и (или)   РПГУ.</w:t>
      </w:r>
    </w:p>
    <w:p w:rsidR="00606BF9" w:rsidRPr="00606BF9" w:rsidRDefault="00606BF9" w:rsidP="00606BF9">
      <w:pPr>
        <w:widowControl w:val="0"/>
        <w:tabs>
          <w:tab w:val="left" w:pos="709"/>
        </w:tabs>
        <w:contextualSpacing/>
        <w:jc w:val="both"/>
        <w:rPr>
          <w:rFonts w:eastAsia="Arial Unicode MS"/>
          <w:color w:val="000000"/>
          <w:lang w:bidi="ru-RU"/>
        </w:rPr>
      </w:pPr>
      <w:r w:rsidRPr="00606BF9">
        <w:rPr>
          <w:rFonts w:eastAsia="Arial Unicode MS"/>
          <w:color w:val="000000"/>
          <w:lang w:bidi="ru-RU"/>
        </w:rPr>
        <w:t>В случае направления заявления посредством ЕПГУ и (или)   РПГУ предоставления Услуги  результат также может быть выдан заявителю на бумажном носителе в МФЦ в порядке, предусмотренном настоящим Административным регламентом.</w:t>
      </w:r>
    </w:p>
    <w:p w:rsidR="00606BF9" w:rsidRPr="00606BF9" w:rsidRDefault="00606BF9" w:rsidP="00606BF9">
      <w:pPr>
        <w:widowControl w:val="0"/>
        <w:tabs>
          <w:tab w:val="left" w:pos="567"/>
          <w:tab w:val="left" w:pos="709"/>
          <w:tab w:val="left" w:pos="1276"/>
        </w:tabs>
        <w:contextualSpacing/>
        <w:jc w:val="both"/>
        <w:rPr>
          <w:rFonts w:eastAsia="Arial Unicode MS"/>
          <w:color w:val="000000"/>
          <w:lang w:bidi="ru-RU"/>
        </w:rPr>
      </w:pPr>
      <w:r w:rsidRPr="00606BF9">
        <w:rPr>
          <w:rFonts w:eastAsia="Arial Unicode MS"/>
          <w:color w:val="000000"/>
          <w:lang w:bidi="ru-RU"/>
        </w:rPr>
        <w:t>2.27.</w:t>
      </w:r>
      <w:r w:rsidRPr="00606BF9">
        <w:rPr>
          <w:rFonts w:eastAsia="Arial Unicode MS"/>
          <w:color w:val="000000"/>
          <w:lang w:bidi="ru-RU"/>
        </w:rPr>
        <w:tab/>
        <w:t>Электронные документы представляются в следующих форматах;</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а)</w:t>
      </w:r>
      <w:r w:rsidRPr="00606BF9">
        <w:rPr>
          <w:rFonts w:eastAsia="Arial Unicode MS"/>
          <w:color w:val="000000"/>
          <w:lang w:bidi="ru-RU"/>
        </w:rPr>
        <w:tab/>
        <w:t>xml - для формализованных документов;</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б)</w:t>
      </w:r>
      <w:r w:rsidRPr="00606BF9">
        <w:rPr>
          <w:rFonts w:eastAsia="Arial Unicode MS"/>
          <w:color w:val="000000"/>
          <w:lang w:bidi="ru-RU"/>
        </w:rPr>
        <w:tab/>
        <w:t>doc, doex, odt - для документов с текстовым содержанием, не включающим формулы (за исключением документов, указанных в подпункте «в» настоящего пункта);</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в)</w:t>
      </w:r>
      <w:r w:rsidRPr="00606BF9">
        <w:rPr>
          <w:rFonts w:eastAsia="Arial Unicode MS"/>
          <w:color w:val="000000"/>
          <w:lang w:bidi="ru-RU"/>
        </w:rPr>
        <w:tab/>
        <w:t>xls, xlsx, ods - для документов, содержащих расчеты;</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г)</w:t>
      </w:r>
      <w:r w:rsidRPr="00606BF9">
        <w:rPr>
          <w:rFonts w:eastAsia="Arial Unicode MS"/>
          <w:color w:val="000000"/>
          <w:lang w:bidi="ru-RU"/>
        </w:rPr>
        <w:tab/>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06BF9" w:rsidRPr="00606BF9" w:rsidRDefault="00606BF9" w:rsidP="00606BF9">
      <w:pPr>
        <w:widowControl w:val="0"/>
        <w:tabs>
          <w:tab w:val="left" w:pos="709"/>
        </w:tabs>
        <w:contextualSpacing/>
        <w:jc w:val="both"/>
        <w:rPr>
          <w:rFonts w:eastAsia="Arial Unicode MS"/>
          <w:color w:val="000000"/>
          <w:lang w:bidi="ru-RU"/>
        </w:rPr>
      </w:pPr>
      <w:r w:rsidRPr="00606BF9">
        <w:rPr>
          <w:rFonts w:eastAsia="Arial Unicode MS"/>
          <w:color w:val="000000"/>
          <w:lang w:bidi="ru-RU"/>
        </w:rPr>
        <w:t xml:space="preserve">Допускается формирование электронного документа путем сканирования </w:t>
      </w:r>
      <w:r w:rsidRPr="00606BF9">
        <w:rPr>
          <w:rFonts w:eastAsia="Arial Unicode MS"/>
          <w:color w:val="000000"/>
          <w:lang w:bidi="ru-RU"/>
        </w:rPr>
        <w:lastRenderedPageBreak/>
        <w:t>непосредственно с оригинала документа (использование копий не допекается),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«черно-белый» (при отсутствии в документе графических изображений и (или) цветного текста);</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«оттенки серого» (при наличии в документе графических изображений, отличных от цветного графического изображения);</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«цветной» или «режим полной цветопередачи» (при наличии в документе цветных графических изображений либо цветного текста);</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 xml:space="preserve"> сохранением всех аутентичных признаков подлинности, а именно: графической подписи лица, печати, углового штампа бланка;</w:t>
      </w:r>
    </w:p>
    <w:p w:rsidR="00606BF9" w:rsidRPr="00606BF9" w:rsidRDefault="00606BF9" w:rsidP="00606BF9">
      <w:pPr>
        <w:widowControl w:val="0"/>
        <w:tabs>
          <w:tab w:val="left" w:pos="993"/>
        </w:tabs>
        <w:contextualSpacing/>
        <w:jc w:val="both"/>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количество файлов должно соответствовать количеству документов, каждый из которых содержит текстовою и (или) графическую информацию.</w:t>
      </w:r>
    </w:p>
    <w:p w:rsidR="00606BF9" w:rsidRPr="00606BF9" w:rsidRDefault="00606BF9" w:rsidP="00606BF9">
      <w:pPr>
        <w:widowControl w:val="0"/>
        <w:contextualSpacing/>
        <w:rPr>
          <w:rFonts w:eastAsia="Arial Unicode MS"/>
          <w:color w:val="000000"/>
          <w:lang w:bidi="ru-RU"/>
        </w:rPr>
      </w:pPr>
      <w:r w:rsidRPr="00606BF9">
        <w:rPr>
          <w:rFonts w:eastAsia="Arial Unicode MS"/>
          <w:color w:val="000000"/>
          <w:lang w:bidi="ru-RU"/>
        </w:rPr>
        <w:t>Электронные документы должны обеспечивать:</w:t>
      </w:r>
    </w:p>
    <w:p w:rsidR="00606BF9" w:rsidRPr="00606BF9" w:rsidRDefault="00606BF9" w:rsidP="00606BF9">
      <w:pPr>
        <w:widowControl w:val="0"/>
        <w:tabs>
          <w:tab w:val="left" w:pos="993"/>
        </w:tabs>
        <w:contextualSpacing/>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 xml:space="preserve"> возможность идентифицировать документ и количество листов в документе;</w:t>
      </w:r>
    </w:p>
    <w:p w:rsidR="00606BF9" w:rsidRPr="00606BF9" w:rsidRDefault="00606BF9" w:rsidP="00606BF9">
      <w:pPr>
        <w:widowControl w:val="0"/>
        <w:tabs>
          <w:tab w:val="left" w:pos="993"/>
        </w:tabs>
        <w:contextualSpacing/>
        <w:rPr>
          <w:rFonts w:eastAsia="Arial Unicode MS"/>
          <w:color w:val="000000"/>
          <w:lang w:bidi="ru-RU"/>
        </w:rPr>
      </w:pPr>
      <w:r w:rsidRPr="00606BF9">
        <w:rPr>
          <w:rFonts w:eastAsia="Arial Unicode MS"/>
          <w:color w:val="000000"/>
          <w:lang w:bidi="ru-RU"/>
        </w:rPr>
        <w:t>-</w:t>
      </w:r>
      <w:r w:rsidRPr="00606BF9">
        <w:rPr>
          <w:rFonts w:eastAsia="Arial Unicode MS"/>
          <w:color w:val="000000"/>
          <w:lang w:bidi="ru-RU"/>
        </w:rPr>
        <w:tab/>
        <w:t xml:space="preserve"> для документов, содержавших структурированные по частям, главам, разделам (подразделам) данные и закладки, обеспечивавшие переходы по оглавлению и (или) к содержащимся в тексте рисункам и таблицам.</w:t>
      </w:r>
    </w:p>
    <w:p w:rsidR="00606BF9" w:rsidRPr="00606BF9" w:rsidRDefault="00606BF9" w:rsidP="00606BF9">
      <w:pPr>
        <w:widowControl w:val="0"/>
        <w:tabs>
          <w:tab w:val="left" w:pos="709"/>
        </w:tabs>
        <w:contextualSpacing/>
        <w:jc w:val="both"/>
        <w:rPr>
          <w:rFonts w:eastAsia="Arial Unicode MS"/>
          <w:color w:val="000000"/>
          <w:lang w:bidi="ru-RU"/>
        </w:rPr>
      </w:pPr>
      <w:r w:rsidRPr="00606BF9">
        <w:rPr>
          <w:rFonts w:eastAsia="Arial Unicode MS"/>
          <w:color w:val="000000"/>
          <w:lang w:bidi="ru-RU"/>
        </w:rPr>
        <w:t>Документы, подлежавшие представлению в форматах xls, xlsx или ods, формируются в виде отдельного электронного документа.</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 xml:space="preserve">Предоставление муниципальной услуги в упреждающем </w:t>
      </w: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(проактивном) режиме</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tabs>
          <w:tab w:val="left" w:pos="1276"/>
        </w:tabs>
        <w:contextualSpacing/>
        <w:jc w:val="both"/>
        <w:rPr>
          <w:rFonts w:eastAsia="Arial Unicode MS"/>
          <w:color w:val="000000"/>
          <w:lang w:bidi="ru-RU"/>
        </w:rPr>
      </w:pPr>
      <w:r w:rsidRPr="00606BF9">
        <w:rPr>
          <w:rFonts w:eastAsia="Arial Unicode MS"/>
          <w:color w:val="000000"/>
          <w:lang w:bidi="ru-RU"/>
        </w:rPr>
        <w:t>2.28.</w:t>
      </w:r>
      <w:r w:rsidRPr="00606BF9">
        <w:rPr>
          <w:rFonts w:eastAsia="Arial Unicode MS"/>
          <w:color w:val="000000"/>
          <w:lang w:bidi="ru-RU"/>
        </w:rPr>
        <w:tab/>
        <w:t>Предоставление Услуги в упреждающем (проактивном) режиме не осуществляется.</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numPr>
          <w:ilvl w:val="0"/>
          <w:numId w:val="1"/>
        </w:numPr>
        <w:tabs>
          <w:tab w:val="left" w:pos="993"/>
        </w:tabs>
        <w:spacing w:after="484" w:line="276" w:lineRule="auto"/>
        <w:ind w:left="720"/>
        <w:contextualSpacing/>
        <w:jc w:val="center"/>
        <w:outlineLvl w:val="0"/>
        <w:rPr>
          <w:b/>
          <w:bCs/>
          <w:color w:val="000000"/>
          <w:lang w:bidi="ru-RU"/>
        </w:rPr>
      </w:pPr>
      <w:r w:rsidRPr="00606BF9">
        <w:rPr>
          <w:b/>
          <w:bCs/>
          <w:color w:val="000000"/>
          <w:lang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606BF9" w:rsidRPr="00606BF9" w:rsidRDefault="00606BF9" w:rsidP="00606BF9">
      <w:pPr>
        <w:widowControl w:val="0"/>
        <w:tabs>
          <w:tab w:val="left" w:pos="709"/>
          <w:tab w:val="left" w:pos="1134"/>
        </w:tabs>
        <w:spacing w:after="484"/>
        <w:contextualSpacing/>
        <w:jc w:val="both"/>
        <w:outlineLvl w:val="0"/>
        <w:rPr>
          <w:color w:val="000000"/>
          <w:lang w:bidi="ru-RU"/>
        </w:rPr>
      </w:pPr>
      <w:r w:rsidRPr="00606BF9">
        <w:rPr>
          <w:color w:val="000000"/>
          <w:lang w:bidi="ru-RU"/>
        </w:rPr>
        <w:t>3.1.</w:t>
      </w:r>
      <w:r w:rsidRPr="00606BF9">
        <w:rPr>
          <w:color w:val="000000"/>
          <w:lang w:bidi="ru-RU"/>
        </w:rPr>
        <w:tab/>
        <w:t>При обращении за выдачей выписки из реестра муниципального имущества Услуга предоставляется для всех заявителей в зависимости от выбора вида объекта, в отношении которого запрашивается выписка из реестра, следующему кругу заявителей: физическое лицо; представитель заявителя - физического лица; юридическое лицо; представитель заявителя - юридического лица; индивидуальный предприниматель; представитель заявителя - индивидуального предпринимателя.</w:t>
      </w:r>
    </w:p>
    <w:p w:rsidR="00606BF9" w:rsidRPr="00606BF9" w:rsidRDefault="00606BF9" w:rsidP="00606BF9">
      <w:pPr>
        <w:widowControl w:val="0"/>
        <w:tabs>
          <w:tab w:val="left" w:pos="709"/>
          <w:tab w:val="left" w:pos="1134"/>
        </w:tabs>
        <w:spacing w:after="484"/>
        <w:contextualSpacing/>
        <w:jc w:val="both"/>
        <w:outlineLvl w:val="0"/>
        <w:rPr>
          <w:color w:val="000000"/>
          <w:lang w:bidi="ru-RU"/>
        </w:rPr>
      </w:pPr>
      <w:r w:rsidRPr="00606BF9">
        <w:rPr>
          <w:color w:val="000000"/>
          <w:lang w:bidi="ru-RU"/>
        </w:rPr>
        <w:t>3.2. Возможность оставления заявления заявителя о предоставлении Услуги без рассмотрения не предусмотрена.</w:t>
      </w:r>
    </w:p>
    <w:p w:rsidR="00606BF9" w:rsidRPr="00606BF9" w:rsidRDefault="00606BF9" w:rsidP="00606BF9">
      <w:pPr>
        <w:widowControl w:val="0"/>
        <w:tabs>
          <w:tab w:val="left" w:pos="567"/>
          <w:tab w:val="left" w:pos="1134"/>
        </w:tabs>
        <w:contextualSpacing/>
        <w:jc w:val="both"/>
        <w:rPr>
          <w:color w:val="000000"/>
          <w:lang w:bidi="ru-RU"/>
        </w:rPr>
      </w:pPr>
      <w:r w:rsidRPr="00606BF9">
        <w:rPr>
          <w:color w:val="000000"/>
          <w:lang w:bidi="ru-RU"/>
        </w:rPr>
        <w:t>3.3.</w:t>
      </w:r>
      <w:r w:rsidRPr="00606BF9">
        <w:rPr>
          <w:color w:val="000000"/>
          <w:lang w:bidi="ru-RU"/>
        </w:rPr>
        <w:tab/>
        <w:t>Описание административных процедур и административных действий приведено в приложении № 6 к настоящему Административному регламенту.</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tabs>
          <w:tab w:val="left" w:pos="851"/>
          <w:tab w:val="left" w:pos="1134"/>
        </w:tabs>
        <w:contextualSpacing/>
        <w:jc w:val="center"/>
        <w:outlineLvl w:val="0"/>
        <w:rPr>
          <w:b/>
          <w:bCs/>
          <w:color w:val="000000"/>
          <w:lang w:bidi="ru-RU"/>
        </w:rPr>
      </w:pPr>
      <w:r w:rsidRPr="00606BF9">
        <w:rPr>
          <w:b/>
          <w:bCs/>
          <w:color w:val="000000"/>
          <w:lang w:bidi="ru-RU"/>
        </w:rPr>
        <w:t>Исчерпывающий перечень административных процедур                                                                           (действий) при предоставлении муниципальной услуги</w:t>
      </w:r>
    </w:p>
    <w:p w:rsidR="00606BF9" w:rsidRPr="00606BF9" w:rsidRDefault="00606BF9" w:rsidP="00606BF9">
      <w:pPr>
        <w:widowControl w:val="0"/>
        <w:tabs>
          <w:tab w:val="left" w:pos="851"/>
          <w:tab w:val="left" w:pos="1134"/>
        </w:tabs>
        <w:contextualSpacing/>
        <w:jc w:val="center"/>
        <w:outlineLvl w:val="0"/>
        <w:rPr>
          <w:b/>
          <w:bCs/>
          <w:color w:val="000000"/>
          <w:lang w:bidi="ru-RU"/>
        </w:rPr>
      </w:pPr>
    </w:p>
    <w:p w:rsidR="00606BF9" w:rsidRPr="00606BF9" w:rsidRDefault="00606BF9" w:rsidP="00606BF9">
      <w:pPr>
        <w:widowControl w:val="0"/>
        <w:tabs>
          <w:tab w:val="left" w:pos="567"/>
          <w:tab w:val="left" w:pos="1134"/>
        </w:tabs>
        <w:contextualSpacing/>
        <w:jc w:val="both"/>
        <w:rPr>
          <w:rFonts w:eastAsia="Arial Unicode MS"/>
          <w:color w:val="000000"/>
          <w:lang w:bidi="ru-RU"/>
        </w:rPr>
      </w:pPr>
      <w:r w:rsidRPr="00606BF9">
        <w:rPr>
          <w:rFonts w:eastAsia="Arial Unicode MS"/>
          <w:color w:val="000000"/>
          <w:lang w:bidi="ru-RU"/>
        </w:rPr>
        <w:t>3.4.</w:t>
      </w:r>
      <w:r w:rsidRPr="00606BF9">
        <w:rPr>
          <w:rFonts w:eastAsia="Arial Unicode MS"/>
          <w:color w:val="000000"/>
          <w:lang w:bidi="ru-RU"/>
        </w:rPr>
        <w:tab/>
        <w:t>Административные процедуры, осуществляемые при предоставлении  Услуги:</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t>а)</w:t>
      </w:r>
      <w:r w:rsidRPr="00606BF9">
        <w:rPr>
          <w:rFonts w:eastAsia="Arial Unicode MS"/>
          <w:color w:val="000000"/>
          <w:lang w:bidi="ru-RU"/>
        </w:rPr>
        <w:tab/>
        <w:t>прием и регистрация заявления и необходимых документов;</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t>б)</w:t>
      </w:r>
      <w:r w:rsidRPr="00606BF9">
        <w:rPr>
          <w:rFonts w:eastAsia="Arial Unicode MS"/>
          <w:color w:val="000000"/>
          <w:lang w:bidi="ru-RU"/>
        </w:rPr>
        <w:tab/>
        <w:t>рассмотрение принятых документов и направление межведомственных запросов;</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lastRenderedPageBreak/>
        <w:t>в)</w:t>
      </w:r>
      <w:r w:rsidRPr="00606BF9">
        <w:rPr>
          <w:rFonts w:eastAsia="Arial Unicode MS"/>
          <w:color w:val="000000"/>
          <w:lang w:bidi="ru-RU"/>
        </w:rPr>
        <w:tab/>
        <w:t>принятие решения о предоставлении Услуги либо об отказе в предоставлении Услуги;</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t>г)</w:t>
      </w:r>
      <w:r w:rsidRPr="00606BF9">
        <w:rPr>
          <w:rFonts w:eastAsia="Arial Unicode MS"/>
          <w:color w:val="000000"/>
          <w:lang w:bidi="ru-RU"/>
        </w:rPr>
        <w:tab/>
        <w:t>предоставление результата предоставления  Услуги или отказа в предоставлении  Услуги.</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contextualSpacing/>
        <w:jc w:val="center"/>
        <w:rPr>
          <w:b/>
          <w:bCs/>
          <w:color w:val="000000"/>
          <w:lang w:bidi="ru-RU"/>
        </w:rPr>
      </w:pPr>
      <w:r w:rsidRPr="00606BF9">
        <w:rPr>
          <w:b/>
          <w:bCs/>
          <w:color w:val="000000"/>
          <w:lang w:bidi="ru-RU"/>
        </w:rPr>
        <w:t>Прием запроса и документов и (или) информации, необходимых для предоставления  муниципальной услуги</w:t>
      </w:r>
    </w:p>
    <w:p w:rsidR="00606BF9" w:rsidRPr="00606BF9" w:rsidRDefault="00606BF9" w:rsidP="00606BF9">
      <w:pPr>
        <w:widowControl w:val="0"/>
        <w:contextualSpacing/>
        <w:jc w:val="both"/>
        <w:rPr>
          <w:b/>
          <w:bCs/>
          <w:color w:val="000000"/>
          <w:lang w:bidi="ru-RU"/>
        </w:rPr>
      </w:pPr>
    </w:p>
    <w:p w:rsidR="00606BF9" w:rsidRPr="00606BF9" w:rsidRDefault="00606BF9" w:rsidP="00606BF9">
      <w:pPr>
        <w:widowControl w:val="0"/>
        <w:tabs>
          <w:tab w:val="left" w:pos="567"/>
          <w:tab w:val="left" w:pos="709"/>
          <w:tab w:val="left" w:pos="1134"/>
        </w:tabs>
        <w:contextualSpacing/>
        <w:jc w:val="both"/>
        <w:rPr>
          <w:color w:val="000000"/>
          <w:lang w:bidi="ru-RU"/>
        </w:rPr>
      </w:pPr>
      <w:r w:rsidRPr="00606BF9">
        <w:rPr>
          <w:color w:val="000000"/>
          <w:lang w:bidi="ru-RU"/>
        </w:rPr>
        <w:t>3.5. Представление заявителем документов и заявления (запроса) о предоставлении Услуги в соответствии с формой, предусмотренной в приложении № 4 к настоящему Административному регламенту, осуществляется в МФЦ, посредством ЕПГУ и (или) РПГУ, путем направления почтового отправления.</w:t>
      </w:r>
    </w:p>
    <w:p w:rsidR="00606BF9" w:rsidRPr="00606BF9" w:rsidRDefault="00606BF9" w:rsidP="00606BF9">
      <w:pPr>
        <w:widowControl w:val="0"/>
        <w:tabs>
          <w:tab w:val="left" w:pos="567"/>
          <w:tab w:val="left" w:pos="709"/>
          <w:tab w:val="left" w:pos="1134"/>
        </w:tabs>
        <w:jc w:val="both"/>
        <w:rPr>
          <w:color w:val="000000"/>
          <w:lang w:bidi="ru-RU"/>
        </w:rPr>
      </w:pPr>
      <w:r w:rsidRPr="00606BF9">
        <w:rPr>
          <w:color w:val="000000"/>
          <w:lang w:bidi="ru-RU"/>
        </w:rPr>
        <w:t>3.6.</w:t>
      </w:r>
      <w:r w:rsidRPr="00606BF9">
        <w:rPr>
          <w:color w:val="000000"/>
          <w:lang w:bidi="ru-RU"/>
        </w:rPr>
        <w:tab/>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содержится в пункте 2.8 настоящего Административного регламента.</w:t>
      </w:r>
    </w:p>
    <w:p w:rsidR="00606BF9" w:rsidRPr="00606BF9" w:rsidRDefault="00606BF9" w:rsidP="00606BF9">
      <w:pPr>
        <w:widowControl w:val="0"/>
        <w:numPr>
          <w:ilvl w:val="1"/>
          <w:numId w:val="21"/>
        </w:numPr>
        <w:tabs>
          <w:tab w:val="left" w:pos="567"/>
          <w:tab w:val="left" w:pos="709"/>
          <w:tab w:val="left" w:pos="1134"/>
        </w:tabs>
        <w:spacing w:after="200" w:line="276" w:lineRule="auto"/>
        <w:ind w:firstLine="709"/>
        <w:contextualSpacing/>
        <w:jc w:val="both"/>
        <w:rPr>
          <w:color w:val="000000"/>
          <w:lang w:bidi="ru-RU"/>
        </w:rPr>
      </w:pPr>
      <w:r w:rsidRPr="00606BF9">
        <w:rPr>
          <w:color w:val="000000"/>
          <w:lang w:bidi="ru-RU"/>
        </w:rPr>
        <w:t>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2.9 настоящего Административного регламента.</w:t>
      </w:r>
    </w:p>
    <w:p w:rsidR="00606BF9" w:rsidRPr="00606BF9" w:rsidRDefault="00606BF9" w:rsidP="00606BF9">
      <w:pPr>
        <w:widowControl w:val="0"/>
        <w:contextualSpacing/>
        <w:jc w:val="both"/>
        <w:rPr>
          <w:color w:val="000000"/>
          <w:lang w:bidi="ru-RU"/>
        </w:rPr>
      </w:pPr>
      <w:r w:rsidRPr="00606BF9">
        <w:rPr>
          <w:color w:val="000000"/>
          <w:lang w:bidi="ru-RU"/>
        </w:rPr>
        <w:t>Межведомственные запросы формируются автоматически.</w:t>
      </w:r>
    </w:p>
    <w:p w:rsidR="00606BF9" w:rsidRPr="00606BF9" w:rsidRDefault="00606BF9" w:rsidP="00606BF9">
      <w:pPr>
        <w:widowControl w:val="0"/>
        <w:numPr>
          <w:ilvl w:val="1"/>
          <w:numId w:val="21"/>
        </w:numPr>
        <w:tabs>
          <w:tab w:val="left" w:pos="567"/>
          <w:tab w:val="left" w:pos="1182"/>
        </w:tabs>
        <w:spacing w:after="200" w:line="276" w:lineRule="auto"/>
        <w:ind w:firstLine="709"/>
        <w:contextualSpacing/>
        <w:jc w:val="both"/>
        <w:rPr>
          <w:color w:val="000000"/>
          <w:lang w:bidi="ru-RU"/>
        </w:rPr>
      </w:pPr>
      <w:r w:rsidRPr="00606BF9">
        <w:rPr>
          <w:color w:val="000000"/>
          <w:lang w:bidi="ru-RU"/>
        </w:rPr>
        <w:t>Способами установления личности (идентификации) заявителя при взаимодействии с заявителями являются:</w:t>
      </w:r>
    </w:p>
    <w:p w:rsidR="00606BF9" w:rsidRPr="00606BF9" w:rsidRDefault="00606BF9" w:rsidP="00606BF9">
      <w:pPr>
        <w:widowControl w:val="0"/>
        <w:tabs>
          <w:tab w:val="left" w:pos="1151"/>
        </w:tabs>
        <w:contextualSpacing/>
        <w:jc w:val="both"/>
        <w:rPr>
          <w:color w:val="000000"/>
          <w:lang w:bidi="ru-RU"/>
        </w:rPr>
      </w:pPr>
      <w:r w:rsidRPr="00606BF9">
        <w:rPr>
          <w:color w:val="000000"/>
          <w:lang w:bidi="ru-RU"/>
        </w:rPr>
        <w:t>а)</w:t>
      </w:r>
      <w:r w:rsidRPr="00606BF9">
        <w:rPr>
          <w:color w:val="000000"/>
          <w:lang w:bidi="ru-RU"/>
        </w:rPr>
        <w:tab/>
        <w:t>в МФЦ - документ, удостоверяющий личность;</w:t>
      </w:r>
    </w:p>
    <w:p w:rsidR="00606BF9" w:rsidRPr="00606BF9" w:rsidRDefault="00606BF9" w:rsidP="00606BF9">
      <w:pPr>
        <w:widowControl w:val="0"/>
        <w:tabs>
          <w:tab w:val="left" w:pos="1115"/>
        </w:tabs>
        <w:contextualSpacing/>
        <w:jc w:val="both"/>
        <w:rPr>
          <w:color w:val="000000"/>
          <w:lang w:bidi="ru-RU"/>
        </w:rPr>
      </w:pPr>
      <w:r w:rsidRPr="00606BF9">
        <w:rPr>
          <w:color w:val="000000"/>
          <w:lang w:bidi="ru-RU"/>
        </w:rPr>
        <w:t>б)</w:t>
      </w:r>
      <w:r w:rsidRPr="00606BF9">
        <w:rPr>
          <w:color w:val="000000"/>
          <w:lang w:bidi="ru-RU"/>
        </w:rPr>
        <w:tab/>
        <w:t>посредством ЕПГУ и (или) РПГУ - 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06BF9" w:rsidRPr="00606BF9" w:rsidRDefault="00606BF9" w:rsidP="00606BF9">
      <w:pPr>
        <w:widowControl w:val="0"/>
        <w:tabs>
          <w:tab w:val="left" w:pos="1115"/>
        </w:tabs>
        <w:contextualSpacing/>
        <w:jc w:val="both"/>
        <w:rPr>
          <w:color w:val="000000"/>
          <w:lang w:bidi="ru-RU"/>
        </w:rPr>
      </w:pPr>
      <w:r w:rsidRPr="00606BF9">
        <w:rPr>
          <w:color w:val="000000"/>
          <w:lang w:bidi="ru-RU"/>
        </w:rPr>
        <w:t>в)</w:t>
      </w:r>
      <w:r w:rsidRPr="00606BF9">
        <w:rPr>
          <w:color w:val="000000"/>
          <w:lang w:bidi="ru-RU"/>
        </w:rPr>
        <w:tab/>
        <w:t>путем направления почтового отправления - копия документа, удостоверяющего личность.</w:t>
      </w:r>
    </w:p>
    <w:p w:rsidR="00606BF9" w:rsidRPr="00606BF9" w:rsidRDefault="00606BF9" w:rsidP="00606BF9">
      <w:pPr>
        <w:widowControl w:val="0"/>
        <w:numPr>
          <w:ilvl w:val="1"/>
          <w:numId w:val="21"/>
        </w:numPr>
        <w:tabs>
          <w:tab w:val="left" w:pos="567"/>
          <w:tab w:val="left" w:pos="1182"/>
        </w:tabs>
        <w:spacing w:after="200" w:line="276" w:lineRule="auto"/>
        <w:ind w:firstLine="709"/>
        <w:contextualSpacing/>
        <w:jc w:val="both"/>
        <w:rPr>
          <w:color w:val="000000"/>
          <w:lang w:bidi="ru-RU"/>
        </w:rPr>
      </w:pPr>
      <w:r w:rsidRPr="00606BF9">
        <w:rPr>
          <w:color w:val="000000"/>
          <w:lang w:bidi="ru-RU"/>
        </w:rPr>
        <w:t>Заявление и документы, необходимые для предоставления  Услуги, могут быть представлены представителем заявителя.</w:t>
      </w:r>
    </w:p>
    <w:p w:rsidR="00606BF9" w:rsidRPr="00606BF9" w:rsidRDefault="00606BF9" w:rsidP="00606BF9">
      <w:pPr>
        <w:widowControl w:val="0"/>
        <w:numPr>
          <w:ilvl w:val="1"/>
          <w:numId w:val="21"/>
        </w:numPr>
        <w:tabs>
          <w:tab w:val="left" w:pos="567"/>
          <w:tab w:val="left" w:pos="1276"/>
        </w:tabs>
        <w:spacing w:after="200" w:line="276" w:lineRule="auto"/>
        <w:ind w:firstLine="709"/>
        <w:contextualSpacing/>
        <w:jc w:val="both"/>
        <w:rPr>
          <w:color w:val="000000"/>
          <w:lang w:bidi="ru-RU"/>
        </w:rPr>
      </w:pPr>
      <w:r w:rsidRPr="00606BF9">
        <w:rPr>
          <w:color w:val="000000"/>
          <w:lang w:bidi="ru-RU"/>
        </w:rPr>
        <w:t>Уполномоченный орган отказывает заявителю в приеме документов, необходимых для предоставления Услуги, при наличии оснований, указанных в пункте 2.12 настоящего Административного регламента.</w:t>
      </w:r>
    </w:p>
    <w:p w:rsidR="00606BF9" w:rsidRPr="00606BF9" w:rsidRDefault="00606BF9" w:rsidP="00606BF9">
      <w:pPr>
        <w:widowControl w:val="0"/>
        <w:numPr>
          <w:ilvl w:val="1"/>
          <w:numId w:val="21"/>
        </w:numPr>
        <w:tabs>
          <w:tab w:val="left" w:pos="1276"/>
        </w:tabs>
        <w:spacing w:after="200" w:line="276" w:lineRule="auto"/>
        <w:ind w:firstLine="709"/>
        <w:contextualSpacing/>
        <w:jc w:val="both"/>
        <w:rPr>
          <w:color w:val="000000"/>
          <w:lang w:bidi="ru-RU"/>
        </w:rPr>
      </w:pPr>
      <w:r w:rsidRPr="00606BF9">
        <w:rPr>
          <w:color w:val="000000"/>
          <w:lang w:bidi="ru-RU"/>
        </w:rPr>
        <w:t xml:space="preserve"> Услуга предусматривает возможности приема заявления и документов, необходимых для предоставления Услуги по выбору заявителя, независимо от его места нахождения, в МФЦ, путем направления почтового отправления.</w:t>
      </w:r>
    </w:p>
    <w:p w:rsidR="00606BF9" w:rsidRPr="00606BF9" w:rsidRDefault="00606BF9" w:rsidP="00606BF9">
      <w:pPr>
        <w:widowControl w:val="0"/>
        <w:numPr>
          <w:ilvl w:val="1"/>
          <w:numId w:val="21"/>
        </w:numPr>
        <w:tabs>
          <w:tab w:val="left" w:pos="1276"/>
        </w:tabs>
        <w:spacing w:after="200" w:line="276" w:lineRule="auto"/>
        <w:ind w:firstLine="709"/>
        <w:contextualSpacing/>
        <w:jc w:val="both"/>
        <w:rPr>
          <w:color w:val="000000"/>
          <w:lang w:bidi="ru-RU"/>
        </w:rPr>
      </w:pPr>
      <w:r w:rsidRPr="00606BF9">
        <w:rPr>
          <w:color w:val="000000"/>
          <w:lang w:bidi="ru-RU"/>
        </w:rPr>
        <w:t>Административная процедура «рассмотрение принятых документов и направление межведомственных запросов» осуществляется в Уполномоченном органе.</w:t>
      </w:r>
    </w:p>
    <w:p w:rsidR="00606BF9" w:rsidRPr="00606BF9" w:rsidRDefault="00606BF9" w:rsidP="00606BF9">
      <w:pPr>
        <w:widowControl w:val="0"/>
        <w:contextualSpacing/>
        <w:jc w:val="both"/>
        <w:rPr>
          <w:color w:val="000000"/>
          <w:lang w:bidi="ru-RU"/>
        </w:rPr>
      </w:pPr>
      <w:r w:rsidRPr="00606BF9">
        <w:rPr>
          <w:color w:val="000000"/>
          <w:lang w:bidi="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  и (или) РПГУ.</w:t>
      </w:r>
    </w:p>
    <w:p w:rsidR="00606BF9" w:rsidRPr="00606BF9" w:rsidRDefault="00606BF9" w:rsidP="00606BF9">
      <w:pPr>
        <w:widowControl w:val="0"/>
        <w:numPr>
          <w:ilvl w:val="1"/>
          <w:numId w:val="21"/>
        </w:numPr>
        <w:tabs>
          <w:tab w:val="left" w:pos="567"/>
          <w:tab w:val="left" w:pos="1276"/>
        </w:tabs>
        <w:spacing w:after="200" w:line="276" w:lineRule="auto"/>
        <w:ind w:firstLine="709"/>
        <w:contextualSpacing/>
        <w:jc w:val="both"/>
        <w:rPr>
          <w:rFonts w:eastAsia="Arial Unicode MS"/>
          <w:color w:val="000000"/>
          <w:lang w:bidi="ru-RU"/>
        </w:rPr>
      </w:pPr>
      <w:r w:rsidRPr="00606BF9">
        <w:rPr>
          <w:color w:val="000000"/>
          <w:lang w:bidi="ru-RU"/>
        </w:rPr>
        <w:t xml:space="preserve">Срок регистрации заявления и документов, необходимых для предоставления Услуги, составляет в Уполномоченном органе 1 рабочий день со дня подачи </w:t>
      </w:r>
      <w:r w:rsidRPr="00606BF9">
        <w:rPr>
          <w:rFonts w:eastAsia="Arial Unicode MS"/>
          <w:color w:val="000000"/>
          <w:lang w:bidi="ru-RU"/>
        </w:rPr>
        <w:t>заявления о предоставлении Услуги и документов, необходимых для предоставления Услуги в Уполномоченном органе.</w:t>
      </w:r>
    </w:p>
    <w:p w:rsidR="00606BF9" w:rsidRPr="00606BF9" w:rsidRDefault="00606BF9" w:rsidP="00606BF9">
      <w:pPr>
        <w:widowControl w:val="0"/>
        <w:contextualSpacing/>
        <w:jc w:val="center"/>
        <w:rPr>
          <w:rFonts w:eastAsia="Arial Unicode MS"/>
          <w:b/>
          <w:color w:val="000000"/>
          <w:lang w:bidi="ru-RU"/>
        </w:rPr>
      </w:pP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lastRenderedPageBreak/>
        <w:t>Принятие решения о предоставлении  муниципальной услуги</w:t>
      </w:r>
    </w:p>
    <w:p w:rsidR="00606BF9" w:rsidRPr="00606BF9" w:rsidRDefault="00606BF9" w:rsidP="00606BF9">
      <w:pPr>
        <w:widowControl w:val="0"/>
        <w:contextualSpacing/>
        <w:jc w:val="center"/>
        <w:rPr>
          <w:rFonts w:eastAsia="Arial Unicode MS"/>
          <w:b/>
          <w:color w:val="000000"/>
          <w:lang w:bidi="ru-RU"/>
        </w:rPr>
      </w:pPr>
    </w:p>
    <w:p w:rsidR="00606BF9" w:rsidRPr="00606BF9" w:rsidRDefault="00606BF9" w:rsidP="00606BF9">
      <w:pPr>
        <w:widowControl w:val="0"/>
        <w:tabs>
          <w:tab w:val="left" w:pos="1276"/>
        </w:tabs>
        <w:contextualSpacing/>
        <w:jc w:val="both"/>
        <w:rPr>
          <w:rFonts w:eastAsia="Arial Unicode MS"/>
          <w:color w:val="000000"/>
          <w:lang w:bidi="ru-RU"/>
        </w:rPr>
      </w:pPr>
      <w:r w:rsidRPr="00606BF9">
        <w:rPr>
          <w:rFonts w:eastAsia="Arial Unicode MS"/>
          <w:color w:val="000000"/>
          <w:lang w:bidi="ru-RU"/>
        </w:rPr>
        <w:t xml:space="preserve">3.14. </w:t>
      </w:r>
      <w:r w:rsidRPr="00606BF9">
        <w:rPr>
          <w:rFonts w:eastAsia="Arial Unicode MS"/>
          <w:color w:val="000000"/>
          <w:lang w:bidi="ru-RU"/>
        </w:rPr>
        <w:tab/>
        <w:t>Решение о предоставлении Услуги принимается Уполномоченным органом либо в случае направления заявления посредством ЕПГУ и (или) РПГУ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rsidR="00606BF9" w:rsidRPr="00606BF9" w:rsidRDefault="00606BF9" w:rsidP="00606BF9">
      <w:pPr>
        <w:widowControl w:val="0"/>
        <w:tabs>
          <w:tab w:val="left" w:pos="567"/>
          <w:tab w:val="left" w:pos="851"/>
          <w:tab w:val="left" w:pos="993"/>
        </w:tabs>
        <w:contextualSpacing/>
        <w:jc w:val="both"/>
        <w:rPr>
          <w:rFonts w:eastAsia="Arial Unicode MS"/>
          <w:color w:val="000000"/>
          <w:lang w:bidi="ru-RU"/>
        </w:rPr>
      </w:pPr>
      <w:r w:rsidRPr="00606BF9">
        <w:rPr>
          <w:rFonts w:eastAsia="Arial Unicode MS"/>
          <w:color w:val="000000"/>
          <w:lang w:bidi="ru-RU"/>
        </w:rPr>
        <w:t>а)</w:t>
      </w:r>
      <w:r w:rsidRPr="00606BF9">
        <w:rPr>
          <w:rFonts w:eastAsia="Arial Unicode MS"/>
          <w:color w:val="000000"/>
          <w:lang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t>б)</w:t>
      </w:r>
      <w:r w:rsidRPr="00606BF9">
        <w:rPr>
          <w:rFonts w:eastAsia="Arial Unicode MS"/>
          <w:color w:val="000000"/>
          <w:lang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t>в)</w:t>
      </w:r>
      <w:r w:rsidRPr="00606BF9">
        <w:rPr>
          <w:rFonts w:eastAsia="Arial Unicode MS"/>
          <w:color w:val="000000"/>
          <w:lang w:bidi="ru-RU"/>
        </w:rPr>
        <w:tab/>
        <w:t>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rsidR="00606BF9" w:rsidRPr="00606BF9" w:rsidRDefault="00606BF9" w:rsidP="00606BF9">
      <w:pPr>
        <w:widowControl w:val="0"/>
        <w:tabs>
          <w:tab w:val="left" w:pos="851"/>
          <w:tab w:val="left" w:pos="993"/>
        </w:tabs>
        <w:contextualSpacing/>
        <w:jc w:val="both"/>
        <w:rPr>
          <w:rFonts w:eastAsia="Arial Unicode MS"/>
          <w:color w:val="000000"/>
          <w:lang w:bidi="ru-RU"/>
        </w:rPr>
      </w:pPr>
      <w:r w:rsidRPr="00606BF9">
        <w:rPr>
          <w:rFonts w:eastAsia="Arial Unicode MS"/>
          <w:color w:val="000000"/>
          <w:lang w:bidi="ru-RU"/>
        </w:rPr>
        <w:t>г)</w:t>
      </w:r>
      <w:r w:rsidRPr="00606BF9">
        <w:rPr>
          <w:rFonts w:eastAsia="Arial Unicode MS"/>
          <w:color w:val="000000"/>
          <w:lang w:bidi="ru-RU"/>
        </w:rPr>
        <w:tab/>
        <w:t>факт оплаты заявителем за предоставление выписки подтвержден или внесение платы за предоставление выписки не требуется.</w:t>
      </w:r>
    </w:p>
    <w:p w:rsidR="00606BF9" w:rsidRPr="00606BF9" w:rsidRDefault="00606BF9" w:rsidP="00606BF9">
      <w:pPr>
        <w:widowControl w:val="0"/>
        <w:contextualSpacing/>
        <w:jc w:val="both"/>
        <w:rPr>
          <w:rFonts w:eastAsia="Arial Unicode MS"/>
          <w:color w:val="000000"/>
          <w:lang w:bidi="ru-RU"/>
        </w:rPr>
      </w:pPr>
      <w:r w:rsidRPr="00606BF9">
        <w:rPr>
          <w:rFonts w:eastAsia="Arial Unicode MS"/>
          <w:color w:val="000000"/>
          <w:lang w:bidi="ru-RU"/>
        </w:rPr>
        <w:t>Решение об отказе в предоставлении Услуги принимается при невыполнении указанных выше критериев.</w:t>
      </w:r>
    </w:p>
    <w:p w:rsidR="00606BF9" w:rsidRPr="00606BF9" w:rsidRDefault="00606BF9" w:rsidP="00606BF9">
      <w:pPr>
        <w:widowControl w:val="0"/>
        <w:tabs>
          <w:tab w:val="left" w:pos="1276"/>
        </w:tabs>
        <w:contextualSpacing/>
        <w:jc w:val="both"/>
        <w:rPr>
          <w:rFonts w:eastAsia="Arial Unicode MS"/>
          <w:color w:val="000000"/>
          <w:lang w:bidi="ru-RU"/>
        </w:rPr>
      </w:pPr>
      <w:r w:rsidRPr="00606BF9">
        <w:rPr>
          <w:rFonts w:eastAsia="Arial Unicode MS"/>
          <w:color w:val="000000"/>
          <w:lang w:bidi="ru-RU"/>
        </w:rPr>
        <w:t>3.15.</w:t>
      </w:r>
      <w:r w:rsidRPr="00606BF9">
        <w:rPr>
          <w:rFonts w:eastAsia="Arial Unicode MS"/>
          <w:color w:val="000000"/>
          <w:lang w:bidi="ru-RU"/>
        </w:rPr>
        <w:tab/>
        <w:t>Принятие решения о предоставлении Услуги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rsidR="00606BF9" w:rsidRPr="00606BF9" w:rsidRDefault="00606BF9" w:rsidP="00606BF9">
      <w:pPr>
        <w:widowControl w:val="0"/>
        <w:contextualSpacing/>
        <w:jc w:val="both"/>
        <w:rPr>
          <w:rFonts w:eastAsia="Arial Unicode MS"/>
          <w:color w:val="000000"/>
          <w:lang w:bidi="ru-RU"/>
        </w:rPr>
      </w:pPr>
    </w:p>
    <w:p w:rsidR="00606BF9" w:rsidRPr="00606BF9" w:rsidRDefault="00606BF9" w:rsidP="00606BF9">
      <w:pPr>
        <w:widowControl w:val="0"/>
        <w:spacing w:after="184"/>
        <w:contextualSpacing/>
        <w:jc w:val="center"/>
        <w:outlineLvl w:val="0"/>
        <w:rPr>
          <w:b/>
          <w:bCs/>
          <w:color w:val="000000"/>
          <w:lang w:bidi="ru-RU"/>
        </w:rPr>
      </w:pPr>
      <w:bookmarkStart w:id="15" w:name="bookmark25"/>
      <w:r w:rsidRPr="00606BF9">
        <w:rPr>
          <w:b/>
          <w:bCs/>
          <w:color w:val="000000"/>
          <w:lang w:bidi="ru-RU"/>
        </w:rPr>
        <w:t>Предоставление результата  муниципальной услуги</w:t>
      </w:r>
      <w:bookmarkEnd w:id="15"/>
    </w:p>
    <w:p w:rsidR="00606BF9" w:rsidRPr="00606BF9" w:rsidRDefault="00606BF9" w:rsidP="00606BF9">
      <w:pPr>
        <w:widowControl w:val="0"/>
        <w:spacing w:after="184"/>
        <w:contextualSpacing/>
        <w:jc w:val="center"/>
        <w:outlineLvl w:val="0"/>
        <w:rPr>
          <w:b/>
          <w:bCs/>
          <w:color w:val="000000"/>
          <w:lang w:bidi="ru-RU"/>
        </w:rPr>
      </w:pPr>
    </w:p>
    <w:p w:rsidR="00606BF9" w:rsidRPr="00606BF9" w:rsidRDefault="00606BF9" w:rsidP="00606BF9">
      <w:pPr>
        <w:widowControl w:val="0"/>
        <w:tabs>
          <w:tab w:val="left" w:pos="567"/>
          <w:tab w:val="left" w:pos="709"/>
          <w:tab w:val="left" w:pos="1276"/>
        </w:tabs>
        <w:jc w:val="both"/>
        <w:rPr>
          <w:color w:val="000000"/>
          <w:lang w:bidi="ru-RU"/>
        </w:rPr>
      </w:pPr>
      <w:r w:rsidRPr="00606BF9">
        <w:rPr>
          <w:color w:val="000000"/>
          <w:lang w:bidi="ru-RU"/>
        </w:rPr>
        <w:t>3.16.</w:t>
      </w:r>
      <w:r w:rsidRPr="00606BF9">
        <w:rPr>
          <w:color w:val="000000"/>
          <w:lang w:bidi="ru-RU"/>
        </w:rPr>
        <w:tab/>
        <w:t>Результат предоставления  Услуги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ЕПГУ или РПГУ, в МФЦ, путем направления почтового отправления.</w:t>
      </w:r>
    </w:p>
    <w:p w:rsidR="00606BF9" w:rsidRPr="00606BF9" w:rsidRDefault="00606BF9" w:rsidP="00606BF9">
      <w:pPr>
        <w:widowControl w:val="0"/>
        <w:numPr>
          <w:ilvl w:val="1"/>
          <w:numId w:val="22"/>
        </w:numPr>
        <w:tabs>
          <w:tab w:val="left" w:pos="0"/>
          <w:tab w:val="left" w:pos="567"/>
          <w:tab w:val="left" w:pos="1134"/>
        </w:tabs>
        <w:spacing w:after="200" w:line="276" w:lineRule="auto"/>
        <w:ind w:firstLine="709"/>
        <w:contextualSpacing/>
        <w:jc w:val="both"/>
        <w:rPr>
          <w:color w:val="000000"/>
          <w:lang w:bidi="ru-RU"/>
        </w:rPr>
      </w:pPr>
      <w:r w:rsidRPr="00606BF9">
        <w:rPr>
          <w:color w:val="000000"/>
          <w:lang w:bidi="ru-RU"/>
        </w:rPr>
        <w:t>Предоставление результата Услуги осуществляется в срок, не превышающий 1 рабочего дня, и исчисляется со дня принятия решения о предоставлении Услуги.</w:t>
      </w:r>
    </w:p>
    <w:p w:rsidR="00606BF9" w:rsidRPr="00606BF9" w:rsidRDefault="00606BF9" w:rsidP="00606BF9">
      <w:pPr>
        <w:widowControl w:val="0"/>
        <w:contextualSpacing/>
        <w:jc w:val="both"/>
        <w:rPr>
          <w:rFonts w:eastAsia="Arial Unicode MS"/>
          <w:color w:val="000000"/>
          <w:lang w:bidi="ru-RU"/>
        </w:rPr>
      </w:pPr>
    </w:p>
    <w:p w:rsidR="00606BF9" w:rsidRPr="00606BF9" w:rsidRDefault="00606BF9" w:rsidP="00606BF9">
      <w:pPr>
        <w:widowControl w:val="0"/>
        <w:contextualSpacing/>
        <w:jc w:val="center"/>
        <w:rPr>
          <w:rFonts w:eastAsia="Arial Unicode MS"/>
          <w:b/>
          <w:color w:val="000000"/>
          <w:lang w:bidi="ru-RU"/>
        </w:rPr>
      </w:pP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val="en-US" w:bidi="ru-RU"/>
        </w:rPr>
        <w:t>I</w:t>
      </w:r>
      <w:r w:rsidRPr="00606BF9">
        <w:rPr>
          <w:rFonts w:eastAsia="Arial Unicode MS"/>
          <w:b/>
          <w:color w:val="000000"/>
          <w:lang w:bidi="ru-RU"/>
        </w:rPr>
        <w:t>V. Формы контроля за исполнением административного регламента</w:t>
      </w:r>
    </w:p>
    <w:p w:rsidR="00606BF9" w:rsidRPr="00606BF9" w:rsidRDefault="00606BF9" w:rsidP="00606BF9">
      <w:pPr>
        <w:widowControl w:val="0"/>
        <w:contextualSpacing/>
        <w:jc w:val="both"/>
        <w:rPr>
          <w:rFonts w:eastAsia="Arial Unicode MS"/>
          <w:color w:val="000000"/>
          <w:lang w:bidi="ru-RU"/>
        </w:rPr>
      </w:pP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Порядок осуществления текущего контроля за соблюдением и исполнением</w:t>
      </w: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06BF9" w:rsidRPr="00606BF9" w:rsidRDefault="00606BF9" w:rsidP="00606BF9">
      <w:pPr>
        <w:widowControl w:val="0"/>
        <w:contextualSpacing/>
        <w:jc w:val="both"/>
        <w:rPr>
          <w:rFonts w:eastAsia="Arial Unicode MS"/>
          <w:color w:val="000000"/>
          <w:lang w:bidi="ru-RU"/>
        </w:rPr>
      </w:pPr>
    </w:p>
    <w:p w:rsidR="00606BF9" w:rsidRPr="00606BF9" w:rsidRDefault="00606BF9" w:rsidP="00606BF9">
      <w:pPr>
        <w:widowControl w:val="0"/>
        <w:tabs>
          <w:tab w:val="left" w:pos="567"/>
          <w:tab w:val="left" w:pos="1134"/>
        </w:tabs>
        <w:contextualSpacing/>
        <w:jc w:val="both"/>
        <w:rPr>
          <w:rFonts w:eastAsia="Arial Unicode MS"/>
          <w:color w:val="000000"/>
          <w:lang w:bidi="ru-RU"/>
        </w:rPr>
      </w:pPr>
      <w:r w:rsidRPr="00606BF9">
        <w:rPr>
          <w:rFonts w:eastAsia="Arial Unicode MS"/>
          <w:color w:val="000000"/>
          <w:lang w:bidi="ru-RU"/>
        </w:rPr>
        <w:t>4.1.</w:t>
      </w:r>
      <w:r w:rsidRPr="00606BF9">
        <w:rPr>
          <w:rFonts w:eastAsia="Arial Unicode MS"/>
          <w:color w:val="000000"/>
          <w:lang w:bidi="ru-RU"/>
        </w:rPr>
        <w:tab/>
        <w:t>Текущий контроль за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устанавливающих требования к предоставлению Услуги, а также принятия ими решений осуществляется руководителем (заместителем руководителя) Уполномоченного органа.</w:t>
      </w:r>
    </w:p>
    <w:p w:rsidR="00606BF9" w:rsidRPr="00606BF9" w:rsidRDefault="00606BF9" w:rsidP="00606BF9">
      <w:pPr>
        <w:widowControl w:val="0"/>
        <w:tabs>
          <w:tab w:val="left" w:pos="709"/>
          <w:tab w:val="left" w:pos="1134"/>
        </w:tabs>
        <w:contextualSpacing/>
        <w:jc w:val="both"/>
        <w:rPr>
          <w:rFonts w:eastAsia="Arial Unicode MS"/>
          <w:color w:val="000000"/>
          <w:lang w:bidi="ru-RU"/>
        </w:rPr>
      </w:pPr>
      <w:r w:rsidRPr="00606BF9">
        <w:rPr>
          <w:rFonts w:eastAsia="Arial Unicode MS"/>
          <w:color w:val="000000"/>
          <w:lang w:bidi="ru-RU"/>
        </w:rPr>
        <w:t>4.2.</w:t>
      </w:r>
      <w:r w:rsidRPr="00606BF9">
        <w:rPr>
          <w:rFonts w:eastAsia="Arial Unicode MS"/>
          <w:color w:val="000000"/>
          <w:lang w:bidi="ru-RU"/>
        </w:rPr>
        <w:tab/>
        <w:t>Текущий контроль осуществляется посредством проведения плановых и внеплановых проверок.</w:t>
      </w:r>
    </w:p>
    <w:p w:rsidR="00606BF9" w:rsidRPr="00606BF9" w:rsidRDefault="00606BF9" w:rsidP="00606BF9">
      <w:pPr>
        <w:widowControl w:val="0"/>
        <w:tabs>
          <w:tab w:val="left" w:pos="1134"/>
        </w:tabs>
        <w:contextualSpacing/>
        <w:jc w:val="both"/>
        <w:rPr>
          <w:rFonts w:eastAsia="Arial Unicode MS"/>
          <w:color w:val="000000"/>
          <w:lang w:bidi="ru-RU"/>
        </w:rPr>
      </w:pP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Порядок и периодичность осуществления плановых и внеплановых проверок</w:t>
      </w:r>
    </w:p>
    <w:p w:rsidR="00606BF9" w:rsidRPr="00606BF9" w:rsidRDefault="00606BF9" w:rsidP="00606BF9">
      <w:pPr>
        <w:widowControl w:val="0"/>
        <w:contextualSpacing/>
        <w:jc w:val="center"/>
        <w:rPr>
          <w:rFonts w:eastAsia="Arial Unicode MS"/>
          <w:b/>
          <w:color w:val="000000"/>
          <w:lang w:bidi="ru-RU"/>
        </w:rPr>
      </w:pPr>
      <w:r w:rsidRPr="00606BF9">
        <w:rPr>
          <w:rFonts w:eastAsia="Arial Unicode MS"/>
          <w:b/>
          <w:color w:val="000000"/>
          <w:lang w:bidi="ru-RU"/>
        </w:rPr>
        <w:t xml:space="preserve">полноты и качества предоставления муниципальной услуги, в том числе порядок и </w:t>
      </w:r>
      <w:r w:rsidRPr="00606BF9">
        <w:rPr>
          <w:rFonts w:eastAsia="Arial Unicode MS"/>
          <w:b/>
          <w:color w:val="000000"/>
          <w:lang w:bidi="ru-RU"/>
        </w:rPr>
        <w:lastRenderedPageBreak/>
        <w:t>формы контроля за полнотой и качеством предоставления   муниципальной услуги</w:t>
      </w:r>
    </w:p>
    <w:p w:rsidR="00606BF9" w:rsidRPr="00606BF9" w:rsidRDefault="00606BF9" w:rsidP="00606BF9">
      <w:pPr>
        <w:widowControl w:val="0"/>
        <w:contextualSpacing/>
        <w:jc w:val="center"/>
        <w:rPr>
          <w:rFonts w:eastAsia="Arial Unicode MS"/>
          <w:b/>
          <w:color w:val="000000"/>
          <w:lang w:bidi="ru-RU"/>
        </w:rPr>
      </w:pPr>
    </w:p>
    <w:p w:rsidR="00606BF9" w:rsidRPr="00606BF9" w:rsidRDefault="00606BF9" w:rsidP="00606BF9">
      <w:pPr>
        <w:widowControl w:val="0"/>
        <w:tabs>
          <w:tab w:val="left" w:pos="1134"/>
        </w:tabs>
        <w:contextualSpacing/>
        <w:jc w:val="both"/>
        <w:rPr>
          <w:rFonts w:eastAsia="Arial Unicode MS"/>
          <w:color w:val="000000"/>
          <w:lang w:bidi="ru-RU"/>
        </w:rPr>
      </w:pPr>
      <w:r w:rsidRPr="00606BF9">
        <w:rPr>
          <w:rFonts w:eastAsia="Arial Unicode MS"/>
          <w:color w:val="000000"/>
          <w:lang w:bidi="ru-RU"/>
        </w:rPr>
        <w:t>4.3.</w:t>
      </w:r>
      <w:r w:rsidRPr="00606BF9">
        <w:rPr>
          <w:rFonts w:eastAsia="Arial Unicode MS"/>
          <w:color w:val="000000"/>
          <w:lang w:bidi="ru-RU"/>
        </w:rPr>
        <w:tab/>
        <w:t>Контроль за полнотой и качеством предоставления Услуги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rsidR="00606BF9" w:rsidRPr="00606BF9" w:rsidRDefault="00606BF9" w:rsidP="00606BF9">
      <w:pPr>
        <w:widowControl w:val="0"/>
        <w:tabs>
          <w:tab w:val="left" w:pos="1134"/>
        </w:tabs>
        <w:contextualSpacing/>
        <w:jc w:val="both"/>
        <w:rPr>
          <w:rFonts w:eastAsia="Arial Unicode MS"/>
          <w:color w:val="000000"/>
          <w:lang w:bidi="ru-RU"/>
        </w:rPr>
      </w:pPr>
      <w:r w:rsidRPr="00606BF9">
        <w:rPr>
          <w:rFonts w:eastAsia="Arial Unicode MS"/>
          <w:color w:val="000000"/>
          <w:lang w:bidi="ru-RU"/>
        </w:rPr>
        <w:t>4.4.</w:t>
      </w:r>
      <w:r w:rsidRPr="00606BF9">
        <w:rPr>
          <w:rFonts w:eastAsia="Arial Unicode MS"/>
          <w:color w:val="000000"/>
          <w:lang w:bidi="ru-RU"/>
        </w:rPr>
        <w:tab/>
        <w:t>Контроль за полнотой и качеством предоставления  Услуги осуществляется в форме плановых и внеплановых проверок.</w:t>
      </w:r>
    </w:p>
    <w:p w:rsidR="00606BF9" w:rsidRPr="00606BF9" w:rsidRDefault="00606BF9" w:rsidP="00606BF9">
      <w:pPr>
        <w:widowControl w:val="0"/>
        <w:tabs>
          <w:tab w:val="left" w:pos="1134"/>
        </w:tabs>
        <w:contextualSpacing/>
        <w:jc w:val="both"/>
        <w:rPr>
          <w:rFonts w:eastAsia="Arial Unicode MS"/>
          <w:color w:val="000000"/>
          <w:lang w:bidi="ru-RU"/>
        </w:rPr>
      </w:pPr>
      <w:r w:rsidRPr="00606BF9">
        <w:rPr>
          <w:rFonts w:eastAsia="Arial Unicode MS"/>
          <w:color w:val="000000"/>
          <w:lang w:bidi="ru-RU"/>
        </w:rPr>
        <w:t>4.5.</w:t>
      </w:r>
      <w:r w:rsidRPr="00606BF9">
        <w:rPr>
          <w:rFonts w:eastAsia="Arial Unicode MS"/>
          <w:color w:val="000000"/>
          <w:lang w:bidi="ru-RU"/>
        </w:rPr>
        <w:tab/>
        <w:t>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Уполномоченного органа по решению лиц, ответственных за проведение проверок.</w:t>
      </w:r>
    </w:p>
    <w:p w:rsidR="00606BF9" w:rsidRPr="00606BF9" w:rsidRDefault="00606BF9" w:rsidP="00606BF9">
      <w:pPr>
        <w:widowControl w:val="0"/>
        <w:tabs>
          <w:tab w:val="left" w:pos="1134"/>
        </w:tabs>
        <w:contextualSpacing/>
        <w:jc w:val="both"/>
        <w:rPr>
          <w:rFonts w:eastAsia="Arial Unicode MS"/>
          <w:color w:val="000000"/>
          <w:lang w:bidi="ru-RU"/>
        </w:rPr>
      </w:pPr>
      <w:r w:rsidRPr="00606BF9">
        <w:rPr>
          <w:rFonts w:eastAsia="Arial Unicode MS"/>
          <w:color w:val="000000"/>
          <w:lang w:bidi="ru-RU"/>
        </w:rPr>
        <w:t>4.6.</w:t>
      </w:r>
      <w:r w:rsidRPr="00606BF9">
        <w:rPr>
          <w:rFonts w:eastAsia="Arial Unicode MS"/>
          <w:color w:val="000000"/>
          <w:lang w:bidi="ru-RU"/>
        </w:rPr>
        <w:tab/>
        <w:t>Внеплановая проверка полноты и качества предоставления  Услуги проводится по конкретному обращению (жалобе) заявителя.</w:t>
      </w:r>
    </w:p>
    <w:p w:rsidR="00606BF9" w:rsidRPr="00606BF9" w:rsidRDefault="00606BF9" w:rsidP="00606BF9">
      <w:pPr>
        <w:widowControl w:val="0"/>
        <w:tabs>
          <w:tab w:val="left" w:pos="1134"/>
        </w:tabs>
        <w:contextualSpacing/>
        <w:jc w:val="both"/>
        <w:rPr>
          <w:rFonts w:eastAsia="Arial Unicode MS"/>
          <w:color w:val="000000"/>
          <w:lang w:bidi="ru-RU"/>
        </w:rPr>
      </w:pPr>
      <w:r w:rsidRPr="00606BF9">
        <w:rPr>
          <w:rFonts w:eastAsia="Arial Unicode MS"/>
          <w:color w:val="000000"/>
          <w:lang w:bidi="ru-RU"/>
        </w:rPr>
        <w:t>4.7.</w:t>
      </w:r>
      <w:r w:rsidRPr="00606BF9">
        <w:rPr>
          <w:rFonts w:eastAsia="Arial Unicode MS"/>
          <w:color w:val="000000"/>
          <w:lang w:bidi="ru-RU"/>
        </w:rPr>
        <w:tab/>
        <w:t>Проверки проводятся уполномоченными лицами Уполномоченного органа.</w:t>
      </w:r>
    </w:p>
    <w:p w:rsidR="00606BF9" w:rsidRPr="00606BF9" w:rsidRDefault="00606BF9" w:rsidP="00606BF9">
      <w:pPr>
        <w:widowControl w:val="0"/>
        <w:contextualSpacing/>
        <w:rPr>
          <w:rFonts w:eastAsia="Arial Unicode MS"/>
          <w:color w:val="000000"/>
          <w:lang w:bidi="ru-RU"/>
        </w:rPr>
      </w:pPr>
    </w:p>
    <w:p w:rsidR="00606BF9" w:rsidRPr="00606BF9" w:rsidRDefault="00606BF9" w:rsidP="00606BF9">
      <w:pPr>
        <w:widowControl w:val="0"/>
        <w:contextualSpacing/>
        <w:jc w:val="center"/>
        <w:rPr>
          <w:b/>
          <w:bCs/>
          <w:lang w:bidi="ru-RU"/>
        </w:rPr>
      </w:pPr>
      <w:r w:rsidRPr="00606BF9">
        <w:rPr>
          <w:b/>
          <w:bCs/>
          <w:lang w:bidi="ru-RU"/>
        </w:rPr>
        <w:t>Ответственность должностных лиц органа, предоставляющего</w:t>
      </w:r>
      <w:r w:rsidRPr="00606BF9">
        <w:rPr>
          <w:b/>
          <w:bCs/>
          <w:lang w:bidi="ru-RU"/>
        </w:rPr>
        <w:br/>
        <w:t>муниципальную услугу, за решения и действия</w:t>
      </w:r>
      <w:r w:rsidRPr="00606BF9">
        <w:rPr>
          <w:b/>
          <w:bCs/>
          <w:lang w:bidi="ru-RU"/>
        </w:rPr>
        <w:br/>
        <w:t>(бездействие), принимаемые (осуществляемые) ими в ходе предоставления</w:t>
      </w:r>
    </w:p>
    <w:p w:rsidR="00606BF9" w:rsidRPr="00606BF9" w:rsidRDefault="00606BF9" w:rsidP="00606BF9">
      <w:pPr>
        <w:widowControl w:val="0"/>
        <w:spacing w:after="180"/>
        <w:contextualSpacing/>
        <w:jc w:val="center"/>
        <w:outlineLvl w:val="0"/>
        <w:rPr>
          <w:b/>
          <w:bCs/>
          <w:lang w:bidi="ru-RU"/>
        </w:rPr>
      </w:pPr>
      <w:bookmarkStart w:id="16" w:name="bookmark26"/>
      <w:r w:rsidRPr="00606BF9">
        <w:rPr>
          <w:b/>
          <w:bCs/>
          <w:lang w:bidi="ru-RU"/>
        </w:rPr>
        <w:t xml:space="preserve"> муниципальной услуги</w:t>
      </w:r>
      <w:bookmarkEnd w:id="16"/>
    </w:p>
    <w:p w:rsidR="00606BF9" w:rsidRPr="00606BF9" w:rsidRDefault="00606BF9" w:rsidP="00606BF9">
      <w:pPr>
        <w:widowControl w:val="0"/>
        <w:spacing w:after="180"/>
        <w:contextualSpacing/>
        <w:jc w:val="center"/>
        <w:outlineLvl w:val="0"/>
        <w:rPr>
          <w:b/>
          <w:bCs/>
          <w:lang w:bidi="ru-RU"/>
        </w:rPr>
      </w:pPr>
    </w:p>
    <w:p w:rsidR="00606BF9" w:rsidRPr="00606BF9" w:rsidRDefault="00606BF9" w:rsidP="00606BF9">
      <w:pPr>
        <w:widowControl w:val="0"/>
        <w:tabs>
          <w:tab w:val="left" w:pos="567"/>
          <w:tab w:val="left" w:pos="1134"/>
        </w:tabs>
        <w:contextualSpacing/>
        <w:jc w:val="both"/>
        <w:rPr>
          <w:lang w:bidi="ru-RU"/>
        </w:rPr>
      </w:pPr>
      <w:r w:rsidRPr="00606BF9">
        <w:rPr>
          <w:lang w:bidi="ru-RU"/>
        </w:rPr>
        <w:t>4.8.</w:t>
      </w:r>
      <w:r w:rsidRPr="00606BF9">
        <w:rPr>
          <w:lang w:bidi="ru-RU"/>
        </w:rPr>
        <w:tab/>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606BF9" w:rsidRPr="00606BF9" w:rsidRDefault="00606BF9" w:rsidP="00606BF9">
      <w:pPr>
        <w:widowControl w:val="0"/>
        <w:tabs>
          <w:tab w:val="left" w:pos="567"/>
          <w:tab w:val="left" w:pos="709"/>
          <w:tab w:val="left" w:pos="1134"/>
        </w:tabs>
        <w:spacing w:after="300"/>
        <w:contextualSpacing/>
        <w:jc w:val="both"/>
        <w:rPr>
          <w:color w:val="000000"/>
          <w:lang w:bidi="ru-RU"/>
        </w:rPr>
      </w:pPr>
      <w:r w:rsidRPr="00606BF9">
        <w:rPr>
          <w:color w:val="000000"/>
          <w:lang w:bidi="ru-RU"/>
        </w:rPr>
        <w:t>4.9.</w:t>
      </w:r>
      <w:r w:rsidRPr="00606BF9">
        <w:rPr>
          <w:color w:val="000000"/>
          <w:lang w:bidi="ru-RU"/>
        </w:rPr>
        <w:tab/>
        <w:t>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w:t>
      </w:r>
    </w:p>
    <w:p w:rsidR="00606BF9" w:rsidRPr="00606BF9" w:rsidRDefault="00606BF9" w:rsidP="00606BF9">
      <w:pPr>
        <w:widowControl w:val="0"/>
        <w:tabs>
          <w:tab w:val="left" w:pos="567"/>
          <w:tab w:val="left" w:pos="1177"/>
        </w:tabs>
        <w:spacing w:after="300"/>
        <w:contextualSpacing/>
        <w:jc w:val="both"/>
        <w:rPr>
          <w:color w:val="000000"/>
          <w:lang w:bidi="ru-RU"/>
        </w:rPr>
      </w:pPr>
    </w:p>
    <w:p w:rsidR="00606BF9" w:rsidRPr="00606BF9" w:rsidRDefault="00606BF9" w:rsidP="00606BF9">
      <w:pPr>
        <w:widowControl w:val="0"/>
        <w:spacing w:after="180"/>
        <w:contextualSpacing/>
        <w:jc w:val="center"/>
        <w:rPr>
          <w:b/>
          <w:bCs/>
          <w:color w:val="000000"/>
          <w:lang w:bidi="ru-RU"/>
        </w:rPr>
      </w:pPr>
      <w:r w:rsidRPr="00606BF9">
        <w:rPr>
          <w:b/>
          <w:bCs/>
          <w:color w:val="000000"/>
          <w:lang w:bidi="ru-RU"/>
        </w:rPr>
        <w:t>Положения, характеризующие требования к порядку и формам контроля</w:t>
      </w:r>
      <w:r w:rsidRPr="00606BF9">
        <w:rPr>
          <w:b/>
          <w:bCs/>
          <w:color w:val="000000"/>
          <w:lang w:bidi="ru-RU"/>
        </w:rPr>
        <w:br/>
        <w:t>за предоставлением муниципальной услуги, в том числе</w:t>
      </w:r>
      <w:r w:rsidRPr="00606BF9">
        <w:rPr>
          <w:b/>
          <w:bCs/>
          <w:color w:val="000000"/>
          <w:lang w:bidi="ru-RU"/>
        </w:rPr>
        <w:br/>
        <w:t>со стороны граждан, их объединений и организаций</w:t>
      </w:r>
    </w:p>
    <w:p w:rsidR="00606BF9" w:rsidRPr="00606BF9" w:rsidRDefault="00606BF9" w:rsidP="00606BF9">
      <w:pPr>
        <w:widowControl w:val="0"/>
        <w:spacing w:after="180"/>
        <w:contextualSpacing/>
        <w:jc w:val="center"/>
        <w:rPr>
          <w:b/>
          <w:bCs/>
          <w:color w:val="000000"/>
          <w:lang w:bidi="ru-RU"/>
        </w:rPr>
      </w:pPr>
    </w:p>
    <w:p w:rsidR="00606BF9" w:rsidRPr="00606BF9" w:rsidRDefault="00606BF9" w:rsidP="00606BF9">
      <w:pPr>
        <w:widowControl w:val="0"/>
        <w:tabs>
          <w:tab w:val="left" w:pos="1172"/>
        </w:tabs>
        <w:contextualSpacing/>
        <w:jc w:val="both"/>
        <w:rPr>
          <w:color w:val="000000"/>
          <w:lang w:bidi="ru-RU"/>
        </w:rPr>
      </w:pPr>
      <w:r w:rsidRPr="00606BF9">
        <w:rPr>
          <w:color w:val="000000"/>
          <w:lang w:bidi="ru-RU"/>
        </w:rPr>
        <w:t>4.10.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606BF9" w:rsidRPr="00606BF9" w:rsidRDefault="00606BF9" w:rsidP="00606BF9">
      <w:pPr>
        <w:widowControl w:val="0"/>
        <w:tabs>
          <w:tab w:val="left" w:pos="426"/>
          <w:tab w:val="left" w:pos="1276"/>
        </w:tabs>
        <w:jc w:val="both"/>
        <w:rPr>
          <w:color w:val="000000"/>
          <w:lang w:bidi="ru-RU"/>
        </w:rPr>
      </w:pPr>
      <w:r w:rsidRPr="00606BF9">
        <w:rPr>
          <w:color w:val="000000"/>
          <w:lang w:bidi="ru-RU"/>
        </w:rPr>
        <w:t>4.11.</w:t>
      </w:r>
      <w:r w:rsidRPr="00606BF9">
        <w:rPr>
          <w:color w:val="000000"/>
          <w:lang w:bidi="ru-RU"/>
        </w:rPr>
        <w:tab/>
        <w:t>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606BF9" w:rsidRPr="00606BF9" w:rsidRDefault="00606BF9" w:rsidP="00606BF9">
      <w:pPr>
        <w:widowControl w:val="0"/>
        <w:numPr>
          <w:ilvl w:val="1"/>
          <w:numId w:val="23"/>
        </w:numPr>
        <w:tabs>
          <w:tab w:val="left" w:pos="567"/>
          <w:tab w:val="left" w:pos="709"/>
          <w:tab w:val="left" w:pos="1276"/>
        </w:tabs>
        <w:spacing w:after="300" w:line="276" w:lineRule="auto"/>
        <w:ind w:firstLine="709"/>
        <w:contextualSpacing/>
        <w:jc w:val="both"/>
        <w:rPr>
          <w:color w:val="000000"/>
          <w:lang w:bidi="ru-RU"/>
        </w:rPr>
      </w:pPr>
      <w:r w:rsidRPr="00606BF9">
        <w:rPr>
          <w:color w:val="000000"/>
          <w:lang w:bidi="ru-RU"/>
        </w:rPr>
        <w:t>Лица, которые осуществляют контроль за предоставлением Услуги, должны принимать меры по предотвращению конфликта интересов при предоставлении Услуги.</w:t>
      </w:r>
    </w:p>
    <w:p w:rsidR="00606BF9" w:rsidRPr="00606BF9" w:rsidRDefault="00606BF9" w:rsidP="00606BF9">
      <w:pPr>
        <w:widowControl w:val="0"/>
        <w:contextualSpacing/>
        <w:jc w:val="center"/>
        <w:rPr>
          <w:b/>
          <w:bCs/>
          <w:color w:val="000000"/>
          <w:lang w:bidi="ru-RU"/>
        </w:rPr>
      </w:pPr>
      <w:r w:rsidRPr="00606BF9">
        <w:rPr>
          <w:b/>
          <w:bCs/>
          <w:color w:val="000000"/>
          <w:lang w:bidi="ru-RU"/>
        </w:rPr>
        <w:t xml:space="preserve">V. </w:t>
      </w:r>
      <w:r w:rsidRPr="00606BF9">
        <w:rPr>
          <w:rFonts w:asciiTheme="minorHAnsi" w:eastAsiaTheme="minorHAnsi" w:hAnsiTheme="minorHAnsi" w:cstheme="minorBidi"/>
          <w:lang w:eastAsia="en-US"/>
        </w:rPr>
        <w:t xml:space="preserve"> </w:t>
      </w:r>
      <w:r w:rsidRPr="00606BF9">
        <w:rPr>
          <w:b/>
          <w:bCs/>
          <w:color w:val="000000"/>
          <w:lang w:bidi="ru-RU"/>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606BF9" w:rsidRPr="00606BF9" w:rsidRDefault="00606BF9" w:rsidP="00606BF9">
      <w:pPr>
        <w:widowControl w:val="0"/>
        <w:contextualSpacing/>
        <w:jc w:val="center"/>
        <w:rPr>
          <w:b/>
          <w:bCs/>
          <w:color w:val="000000"/>
          <w:lang w:bidi="ru-RU"/>
        </w:rPr>
      </w:pPr>
    </w:p>
    <w:p w:rsidR="00606BF9" w:rsidRPr="00606BF9" w:rsidRDefault="00606BF9" w:rsidP="00606BF9">
      <w:pPr>
        <w:widowControl w:val="0"/>
        <w:tabs>
          <w:tab w:val="left" w:pos="567"/>
          <w:tab w:val="left" w:pos="709"/>
          <w:tab w:val="left" w:pos="993"/>
          <w:tab w:val="left" w:pos="1134"/>
        </w:tabs>
        <w:jc w:val="both"/>
        <w:rPr>
          <w:rFonts w:asciiTheme="minorHAnsi" w:eastAsiaTheme="minorHAnsi" w:hAnsiTheme="minorHAnsi" w:cstheme="minorBidi"/>
          <w:lang w:eastAsia="en-US"/>
        </w:rPr>
      </w:pPr>
      <w:r w:rsidRPr="00606BF9">
        <w:rPr>
          <w:color w:val="000000"/>
          <w:lang w:bidi="ru-RU"/>
        </w:rPr>
        <w:t xml:space="preserve">5.1. </w:t>
      </w:r>
      <w:r w:rsidRPr="00606BF9">
        <w:rPr>
          <w:rFonts w:eastAsiaTheme="minorHAnsi"/>
          <w:lang w:eastAsia="en-US"/>
        </w:rPr>
        <w:t>Заявитель имеет право на обжалование решения и (или) действий (бездействия) Уполномоченного органа, должностных лица Уполномоченного органа, государственных и муниципальных служащих, а также работника МФЦ при предоставлении  Услуги в досудебном (внесудебном) порядке (далее - жалоба).</w:t>
      </w:r>
    </w:p>
    <w:p w:rsidR="00606BF9" w:rsidRPr="00606BF9" w:rsidRDefault="00606BF9" w:rsidP="00606BF9">
      <w:pPr>
        <w:widowControl w:val="0"/>
        <w:tabs>
          <w:tab w:val="left" w:pos="567"/>
          <w:tab w:val="left" w:pos="709"/>
          <w:tab w:val="left" w:pos="1177"/>
        </w:tabs>
        <w:jc w:val="both"/>
        <w:rPr>
          <w:rFonts w:asciiTheme="minorHAnsi" w:eastAsiaTheme="minorHAnsi" w:hAnsiTheme="minorHAnsi" w:cstheme="minorBidi"/>
          <w:lang w:eastAsia="en-US"/>
        </w:rPr>
      </w:pPr>
    </w:p>
    <w:p w:rsidR="00606BF9" w:rsidRPr="00606BF9" w:rsidRDefault="00606BF9" w:rsidP="00606BF9">
      <w:pPr>
        <w:tabs>
          <w:tab w:val="left" w:pos="1076"/>
        </w:tabs>
        <w:jc w:val="center"/>
        <w:rPr>
          <w:b/>
          <w:lang w:eastAsia="en-US"/>
        </w:rPr>
      </w:pPr>
      <w:r w:rsidRPr="00606BF9">
        <w:rPr>
          <w:b/>
          <w:lang w:eastAsia="en-US"/>
        </w:rPr>
        <w:t>Органы местного самоуправления, организации и уполномоченные</w:t>
      </w:r>
    </w:p>
    <w:p w:rsidR="00606BF9" w:rsidRPr="00606BF9" w:rsidRDefault="00606BF9" w:rsidP="00606BF9">
      <w:pPr>
        <w:tabs>
          <w:tab w:val="left" w:pos="1076"/>
        </w:tabs>
        <w:jc w:val="center"/>
        <w:rPr>
          <w:b/>
          <w:lang w:eastAsia="en-US"/>
        </w:rPr>
      </w:pPr>
      <w:r w:rsidRPr="00606BF9">
        <w:rPr>
          <w:b/>
          <w:lang w:eastAsia="en-US"/>
        </w:rPr>
        <w:t>на рассмотрение жалобы лица, которым может быть направлена жалоба</w:t>
      </w:r>
    </w:p>
    <w:p w:rsidR="00606BF9" w:rsidRPr="00606BF9" w:rsidRDefault="00606BF9" w:rsidP="00606BF9">
      <w:pPr>
        <w:tabs>
          <w:tab w:val="left" w:pos="1076"/>
        </w:tabs>
        <w:jc w:val="center"/>
        <w:rPr>
          <w:b/>
          <w:lang w:eastAsia="en-US"/>
        </w:rPr>
      </w:pPr>
      <w:r w:rsidRPr="00606BF9">
        <w:rPr>
          <w:b/>
          <w:lang w:eastAsia="en-US"/>
        </w:rPr>
        <w:lastRenderedPageBreak/>
        <w:t>заявителя в досудебном (внесудебном) порядке</w:t>
      </w:r>
    </w:p>
    <w:p w:rsidR="00606BF9" w:rsidRPr="00606BF9" w:rsidRDefault="00606BF9" w:rsidP="00606BF9">
      <w:pPr>
        <w:tabs>
          <w:tab w:val="left" w:pos="1076"/>
        </w:tabs>
        <w:jc w:val="both"/>
        <w:rPr>
          <w:lang w:eastAsia="en-US"/>
        </w:rPr>
      </w:pPr>
    </w:p>
    <w:p w:rsidR="00606BF9" w:rsidRPr="00606BF9" w:rsidRDefault="00606BF9" w:rsidP="00606BF9">
      <w:pPr>
        <w:tabs>
          <w:tab w:val="left" w:pos="1134"/>
        </w:tabs>
        <w:jc w:val="both"/>
        <w:rPr>
          <w:lang w:eastAsia="en-US"/>
        </w:rPr>
      </w:pPr>
      <w:r w:rsidRPr="00606BF9">
        <w:rPr>
          <w:lang w:eastAsia="en-US"/>
        </w:rPr>
        <w:t>5.2.</w:t>
      </w:r>
      <w:r w:rsidRPr="00606BF9">
        <w:rPr>
          <w:lang w:eastAsia="en-US"/>
        </w:rPr>
        <w:tab/>
        <w:t>В досудебном (внесудебном) порядке решения и действия (бездействие) должностных лиц Уполномоченного органа, муниципальных служащих Уполномоченного органа обжалуются в порядке подчиненности заместителю главы сельсовета.</w:t>
      </w:r>
    </w:p>
    <w:p w:rsidR="00606BF9" w:rsidRPr="00606BF9" w:rsidRDefault="00606BF9" w:rsidP="00606BF9">
      <w:pPr>
        <w:tabs>
          <w:tab w:val="left" w:pos="1076"/>
        </w:tabs>
        <w:jc w:val="both"/>
        <w:rPr>
          <w:lang w:eastAsia="en-US"/>
        </w:rPr>
      </w:pPr>
      <w:r w:rsidRPr="00606BF9">
        <w:rPr>
          <w:lang w:eastAsia="en-US"/>
        </w:rPr>
        <w:t>Жалоба на решения и действия (бездействие) заместителя главы сельсовета подается в порядке подчиненности на имя главы сельсовета.</w:t>
      </w:r>
      <w:bookmarkStart w:id="17" w:name="P55"/>
      <w:bookmarkEnd w:id="17"/>
    </w:p>
    <w:p w:rsidR="00606BF9" w:rsidRPr="00606BF9" w:rsidRDefault="00606BF9" w:rsidP="00606BF9">
      <w:pPr>
        <w:tabs>
          <w:tab w:val="left" w:pos="1076"/>
        </w:tabs>
        <w:jc w:val="both"/>
        <w:rPr>
          <w:lang w:eastAsia="en-US"/>
        </w:rPr>
      </w:pPr>
      <w:r w:rsidRPr="00606BF9">
        <w:rPr>
          <w:lang w:eastAsia="en-US"/>
        </w:rPr>
        <w:t>Основанием для начала процедуры досудебного (внесудебного) обжалования является поступление жалобы.</w:t>
      </w:r>
    </w:p>
    <w:p w:rsidR="00606BF9" w:rsidRPr="00606BF9" w:rsidRDefault="00606BF9" w:rsidP="00606BF9">
      <w:pPr>
        <w:tabs>
          <w:tab w:val="left" w:pos="1076"/>
        </w:tabs>
        <w:jc w:val="both"/>
        <w:rPr>
          <w:lang w:eastAsia="en-US"/>
        </w:rPr>
      </w:pPr>
      <w:r w:rsidRPr="00606BF9">
        <w:rPr>
          <w:lang w:eastAsia="en-US"/>
        </w:rPr>
        <w:t>Жалоба подается в письменной форме на бумажном носителе, в электронной форме.</w:t>
      </w:r>
      <w:bookmarkStart w:id="18" w:name="P59"/>
      <w:bookmarkEnd w:id="18"/>
    </w:p>
    <w:p w:rsidR="00606BF9" w:rsidRPr="00606BF9" w:rsidRDefault="00606BF9" w:rsidP="00606BF9">
      <w:pPr>
        <w:tabs>
          <w:tab w:val="left" w:pos="1076"/>
        </w:tabs>
        <w:jc w:val="both"/>
        <w:rPr>
          <w:lang w:eastAsia="en-US"/>
        </w:rPr>
      </w:pPr>
      <w:r w:rsidRPr="00606BF9">
        <w:rPr>
          <w:lang w:eastAsia="en-US"/>
        </w:rPr>
        <w:t>Жалоба на решения и действия (бездействие) Уполномоченного органа, должностного лица Уполномоченного органа, муниципального служащего Уполномоченного органа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19" w:name="P61"/>
      <w:bookmarkEnd w:id="19"/>
    </w:p>
    <w:p w:rsidR="00606BF9" w:rsidRPr="00606BF9" w:rsidRDefault="00606BF9" w:rsidP="00606BF9">
      <w:pPr>
        <w:tabs>
          <w:tab w:val="left" w:pos="1076"/>
        </w:tabs>
        <w:jc w:val="center"/>
        <w:rPr>
          <w:lang w:eastAsia="en-US"/>
        </w:rPr>
      </w:pPr>
    </w:p>
    <w:p w:rsidR="00606BF9" w:rsidRPr="00606BF9" w:rsidRDefault="00606BF9" w:rsidP="00606BF9">
      <w:pPr>
        <w:tabs>
          <w:tab w:val="left" w:pos="1076"/>
        </w:tabs>
        <w:jc w:val="both"/>
        <w:rPr>
          <w:rFonts w:eastAsiaTheme="minorHAnsi"/>
        </w:rPr>
      </w:pPr>
    </w:p>
    <w:p w:rsidR="00606BF9" w:rsidRPr="00606BF9" w:rsidRDefault="00606BF9" w:rsidP="00606BF9">
      <w:pPr>
        <w:jc w:val="center"/>
        <w:rPr>
          <w:b/>
        </w:rPr>
      </w:pPr>
      <w:r w:rsidRPr="00606BF9">
        <w:rPr>
          <w:b/>
        </w:rPr>
        <w:t>Способы информирования заявителей о порядке подачи и рассмотрения</w:t>
      </w:r>
    </w:p>
    <w:p w:rsidR="00606BF9" w:rsidRPr="00606BF9" w:rsidRDefault="00606BF9" w:rsidP="00606BF9">
      <w:pPr>
        <w:jc w:val="center"/>
        <w:rPr>
          <w:b/>
        </w:rPr>
      </w:pPr>
      <w:r w:rsidRPr="00606BF9">
        <w:rPr>
          <w:b/>
        </w:rPr>
        <w:t>жалобы, в том числе с использованием ЕПГУ и (или) РПГУ</w:t>
      </w:r>
    </w:p>
    <w:p w:rsidR="00606BF9" w:rsidRPr="00606BF9" w:rsidRDefault="00606BF9" w:rsidP="00606BF9"/>
    <w:p w:rsidR="00606BF9" w:rsidRPr="00606BF9" w:rsidRDefault="00606BF9" w:rsidP="00606BF9">
      <w:pPr>
        <w:tabs>
          <w:tab w:val="left" w:pos="1134"/>
        </w:tabs>
        <w:jc w:val="both"/>
      </w:pPr>
      <w:r w:rsidRPr="00606BF9">
        <w:t>5.3.</w:t>
      </w:r>
      <w:r w:rsidRPr="00606BF9">
        <w:tab/>
        <w:t>Информация о порядке подачи и рассмотрения жалобы размещается на информационных стендах в местах предоставления  услуги, на сайте Администрации,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606BF9" w:rsidRPr="00606BF9" w:rsidRDefault="00606BF9" w:rsidP="00606BF9">
      <w:pPr>
        <w:tabs>
          <w:tab w:val="left" w:pos="4395"/>
          <w:tab w:val="left" w:pos="4962"/>
        </w:tabs>
        <w:autoSpaceDE w:val="0"/>
        <w:autoSpaceDN w:val="0"/>
        <w:adjustRightInd w:val="0"/>
        <w:ind w:right="30"/>
        <w:jc w:val="both"/>
        <w:rPr>
          <w:rFonts w:ascii="Arial" w:hAnsi="Arial" w:cs="Arial"/>
        </w:rPr>
      </w:pPr>
    </w:p>
    <w:p w:rsidR="00606BF9" w:rsidRPr="00606BF9" w:rsidRDefault="00606BF9" w:rsidP="00606BF9">
      <w:pPr>
        <w:widowControl w:val="0"/>
        <w:contextualSpacing/>
        <w:jc w:val="center"/>
        <w:rPr>
          <w:b/>
          <w:bCs/>
          <w:color w:val="000000"/>
          <w:lang w:bidi="ru-RU"/>
        </w:rPr>
      </w:pPr>
      <w:r w:rsidRPr="00606BF9">
        <w:rPr>
          <w:b/>
          <w:bCs/>
          <w:color w:val="000000"/>
          <w:lang w:bidi="ru-RU"/>
        </w:rPr>
        <w:t>Перечень нормативных правовых актов, регулирующих порядок досудебного</w:t>
      </w:r>
    </w:p>
    <w:p w:rsidR="00606BF9" w:rsidRPr="00606BF9" w:rsidRDefault="00606BF9" w:rsidP="00606BF9">
      <w:pPr>
        <w:widowControl w:val="0"/>
        <w:spacing w:after="297"/>
        <w:contextualSpacing/>
        <w:jc w:val="center"/>
        <w:rPr>
          <w:b/>
          <w:bCs/>
          <w:color w:val="000000"/>
          <w:lang w:bidi="ru-RU"/>
        </w:rPr>
      </w:pPr>
      <w:r w:rsidRPr="00606BF9">
        <w:rPr>
          <w:b/>
          <w:bCs/>
          <w:color w:val="000000"/>
          <w:lang w:bidi="ru-RU"/>
        </w:rPr>
        <w:t>(внесудебного) обжалования действий (бездействия) и (или) решений,</w:t>
      </w:r>
      <w:r w:rsidRPr="00606BF9">
        <w:rPr>
          <w:b/>
          <w:bCs/>
          <w:color w:val="000000"/>
          <w:lang w:bidi="ru-RU"/>
        </w:rPr>
        <w:br/>
        <w:t>принятых (осуществленных) в ходе предоставления муниципальной услуги</w:t>
      </w:r>
    </w:p>
    <w:p w:rsidR="00606BF9" w:rsidRPr="00606BF9" w:rsidRDefault="00606BF9" w:rsidP="00606BF9">
      <w:pPr>
        <w:widowControl w:val="0"/>
        <w:spacing w:after="297"/>
        <w:contextualSpacing/>
        <w:jc w:val="center"/>
        <w:rPr>
          <w:b/>
          <w:bCs/>
          <w:color w:val="000000"/>
          <w:lang w:bidi="ru-RU"/>
        </w:rPr>
      </w:pPr>
    </w:p>
    <w:p w:rsidR="00606BF9" w:rsidRPr="00606BF9" w:rsidRDefault="00606BF9" w:rsidP="00606BF9">
      <w:pPr>
        <w:widowControl w:val="0"/>
        <w:numPr>
          <w:ilvl w:val="0"/>
          <w:numId w:val="24"/>
        </w:numPr>
        <w:tabs>
          <w:tab w:val="left" w:pos="709"/>
          <w:tab w:val="left" w:pos="1134"/>
        </w:tabs>
        <w:spacing w:after="200" w:line="276" w:lineRule="auto"/>
        <w:ind w:firstLine="709"/>
        <w:contextualSpacing/>
        <w:rPr>
          <w:color w:val="000000"/>
          <w:lang w:bidi="ru-RU"/>
        </w:rPr>
      </w:pPr>
      <w:r w:rsidRPr="00606BF9">
        <w:rPr>
          <w:color w:val="000000"/>
          <w:lang w:bidi="ru-RU"/>
        </w:rPr>
        <w:t>Порядок досудебного (внесудебного) обжалования решений и действий (бездействия) регулируется:</w:t>
      </w:r>
    </w:p>
    <w:p w:rsidR="00606BF9" w:rsidRPr="00606BF9" w:rsidRDefault="00606BF9" w:rsidP="00606BF9">
      <w:pPr>
        <w:widowControl w:val="0"/>
        <w:numPr>
          <w:ilvl w:val="0"/>
          <w:numId w:val="25"/>
        </w:numPr>
        <w:tabs>
          <w:tab w:val="left" w:pos="1039"/>
        </w:tabs>
        <w:spacing w:after="200" w:line="276" w:lineRule="auto"/>
        <w:ind w:firstLine="709"/>
        <w:contextualSpacing/>
        <w:rPr>
          <w:color w:val="000000"/>
          <w:lang w:bidi="ru-RU"/>
        </w:rPr>
      </w:pPr>
      <w:r w:rsidRPr="00606BF9">
        <w:rPr>
          <w:color w:val="000000"/>
          <w:lang w:bidi="ru-RU"/>
        </w:rPr>
        <w:t>Федеральным законом № 210-ФЗ;</w:t>
      </w:r>
    </w:p>
    <w:p w:rsidR="00606BF9" w:rsidRPr="00606BF9" w:rsidRDefault="00606BF9" w:rsidP="00606BF9">
      <w:pPr>
        <w:widowControl w:val="0"/>
        <w:numPr>
          <w:ilvl w:val="0"/>
          <w:numId w:val="25"/>
        </w:numPr>
        <w:tabs>
          <w:tab w:val="left" w:pos="709"/>
          <w:tab w:val="left" w:pos="1039"/>
        </w:tabs>
        <w:spacing w:after="200" w:line="276" w:lineRule="auto"/>
        <w:ind w:firstLine="709"/>
        <w:contextualSpacing/>
        <w:jc w:val="both"/>
        <w:rPr>
          <w:color w:val="000000"/>
          <w:lang w:bidi="ru-RU"/>
        </w:rPr>
      </w:pPr>
      <w:r w:rsidRPr="00606BF9">
        <w:rPr>
          <w:color w:val="000000"/>
          <w:lang w:bidi="ru-RU"/>
        </w:rPr>
        <w:t>постановлением Правительства Российской Федерации от 20 ноября 2012 г,</w:t>
      </w:r>
    </w:p>
    <w:p w:rsidR="00606BF9" w:rsidRPr="00606BF9" w:rsidRDefault="00606BF9" w:rsidP="00606BF9">
      <w:pPr>
        <w:widowControl w:val="0"/>
        <w:tabs>
          <w:tab w:val="left" w:pos="695"/>
        </w:tabs>
        <w:contextualSpacing/>
        <w:jc w:val="both"/>
        <w:rPr>
          <w:color w:val="000000"/>
          <w:lang w:bidi="ru-RU"/>
        </w:rPr>
      </w:pPr>
      <w:r w:rsidRPr="00606BF9">
        <w:rPr>
          <w:color w:val="000000"/>
          <w:lang w:bidi="ru-RU"/>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06BF9" w:rsidRPr="00606BF9" w:rsidRDefault="00606BF9" w:rsidP="00606BF9">
      <w:pPr>
        <w:widowControl w:val="0"/>
        <w:tabs>
          <w:tab w:val="left" w:pos="695"/>
        </w:tabs>
        <w:contextualSpacing/>
        <w:rPr>
          <w:color w:val="000000"/>
          <w:lang w:bidi="ru-RU"/>
        </w:rPr>
      </w:pPr>
    </w:p>
    <w:p w:rsidR="00606BF9" w:rsidRPr="00606BF9" w:rsidRDefault="00606BF9" w:rsidP="00606BF9">
      <w:pPr>
        <w:widowControl w:val="0"/>
        <w:jc w:val="center"/>
        <w:rPr>
          <w:rFonts w:eastAsia="Arial Unicode MS"/>
          <w:b/>
          <w:color w:val="000000"/>
          <w:lang w:bidi="ru-RU"/>
        </w:rPr>
      </w:pPr>
    </w:p>
    <w:p w:rsidR="00606BF9" w:rsidRPr="00606BF9" w:rsidRDefault="00606BF9" w:rsidP="00606BF9">
      <w:pPr>
        <w:widowControl w:val="0"/>
        <w:jc w:val="center"/>
        <w:rPr>
          <w:rFonts w:eastAsia="Arial Unicode MS"/>
          <w:b/>
          <w:color w:val="000000"/>
          <w:lang w:bidi="ru-RU"/>
        </w:rPr>
      </w:pPr>
      <w:r w:rsidRPr="00606BF9">
        <w:rPr>
          <w:rFonts w:eastAsia="Arial Unicode MS"/>
          <w:b/>
          <w:color w:val="000000"/>
          <w:lang w:bidi="ru-RU"/>
        </w:rPr>
        <w:t>V</w:t>
      </w:r>
      <w:r w:rsidRPr="00606BF9">
        <w:rPr>
          <w:rFonts w:eastAsia="Arial Unicode MS"/>
          <w:b/>
          <w:color w:val="000000"/>
          <w:lang w:val="en-US" w:bidi="ru-RU"/>
        </w:rPr>
        <w:t>I</w:t>
      </w:r>
      <w:r w:rsidRPr="00606BF9">
        <w:rPr>
          <w:rFonts w:eastAsia="Arial Unicode MS"/>
          <w:b/>
          <w:color w:val="000000"/>
          <w:lang w:bidi="ru-RU"/>
        </w:rPr>
        <w:t xml:space="preserve">. Особенности выполнения административных процедур (действий) </w:t>
      </w:r>
    </w:p>
    <w:p w:rsidR="00606BF9" w:rsidRPr="00606BF9" w:rsidRDefault="00606BF9" w:rsidP="00606BF9">
      <w:pPr>
        <w:widowControl w:val="0"/>
        <w:jc w:val="center"/>
        <w:rPr>
          <w:rFonts w:eastAsia="Arial Unicode MS"/>
          <w:b/>
          <w:color w:val="000000"/>
          <w:lang w:bidi="ru-RU"/>
        </w:rPr>
      </w:pPr>
      <w:r w:rsidRPr="00606BF9">
        <w:rPr>
          <w:rFonts w:eastAsia="Arial Unicode MS"/>
          <w:b/>
          <w:color w:val="000000"/>
          <w:lang w:bidi="ru-RU"/>
        </w:rPr>
        <w:t>в многофункциональных центрах предоставления государственных</w:t>
      </w:r>
    </w:p>
    <w:p w:rsidR="00606BF9" w:rsidRPr="00606BF9" w:rsidRDefault="00606BF9" w:rsidP="00606BF9">
      <w:pPr>
        <w:widowControl w:val="0"/>
        <w:jc w:val="center"/>
        <w:rPr>
          <w:rFonts w:eastAsia="Arial Unicode MS"/>
          <w:b/>
          <w:color w:val="000000"/>
          <w:lang w:bidi="ru-RU"/>
        </w:rPr>
      </w:pPr>
      <w:r w:rsidRPr="00606BF9">
        <w:rPr>
          <w:rFonts w:eastAsia="Arial Unicode MS"/>
          <w:b/>
          <w:color w:val="000000"/>
          <w:lang w:bidi="ru-RU"/>
        </w:rPr>
        <w:t>и муниципальных услуг</w:t>
      </w: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jc w:val="center"/>
        <w:rPr>
          <w:rFonts w:eastAsia="Arial Unicode MS"/>
          <w:b/>
          <w:color w:val="000000"/>
          <w:lang w:bidi="ru-RU"/>
        </w:rPr>
      </w:pPr>
      <w:r w:rsidRPr="00606BF9">
        <w:rPr>
          <w:rFonts w:eastAsia="Arial Unicode MS"/>
          <w:b/>
          <w:color w:val="000000"/>
          <w:lang w:bidi="ru-RU"/>
        </w:rPr>
        <w:t>Исчерпывающий перечень административных процедур (действий) при предоставлении муниципальной услуги, выполняемых МФЦ</w:t>
      </w: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tabs>
          <w:tab w:val="left" w:pos="1134"/>
        </w:tabs>
        <w:rPr>
          <w:rFonts w:eastAsia="Arial Unicode MS"/>
          <w:color w:val="000000"/>
          <w:lang w:bidi="ru-RU"/>
        </w:rPr>
      </w:pPr>
      <w:r w:rsidRPr="00606BF9">
        <w:rPr>
          <w:rFonts w:eastAsia="Arial Unicode MS"/>
          <w:color w:val="000000"/>
          <w:lang w:bidi="ru-RU"/>
        </w:rPr>
        <w:t>6.1. МФЦ осуществляет:</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lastRenderedPageBreak/>
        <w:t>-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иные процедуры и действия, предусмотренные Федеральным законом №210.</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В соответствии с частью 1.1 статьи 16 Федерального закона № 210 для реализации своих функций МФЦ вправе привлекать иные организации.</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Информирование заявителей</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6.2. Информирование заявителя МФЦ осуществляется следующими способами:</w:t>
      </w:r>
    </w:p>
    <w:p w:rsidR="00606BF9" w:rsidRPr="00606BF9" w:rsidRDefault="00606BF9" w:rsidP="00606BF9">
      <w:pPr>
        <w:widowControl w:val="0"/>
        <w:tabs>
          <w:tab w:val="left" w:pos="993"/>
        </w:tabs>
        <w:jc w:val="both"/>
        <w:rPr>
          <w:rFonts w:eastAsia="Arial Unicode MS"/>
          <w:color w:val="000000"/>
          <w:lang w:bidi="ru-RU"/>
        </w:rPr>
      </w:pPr>
      <w:r w:rsidRPr="00606BF9">
        <w:rPr>
          <w:rFonts w:eastAsia="Arial Unicode MS"/>
          <w:color w:val="000000"/>
          <w:lang w:bidi="ru-RU"/>
        </w:rPr>
        <w:t>а)</w:t>
      </w:r>
      <w:r w:rsidRPr="00606BF9">
        <w:rPr>
          <w:rFonts w:eastAsia="Arial Unicode MS"/>
          <w:color w:val="000000"/>
          <w:lang w:bidi="ru-RU"/>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606BF9" w:rsidRPr="00606BF9" w:rsidRDefault="00606BF9" w:rsidP="00606BF9">
      <w:pPr>
        <w:widowControl w:val="0"/>
        <w:tabs>
          <w:tab w:val="left" w:pos="993"/>
        </w:tabs>
        <w:jc w:val="both"/>
        <w:rPr>
          <w:rFonts w:eastAsia="Arial Unicode MS"/>
          <w:color w:val="000000"/>
          <w:lang w:bidi="ru-RU"/>
        </w:rPr>
      </w:pPr>
      <w:r w:rsidRPr="00606BF9">
        <w:rPr>
          <w:rFonts w:eastAsia="Arial Unicode MS"/>
          <w:color w:val="000000"/>
          <w:lang w:bidi="ru-RU"/>
        </w:rPr>
        <w:t>б)</w:t>
      </w:r>
      <w:r w:rsidRPr="00606BF9">
        <w:rPr>
          <w:rFonts w:eastAsia="Arial Unicode MS"/>
          <w:color w:val="000000"/>
          <w:lang w:bidi="ru-RU"/>
        </w:rPr>
        <w:tab/>
        <w:t>при обращении заявителя в МФЦ лично, по телефону, посредством почтовых отправлений, либо по электронной почте.</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изложить обращение в письменной форме (ответ направляете Заявителю в соответствии со способом, указанным в обращении); назначить другое время для консультаций.</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jc w:val="center"/>
        <w:rPr>
          <w:rFonts w:eastAsia="Arial Unicode MS"/>
          <w:b/>
          <w:color w:val="000000"/>
          <w:lang w:bidi="ru-RU"/>
        </w:rPr>
      </w:pPr>
      <w:r w:rsidRPr="00606BF9">
        <w:rPr>
          <w:rFonts w:eastAsia="Arial Unicode MS"/>
          <w:b/>
          <w:color w:val="000000"/>
          <w:lang w:bidi="ru-RU"/>
        </w:rPr>
        <w:t>Выдача заявителю результата предоставления муниципальной услуги</w:t>
      </w: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tabs>
          <w:tab w:val="left" w:pos="709"/>
          <w:tab w:val="left" w:pos="1134"/>
        </w:tabs>
        <w:jc w:val="both"/>
        <w:rPr>
          <w:rFonts w:eastAsia="Arial Unicode MS"/>
          <w:color w:val="000000"/>
          <w:lang w:bidi="ru-RU"/>
        </w:rPr>
      </w:pPr>
      <w:r w:rsidRPr="00606BF9">
        <w:rPr>
          <w:rFonts w:eastAsia="Arial Unicode MS"/>
          <w:color w:val="000000"/>
          <w:lang w:bidi="ru-RU"/>
        </w:rPr>
        <w:t>6.3.</w:t>
      </w:r>
      <w:r w:rsidRPr="00606BF9">
        <w:rPr>
          <w:rFonts w:eastAsia="Arial Unicode MS"/>
          <w:color w:val="000000"/>
          <w:lang w:bidi="ru-RU"/>
        </w:rPr>
        <w:tab/>
        <w:t>При наличии в заявлении о предоставлении Услуги указания о выдаче результатов оказания Услуги через МФЦ. Уполномоченный орган передаст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rsidR="00606BF9" w:rsidRPr="00606BF9" w:rsidRDefault="00606BF9" w:rsidP="00606BF9">
      <w:pPr>
        <w:widowControl w:val="0"/>
        <w:tabs>
          <w:tab w:val="left" w:pos="1134"/>
        </w:tabs>
        <w:jc w:val="both"/>
        <w:rPr>
          <w:rFonts w:eastAsia="Arial Unicode MS"/>
          <w:color w:val="000000"/>
          <w:lang w:bidi="ru-RU"/>
        </w:rPr>
      </w:pPr>
      <w:r w:rsidRPr="00606BF9">
        <w:rPr>
          <w:rFonts w:eastAsia="Arial Unicode MS"/>
          <w:color w:val="000000"/>
          <w:lang w:bidi="ru-RU"/>
        </w:rPr>
        <w:t>6.4.</w:t>
      </w:r>
      <w:r w:rsidRPr="00606BF9">
        <w:rPr>
          <w:rFonts w:eastAsia="Arial Unicode MS"/>
          <w:color w:val="000000"/>
          <w:lang w:bidi="ru-RU"/>
        </w:rPr>
        <w:tab/>
        <w:t xml:space="preserve">Прием заявителей для выдачи документов, являющихся результатом  Услуги, в </w:t>
      </w:r>
      <w:r w:rsidRPr="00606BF9">
        <w:rPr>
          <w:rFonts w:eastAsia="Arial Unicode MS"/>
          <w:color w:val="000000"/>
          <w:lang w:bidi="ru-RU"/>
        </w:rPr>
        <w:lastRenderedPageBreak/>
        <w:t>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Работник МФЦ осуществляет следующие действия:</w:t>
      </w:r>
    </w:p>
    <w:p w:rsidR="00606BF9" w:rsidRPr="00606BF9" w:rsidRDefault="00606BF9" w:rsidP="00606BF9">
      <w:pPr>
        <w:widowControl w:val="0"/>
        <w:tabs>
          <w:tab w:val="left" w:pos="1134"/>
        </w:tabs>
        <w:jc w:val="both"/>
        <w:rPr>
          <w:rFonts w:eastAsia="Arial Unicode MS"/>
          <w:color w:val="000000"/>
          <w:lang w:bidi="ru-RU"/>
        </w:rPr>
      </w:pPr>
      <w:r w:rsidRPr="00606BF9">
        <w:rPr>
          <w:rFonts w:eastAsia="Arial Unicode MS"/>
          <w:color w:val="000000"/>
          <w:lang w:bidi="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проверяет полномочия представителя заявителя (в случае обращения представителя заявителя);</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определяет статус исполнения заявления заявителя в ГИС;</w:t>
      </w:r>
    </w:p>
    <w:p w:rsidR="00606BF9" w:rsidRPr="00606BF9" w:rsidRDefault="00606BF9" w:rsidP="00606BF9">
      <w:pPr>
        <w:widowControl w:val="0"/>
        <w:tabs>
          <w:tab w:val="left" w:pos="993"/>
        </w:tabs>
        <w:jc w:val="both"/>
        <w:rPr>
          <w:rFonts w:eastAsia="Arial Unicode MS"/>
          <w:color w:val="000000"/>
          <w:lang w:bidi="ru-RU"/>
        </w:rPr>
      </w:pPr>
      <w:r w:rsidRPr="00606BF9">
        <w:rPr>
          <w:rFonts w:eastAsia="Arial Unicode MS"/>
          <w:color w:val="000000"/>
          <w:lang w:bidi="ru-RU"/>
        </w:rPr>
        <w:t xml:space="preserve">-  </w:t>
      </w:r>
      <w:r w:rsidRPr="00606BF9">
        <w:rPr>
          <w:rFonts w:eastAsia="Arial Unicode MS"/>
          <w:color w:val="000000"/>
          <w:lang w:bidi="ru-RU"/>
        </w:rPr>
        <w:tab/>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xml:space="preserve"> -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выдаст документы заявителю, при необходимости запрашивает у заявителя подписи за каждый выданный документ;</w:t>
      </w:r>
    </w:p>
    <w:p w:rsidR="00606BF9" w:rsidRPr="00606BF9" w:rsidRDefault="00606BF9" w:rsidP="00606BF9">
      <w:pPr>
        <w:widowControl w:val="0"/>
        <w:jc w:val="both"/>
        <w:rPr>
          <w:rFonts w:eastAsia="Arial Unicode MS"/>
          <w:color w:val="000000"/>
          <w:lang w:bidi="ru-RU"/>
        </w:rPr>
      </w:pPr>
      <w:r w:rsidRPr="00606BF9">
        <w:rPr>
          <w:rFonts w:eastAsia="Arial Unicode MS"/>
          <w:color w:val="000000"/>
          <w:lang w:bidi="ru-RU"/>
        </w:rPr>
        <w:t>-   запрашивает согласие заявителя на участие в смс-опросе для оценки качества предоставленных услуг МФЦ.</w:t>
      </w: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spacing w:before="480" w:line="480" w:lineRule="exact"/>
        <w:jc w:val="right"/>
        <w:rPr>
          <w:lang w:eastAsia="en-US"/>
        </w:rPr>
      </w:pPr>
    </w:p>
    <w:p w:rsidR="00606BF9" w:rsidRPr="00606BF9" w:rsidRDefault="00606BF9" w:rsidP="00606BF9">
      <w:pPr>
        <w:widowControl w:val="0"/>
        <w:spacing w:before="480" w:line="480" w:lineRule="exact"/>
        <w:jc w:val="right"/>
        <w:rPr>
          <w:lang w:eastAsia="en-US"/>
        </w:rPr>
      </w:pPr>
    </w:p>
    <w:p w:rsidR="00606BF9" w:rsidRPr="00606BF9" w:rsidRDefault="00606BF9" w:rsidP="00606BF9">
      <w:pPr>
        <w:widowControl w:val="0"/>
        <w:spacing w:before="480" w:line="480" w:lineRule="exact"/>
        <w:jc w:val="right"/>
        <w:rPr>
          <w:lang w:eastAsia="en-US"/>
        </w:rPr>
      </w:pPr>
    </w:p>
    <w:p w:rsidR="00606BF9" w:rsidRPr="00606BF9" w:rsidRDefault="00606BF9" w:rsidP="00606BF9">
      <w:pPr>
        <w:widowControl w:val="0"/>
        <w:spacing w:before="480" w:line="480" w:lineRule="exact"/>
        <w:jc w:val="right"/>
        <w:rPr>
          <w:lang w:eastAsia="en-US"/>
        </w:rPr>
      </w:pPr>
    </w:p>
    <w:p w:rsidR="00606BF9" w:rsidRPr="00606BF9" w:rsidRDefault="00606BF9" w:rsidP="00606BF9">
      <w:pPr>
        <w:widowControl w:val="0"/>
        <w:spacing w:before="480" w:line="480" w:lineRule="exact"/>
        <w:jc w:val="right"/>
        <w:rPr>
          <w:lang w:eastAsia="en-US"/>
        </w:rPr>
      </w:pPr>
    </w:p>
    <w:p w:rsidR="00606BF9" w:rsidRPr="00606BF9" w:rsidRDefault="00606BF9" w:rsidP="00606BF9">
      <w:pPr>
        <w:widowControl w:val="0"/>
        <w:spacing w:before="480" w:line="480" w:lineRule="exact"/>
        <w:jc w:val="right"/>
        <w:rPr>
          <w:lang w:eastAsia="en-US"/>
        </w:rPr>
      </w:pPr>
    </w:p>
    <w:p w:rsidR="00606BF9" w:rsidRDefault="00606BF9" w:rsidP="00606BF9">
      <w:pPr>
        <w:widowControl w:val="0"/>
        <w:spacing w:before="480"/>
        <w:contextualSpacing/>
        <w:jc w:val="right"/>
        <w:rPr>
          <w:lang w:eastAsia="en-US"/>
        </w:rPr>
      </w:pPr>
    </w:p>
    <w:p w:rsidR="00606BF9" w:rsidRDefault="00606BF9" w:rsidP="00606BF9">
      <w:pPr>
        <w:widowControl w:val="0"/>
        <w:spacing w:before="480"/>
        <w:contextualSpacing/>
        <w:jc w:val="right"/>
        <w:rPr>
          <w:lang w:eastAsia="en-US"/>
        </w:rPr>
      </w:pPr>
    </w:p>
    <w:p w:rsid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r w:rsidRPr="00606BF9">
        <w:rPr>
          <w:lang w:eastAsia="en-US"/>
        </w:rPr>
        <w:lastRenderedPageBreak/>
        <w:t>Приложение №1</w:t>
      </w:r>
    </w:p>
    <w:p w:rsidR="00606BF9" w:rsidRPr="00606BF9" w:rsidRDefault="00606BF9" w:rsidP="00606BF9">
      <w:pPr>
        <w:widowControl w:val="0"/>
        <w:spacing w:before="480"/>
        <w:contextualSpacing/>
        <w:jc w:val="right"/>
        <w:rPr>
          <w:lang w:eastAsia="en-US"/>
        </w:rPr>
      </w:pPr>
      <w:r w:rsidRPr="00606BF9">
        <w:rPr>
          <w:lang w:eastAsia="en-US"/>
        </w:rPr>
        <w:t>к административному регламенту администрации (наименование органа) предоставления муниципальной услуги «Предоставление информации об объектах учета из реестра муниципального имущества»</w:t>
      </w:r>
    </w:p>
    <w:p w:rsidR="00606BF9" w:rsidRPr="00606BF9" w:rsidRDefault="00606BF9" w:rsidP="00606BF9">
      <w:pPr>
        <w:spacing w:after="200" w:line="276" w:lineRule="auto"/>
        <w:jc w:val="right"/>
        <w:rPr>
          <w:lang w:bidi="ru-RU"/>
        </w:rPr>
      </w:pPr>
    </w:p>
    <w:p w:rsidR="00606BF9" w:rsidRPr="00606BF9" w:rsidRDefault="00606BF9" w:rsidP="00606BF9">
      <w:pPr>
        <w:spacing w:after="200" w:line="276" w:lineRule="auto"/>
        <w:jc w:val="right"/>
        <w:rPr>
          <w:lang w:bidi="ru-RU"/>
        </w:rPr>
      </w:pPr>
    </w:p>
    <w:p w:rsidR="00606BF9" w:rsidRPr="00606BF9" w:rsidRDefault="00606BF9" w:rsidP="00606BF9">
      <w:pPr>
        <w:spacing w:after="200"/>
        <w:contextualSpacing/>
        <w:jc w:val="center"/>
        <w:rPr>
          <w:b/>
          <w:bCs/>
          <w:lang w:bidi="ru-RU"/>
        </w:rPr>
      </w:pPr>
      <w:r w:rsidRPr="00606BF9">
        <w:rPr>
          <w:b/>
          <w:bCs/>
          <w:lang w:bidi="ru-RU"/>
        </w:rPr>
        <w:t xml:space="preserve">Форма решения о выдаче выписки из реестра </w:t>
      </w:r>
    </w:p>
    <w:p w:rsidR="00606BF9" w:rsidRPr="00606BF9" w:rsidRDefault="00606BF9" w:rsidP="00606BF9">
      <w:pPr>
        <w:spacing w:after="200"/>
        <w:contextualSpacing/>
        <w:jc w:val="center"/>
        <w:rPr>
          <w:b/>
          <w:bCs/>
          <w:lang w:bidi="ru-RU"/>
        </w:rPr>
      </w:pPr>
      <w:r w:rsidRPr="00606BF9">
        <w:rPr>
          <w:b/>
          <w:bCs/>
          <w:lang w:bidi="ru-RU"/>
        </w:rPr>
        <w:t>муниципального имущества</w:t>
      </w:r>
    </w:p>
    <w:p w:rsidR="00606BF9" w:rsidRPr="00606BF9" w:rsidRDefault="00606BF9" w:rsidP="00606BF9">
      <w:pPr>
        <w:spacing w:after="200" w:line="276" w:lineRule="auto"/>
        <w:jc w:val="center"/>
        <w:rPr>
          <w:lang w:bidi="ru-RU"/>
        </w:rPr>
      </w:pPr>
    </w:p>
    <w:p w:rsidR="00606BF9" w:rsidRPr="00606BF9" w:rsidRDefault="00606BF9" w:rsidP="00606BF9">
      <w:pPr>
        <w:spacing w:after="200"/>
        <w:contextualSpacing/>
        <w:jc w:val="center"/>
        <w:rPr>
          <w:lang w:bidi="ru-RU"/>
        </w:rPr>
      </w:pPr>
      <w:r w:rsidRPr="00606BF9">
        <w:rPr>
          <w:lang w:bidi="ru-RU"/>
        </w:rPr>
        <w:t>________________________________________________________________</w:t>
      </w:r>
    </w:p>
    <w:p w:rsidR="00606BF9" w:rsidRPr="00606BF9" w:rsidRDefault="00606BF9" w:rsidP="00606BF9">
      <w:pPr>
        <w:spacing w:after="200" w:line="276" w:lineRule="auto"/>
        <w:jc w:val="center"/>
        <w:rPr>
          <w:lang w:bidi="ru-RU"/>
        </w:rPr>
      </w:pPr>
      <w:r w:rsidRPr="00606BF9">
        <w:rPr>
          <w:lang w:bidi="ru-RU"/>
        </w:rPr>
        <w:t>Наименование органа, уполномоченного на предоставление услуги</w:t>
      </w:r>
    </w:p>
    <w:p w:rsidR="00606BF9" w:rsidRPr="00606BF9" w:rsidRDefault="00606BF9" w:rsidP="00606BF9">
      <w:pPr>
        <w:spacing w:after="200"/>
        <w:contextualSpacing/>
        <w:jc w:val="center"/>
        <w:rPr>
          <w:lang w:bidi="ru-RU"/>
        </w:rPr>
      </w:pPr>
      <w:r w:rsidRPr="00606BF9">
        <w:rPr>
          <w:lang w:bidi="ru-RU"/>
        </w:rPr>
        <w:t xml:space="preserve">                                                                                             </w:t>
      </w:r>
    </w:p>
    <w:p w:rsidR="00606BF9" w:rsidRPr="00606BF9" w:rsidRDefault="00606BF9" w:rsidP="00606BF9">
      <w:pPr>
        <w:spacing w:after="200"/>
        <w:contextualSpacing/>
        <w:jc w:val="center"/>
        <w:rPr>
          <w:lang w:bidi="ru-RU"/>
        </w:rPr>
      </w:pPr>
      <w:r w:rsidRPr="00606BF9">
        <w:rPr>
          <w:lang w:bidi="ru-RU"/>
        </w:rPr>
        <w:t xml:space="preserve">                                                                                              Кому: ________________________</w:t>
      </w:r>
    </w:p>
    <w:p w:rsidR="00606BF9" w:rsidRPr="00606BF9" w:rsidRDefault="00606BF9" w:rsidP="00606BF9">
      <w:pPr>
        <w:spacing w:after="200"/>
        <w:contextualSpacing/>
        <w:jc w:val="right"/>
        <w:rPr>
          <w:lang w:bidi="ru-RU"/>
        </w:rPr>
      </w:pPr>
      <w:r w:rsidRPr="00606BF9">
        <w:rPr>
          <w:lang w:bidi="ru-RU"/>
        </w:rPr>
        <w:t xml:space="preserve"> Контактные данные: ____________</w:t>
      </w:r>
    </w:p>
    <w:p w:rsidR="00606BF9" w:rsidRPr="00606BF9" w:rsidRDefault="00606BF9" w:rsidP="00606BF9">
      <w:pPr>
        <w:spacing w:after="200"/>
        <w:contextualSpacing/>
        <w:jc w:val="right"/>
        <w:rPr>
          <w:lang w:bidi="ru-RU"/>
        </w:rPr>
      </w:pPr>
      <w:r w:rsidRPr="00606BF9">
        <w:rPr>
          <w:lang w:bidi="ru-RU"/>
        </w:rPr>
        <w:t>______________________________</w:t>
      </w:r>
    </w:p>
    <w:p w:rsidR="00606BF9" w:rsidRPr="00606BF9" w:rsidRDefault="00606BF9" w:rsidP="00606BF9">
      <w:pPr>
        <w:spacing w:after="200"/>
        <w:contextualSpacing/>
        <w:jc w:val="right"/>
        <w:rPr>
          <w:lang w:bidi="ru-RU"/>
        </w:rPr>
      </w:pPr>
    </w:p>
    <w:p w:rsidR="00606BF9" w:rsidRPr="00606BF9" w:rsidRDefault="00606BF9" w:rsidP="00606BF9">
      <w:pPr>
        <w:spacing w:after="200"/>
        <w:contextualSpacing/>
        <w:jc w:val="right"/>
        <w:rPr>
          <w:lang w:bidi="ru-RU"/>
        </w:rPr>
      </w:pPr>
    </w:p>
    <w:p w:rsidR="00606BF9" w:rsidRPr="00606BF9" w:rsidRDefault="00606BF9" w:rsidP="00606BF9">
      <w:pPr>
        <w:spacing w:after="200"/>
        <w:contextualSpacing/>
        <w:jc w:val="center"/>
        <w:rPr>
          <w:b/>
          <w:bCs/>
          <w:lang w:bidi="ru-RU"/>
        </w:rPr>
      </w:pPr>
      <w:r w:rsidRPr="00606BF9">
        <w:rPr>
          <w:b/>
          <w:bCs/>
          <w:lang w:bidi="ru-RU"/>
        </w:rPr>
        <w:t>Решение о выдаче выписки из реестра</w:t>
      </w:r>
    </w:p>
    <w:p w:rsidR="00606BF9" w:rsidRPr="00606BF9" w:rsidRDefault="00606BF9" w:rsidP="00606BF9">
      <w:pPr>
        <w:spacing w:after="200"/>
        <w:contextualSpacing/>
        <w:jc w:val="center"/>
        <w:rPr>
          <w:b/>
          <w:bCs/>
          <w:lang w:bidi="ru-RU"/>
        </w:rPr>
      </w:pPr>
      <w:r w:rsidRPr="00606BF9">
        <w:rPr>
          <w:b/>
          <w:bCs/>
          <w:lang w:bidi="ru-RU"/>
        </w:rPr>
        <w:t xml:space="preserve"> муниципального имущества</w:t>
      </w:r>
    </w:p>
    <w:p w:rsidR="00606BF9" w:rsidRPr="00606BF9" w:rsidRDefault="00606BF9" w:rsidP="00606BF9">
      <w:pPr>
        <w:spacing w:after="200" w:line="276" w:lineRule="auto"/>
        <w:jc w:val="center"/>
        <w:rPr>
          <w:b/>
          <w:bCs/>
          <w:lang w:bidi="ru-RU"/>
        </w:rPr>
      </w:pPr>
    </w:p>
    <w:p w:rsidR="00606BF9" w:rsidRPr="00606BF9" w:rsidRDefault="00606BF9" w:rsidP="00606BF9">
      <w:pPr>
        <w:spacing w:after="200" w:line="276" w:lineRule="auto"/>
        <w:rPr>
          <w:lang w:bidi="ru-RU"/>
        </w:rPr>
      </w:pPr>
      <w:r w:rsidRPr="00606BF9">
        <w:rPr>
          <w:lang w:bidi="ru-RU"/>
        </w:rPr>
        <w:t>От __________20____г.                                                                №_________</w:t>
      </w:r>
    </w:p>
    <w:p w:rsidR="00606BF9" w:rsidRPr="00606BF9" w:rsidRDefault="00606BF9" w:rsidP="00606BF9">
      <w:pPr>
        <w:spacing w:after="200" w:line="276" w:lineRule="auto"/>
        <w:rPr>
          <w:lang w:bidi="ru-RU"/>
        </w:rPr>
      </w:pPr>
    </w:p>
    <w:p w:rsidR="00606BF9" w:rsidRPr="00606BF9" w:rsidRDefault="00606BF9" w:rsidP="00606BF9">
      <w:pPr>
        <w:spacing w:after="200"/>
        <w:contextualSpacing/>
        <w:rPr>
          <w:lang w:bidi="ru-RU"/>
        </w:rPr>
      </w:pPr>
      <w:r w:rsidRPr="00606BF9">
        <w:rPr>
          <w:lang w:bidi="ru-RU"/>
        </w:rPr>
        <w:t>По результатам рассмотрения заявления от ___________ №__________</w:t>
      </w:r>
    </w:p>
    <w:p w:rsidR="00606BF9" w:rsidRPr="00606BF9" w:rsidRDefault="00606BF9" w:rsidP="00606BF9">
      <w:pPr>
        <w:spacing w:after="200"/>
        <w:contextualSpacing/>
        <w:rPr>
          <w:lang w:bidi="ru-RU"/>
        </w:rPr>
      </w:pPr>
      <w:r w:rsidRPr="00606BF9">
        <w:rPr>
          <w:lang w:bidi="ru-RU"/>
        </w:rPr>
        <w:t>(Заявитель_______) принято решение о предоставлении выписки из реестра муниципального имущества (прилагается).</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r w:rsidRPr="00606BF9">
        <w:rPr>
          <w:lang w:bidi="ru-RU"/>
        </w:rPr>
        <w:t>Дополнительно информируем: __________________________________.</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962A3C" w:rsidP="00606BF9">
      <w:pPr>
        <w:spacing w:after="200"/>
        <w:contextualSpacing/>
        <w:rPr>
          <w:lang w:bidi="ru-RU"/>
        </w:rPr>
      </w:pPr>
      <w:r>
        <w:rPr>
          <w:noProof/>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74930</wp:posOffset>
                </wp:positionV>
                <wp:extent cx="1905000" cy="647700"/>
                <wp:effectExtent l="0" t="0" r="19050" b="19050"/>
                <wp:wrapNone/>
                <wp:docPr id="8" name="Прямоугольник: скругленные угл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rsidR="00606BF9" w:rsidRDefault="00606BF9" w:rsidP="00606BF9">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4" o:spid="_x0000_s1026" style="position:absolute;margin-left:169.2pt;margin-top:5.9pt;width:15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" fillcolor="window" strokecolor="#70ad47" strokeweight="1pt">
                <v:stroke joinstyle="miter"/>
                <v:path arrowok="t"/>
                <v:textbox>
                  <w:txbxContent>
                    <w:p w:rsidR="00606BF9" w:rsidRDefault="00606BF9" w:rsidP="00606BF9">
                      <w:pPr>
                        <w:jc w:val="center"/>
                      </w:pPr>
                      <w:r>
                        <w:t>Сведения об электронной подписи</w:t>
                      </w:r>
                    </w:p>
                  </w:txbxContent>
                </v:textbox>
              </v:roundrect>
            </w:pict>
          </mc:Fallback>
        </mc:AlternateContent>
      </w:r>
      <w:r w:rsidR="00606BF9" w:rsidRPr="00606BF9">
        <w:rPr>
          <w:lang w:bidi="ru-RU"/>
        </w:rPr>
        <w:t>Должность сотрудника                                                                И.О. Фамилия</w:t>
      </w:r>
    </w:p>
    <w:p w:rsidR="00606BF9" w:rsidRPr="00606BF9" w:rsidRDefault="00606BF9" w:rsidP="00606BF9">
      <w:pPr>
        <w:spacing w:after="200"/>
        <w:contextualSpacing/>
        <w:rPr>
          <w:lang w:bidi="ru-RU"/>
        </w:rPr>
      </w:pPr>
      <w:r w:rsidRPr="00606BF9">
        <w:rPr>
          <w:lang w:bidi="ru-RU"/>
        </w:rPr>
        <w:t>принявшего решение</w:t>
      </w:r>
    </w:p>
    <w:p w:rsidR="00606BF9" w:rsidRPr="00606BF9" w:rsidRDefault="00606BF9" w:rsidP="00606BF9">
      <w:pPr>
        <w:spacing w:after="200"/>
        <w:contextualSpacing/>
        <w:rPr>
          <w:lang w:bidi="ru-RU"/>
        </w:rPr>
      </w:pPr>
    </w:p>
    <w:p w:rsidR="00606BF9" w:rsidRPr="00606BF9" w:rsidRDefault="00606BF9" w:rsidP="00606BF9">
      <w:pPr>
        <w:spacing w:after="200" w:line="276" w:lineRule="auto"/>
        <w:rPr>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r w:rsidRPr="00606BF9">
        <w:rPr>
          <w:lang w:eastAsia="en-US"/>
        </w:rPr>
        <w:t>Приложение №2</w:t>
      </w:r>
    </w:p>
    <w:p w:rsidR="00606BF9" w:rsidRPr="00606BF9" w:rsidRDefault="00606BF9" w:rsidP="00606BF9">
      <w:pPr>
        <w:widowControl w:val="0"/>
        <w:spacing w:before="480"/>
        <w:contextualSpacing/>
        <w:jc w:val="right"/>
        <w:rPr>
          <w:lang w:eastAsia="en-US"/>
        </w:rPr>
      </w:pPr>
      <w:r w:rsidRPr="00606BF9">
        <w:rPr>
          <w:lang w:eastAsia="en-US"/>
        </w:rPr>
        <w:t>к административному регламенту администрации (наименование органа) предоставления муниципальной услуги «Предоставление информации об объектах учета из реестра муниципального имущества»</w:t>
      </w:r>
    </w:p>
    <w:p w:rsidR="00606BF9" w:rsidRPr="00606BF9" w:rsidRDefault="00606BF9" w:rsidP="00606BF9">
      <w:pPr>
        <w:spacing w:after="200" w:line="276" w:lineRule="auto"/>
        <w:jc w:val="right"/>
        <w:rPr>
          <w:lang w:bidi="ru-RU"/>
        </w:rPr>
      </w:pPr>
    </w:p>
    <w:p w:rsidR="00606BF9" w:rsidRPr="00606BF9" w:rsidRDefault="00606BF9" w:rsidP="00606BF9">
      <w:pPr>
        <w:spacing w:after="200"/>
        <w:contextualSpacing/>
        <w:jc w:val="center"/>
        <w:rPr>
          <w:b/>
          <w:bCs/>
          <w:lang w:bidi="ru-RU"/>
        </w:rPr>
      </w:pPr>
      <w:r w:rsidRPr="00606BF9">
        <w:rPr>
          <w:b/>
          <w:bCs/>
          <w:lang w:bidi="ru-RU"/>
        </w:rPr>
        <w:t xml:space="preserve">Форма уведомления об отсутствии информации в реестре </w:t>
      </w:r>
    </w:p>
    <w:p w:rsidR="00606BF9" w:rsidRPr="00606BF9" w:rsidRDefault="00606BF9" w:rsidP="00606BF9">
      <w:pPr>
        <w:spacing w:after="200"/>
        <w:contextualSpacing/>
        <w:jc w:val="center"/>
        <w:rPr>
          <w:b/>
          <w:bCs/>
          <w:lang w:bidi="ru-RU"/>
        </w:rPr>
      </w:pPr>
      <w:r w:rsidRPr="00606BF9">
        <w:rPr>
          <w:b/>
          <w:bCs/>
          <w:lang w:bidi="ru-RU"/>
        </w:rPr>
        <w:t>муниципального имущества</w:t>
      </w:r>
    </w:p>
    <w:p w:rsidR="00606BF9" w:rsidRPr="00606BF9" w:rsidRDefault="00606BF9" w:rsidP="00606BF9">
      <w:pPr>
        <w:spacing w:after="200" w:line="276" w:lineRule="auto"/>
        <w:jc w:val="center"/>
        <w:rPr>
          <w:lang w:bidi="ru-RU"/>
        </w:rPr>
      </w:pPr>
    </w:p>
    <w:p w:rsidR="00606BF9" w:rsidRPr="00606BF9" w:rsidRDefault="00606BF9" w:rsidP="00606BF9">
      <w:pPr>
        <w:spacing w:after="200"/>
        <w:contextualSpacing/>
        <w:jc w:val="center"/>
        <w:rPr>
          <w:lang w:bidi="ru-RU"/>
        </w:rPr>
      </w:pPr>
      <w:r w:rsidRPr="00606BF9">
        <w:rPr>
          <w:lang w:bidi="ru-RU"/>
        </w:rPr>
        <w:t>________________________________________________________________</w:t>
      </w:r>
    </w:p>
    <w:p w:rsidR="00606BF9" w:rsidRPr="00606BF9" w:rsidRDefault="00606BF9" w:rsidP="00606BF9">
      <w:pPr>
        <w:spacing w:after="200" w:line="276" w:lineRule="auto"/>
        <w:jc w:val="center"/>
        <w:rPr>
          <w:lang w:bidi="ru-RU"/>
        </w:rPr>
      </w:pPr>
      <w:r w:rsidRPr="00606BF9">
        <w:rPr>
          <w:lang w:bidi="ru-RU"/>
        </w:rPr>
        <w:t>Наименование органа, уполномоченного на предоставление услуги</w:t>
      </w:r>
    </w:p>
    <w:p w:rsidR="00606BF9" w:rsidRPr="00606BF9" w:rsidRDefault="00606BF9" w:rsidP="00606BF9">
      <w:pPr>
        <w:spacing w:after="200"/>
        <w:contextualSpacing/>
        <w:jc w:val="center"/>
        <w:rPr>
          <w:lang w:bidi="ru-RU"/>
        </w:rPr>
      </w:pPr>
      <w:r w:rsidRPr="00606BF9">
        <w:rPr>
          <w:lang w:bidi="ru-RU"/>
        </w:rPr>
        <w:t xml:space="preserve">                                                                                             </w:t>
      </w:r>
    </w:p>
    <w:p w:rsidR="00606BF9" w:rsidRPr="00606BF9" w:rsidRDefault="00606BF9" w:rsidP="00606BF9">
      <w:pPr>
        <w:spacing w:after="200"/>
        <w:contextualSpacing/>
        <w:jc w:val="center"/>
        <w:rPr>
          <w:lang w:bidi="ru-RU"/>
        </w:rPr>
      </w:pPr>
      <w:r w:rsidRPr="00606BF9">
        <w:rPr>
          <w:lang w:bidi="ru-RU"/>
        </w:rPr>
        <w:t xml:space="preserve">                                                                                              Кому: ________________________</w:t>
      </w:r>
    </w:p>
    <w:p w:rsidR="00606BF9" w:rsidRPr="00606BF9" w:rsidRDefault="00606BF9" w:rsidP="00606BF9">
      <w:pPr>
        <w:spacing w:after="200"/>
        <w:contextualSpacing/>
        <w:jc w:val="right"/>
        <w:rPr>
          <w:lang w:bidi="ru-RU"/>
        </w:rPr>
      </w:pPr>
      <w:r w:rsidRPr="00606BF9">
        <w:rPr>
          <w:lang w:bidi="ru-RU"/>
        </w:rPr>
        <w:t xml:space="preserve"> Контактные данные: ____________</w:t>
      </w:r>
    </w:p>
    <w:p w:rsidR="00606BF9" w:rsidRPr="00606BF9" w:rsidRDefault="00606BF9" w:rsidP="00606BF9">
      <w:pPr>
        <w:spacing w:after="200"/>
        <w:contextualSpacing/>
        <w:jc w:val="right"/>
        <w:rPr>
          <w:lang w:bidi="ru-RU"/>
        </w:rPr>
      </w:pPr>
      <w:r w:rsidRPr="00606BF9">
        <w:rPr>
          <w:lang w:bidi="ru-RU"/>
        </w:rPr>
        <w:t>______________________________</w:t>
      </w:r>
    </w:p>
    <w:p w:rsidR="00606BF9" w:rsidRPr="00606BF9" w:rsidRDefault="00606BF9" w:rsidP="00606BF9">
      <w:pPr>
        <w:spacing w:after="200"/>
        <w:contextualSpacing/>
        <w:jc w:val="right"/>
        <w:rPr>
          <w:lang w:bidi="ru-RU"/>
        </w:rPr>
      </w:pPr>
    </w:p>
    <w:p w:rsidR="00606BF9" w:rsidRPr="00606BF9" w:rsidRDefault="00606BF9" w:rsidP="00606BF9">
      <w:pPr>
        <w:spacing w:after="200" w:line="276" w:lineRule="auto"/>
        <w:jc w:val="right"/>
        <w:rPr>
          <w:lang w:bidi="ru-RU"/>
        </w:rPr>
      </w:pPr>
    </w:p>
    <w:p w:rsidR="00606BF9" w:rsidRPr="00606BF9" w:rsidRDefault="00606BF9" w:rsidP="00606BF9">
      <w:pPr>
        <w:spacing w:after="200"/>
        <w:contextualSpacing/>
        <w:jc w:val="center"/>
        <w:rPr>
          <w:b/>
          <w:bCs/>
          <w:lang w:bidi="ru-RU"/>
        </w:rPr>
      </w:pPr>
      <w:r w:rsidRPr="00606BF9">
        <w:rPr>
          <w:b/>
          <w:bCs/>
          <w:lang w:bidi="ru-RU"/>
        </w:rPr>
        <w:t>Уведомление об отсутствии информации в реестре</w:t>
      </w:r>
    </w:p>
    <w:p w:rsidR="00606BF9" w:rsidRPr="00606BF9" w:rsidRDefault="00606BF9" w:rsidP="00606BF9">
      <w:pPr>
        <w:spacing w:after="200"/>
        <w:contextualSpacing/>
        <w:jc w:val="center"/>
        <w:rPr>
          <w:b/>
          <w:bCs/>
          <w:lang w:bidi="ru-RU"/>
        </w:rPr>
      </w:pPr>
      <w:r w:rsidRPr="00606BF9">
        <w:rPr>
          <w:b/>
          <w:bCs/>
          <w:lang w:bidi="ru-RU"/>
        </w:rPr>
        <w:t xml:space="preserve"> муниципального имущества</w:t>
      </w:r>
    </w:p>
    <w:p w:rsidR="00606BF9" w:rsidRPr="00606BF9" w:rsidRDefault="00606BF9" w:rsidP="00606BF9">
      <w:pPr>
        <w:spacing w:after="200" w:line="276" w:lineRule="auto"/>
        <w:jc w:val="center"/>
        <w:rPr>
          <w:b/>
          <w:bCs/>
          <w:lang w:bidi="ru-RU"/>
        </w:rPr>
      </w:pPr>
    </w:p>
    <w:p w:rsidR="00606BF9" w:rsidRPr="00606BF9" w:rsidRDefault="00606BF9" w:rsidP="00606BF9">
      <w:pPr>
        <w:spacing w:after="200" w:line="276" w:lineRule="auto"/>
        <w:rPr>
          <w:lang w:bidi="ru-RU"/>
        </w:rPr>
      </w:pPr>
      <w:r w:rsidRPr="00606BF9">
        <w:rPr>
          <w:lang w:bidi="ru-RU"/>
        </w:rPr>
        <w:t>От __________20____г.                                                                №_________</w:t>
      </w:r>
    </w:p>
    <w:p w:rsidR="00606BF9" w:rsidRPr="00606BF9" w:rsidRDefault="00606BF9" w:rsidP="00606BF9">
      <w:pPr>
        <w:spacing w:after="200"/>
        <w:contextualSpacing/>
        <w:rPr>
          <w:lang w:bidi="ru-RU"/>
        </w:rPr>
      </w:pPr>
      <w:r w:rsidRPr="00606BF9">
        <w:rPr>
          <w:lang w:bidi="ru-RU"/>
        </w:rPr>
        <w:t>По результатам рассмотрения заявления от ___________ №__________</w:t>
      </w:r>
    </w:p>
    <w:p w:rsidR="00606BF9" w:rsidRPr="00606BF9" w:rsidRDefault="00606BF9" w:rsidP="00606BF9">
      <w:pPr>
        <w:spacing w:after="200"/>
        <w:contextualSpacing/>
        <w:rPr>
          <w:lang w:bidi="ru-RU"/>
        </w:rPr>
      </w:pPr>
      <w:r w:rsidRPr="00606BF9">
        <w:rPr>
          <w:lang w:bidi="ru-RU"/>
        </w:rPr>
        <w:t>(Заявитель_______) сообщаем об отсутствии в реестре муниципального имущества запрашиваемых сведений.</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r w:rsidRPr="00606BF9">
        <w:rPr>
          <w:lang w:bidi="ru-RU"/>
        </w:rPr>
        <w:t>Дополнительно информируем: __________________________________.</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962A3C" w:rsidP="00606BF9">
      <w:pPr>
        <w:spacing w:after="200"/>
        <w:contextualSpacing/>
        <w:rPr>
          <w:lang w:bidi="ru-RU"/>
        </w:rPr>
      </w:pPr>
      <w:r>
        <w:rPr>
          <w:noProof/>
        </w:rPr>
        <mc:AlternateContent>
          <mc:Choice Requires="wps">
            <w:drawing>
              <wp:anchor distT="0" distB="0" distL="114300" distR="114300" simplePos="0" relativeHeight="251660288" behindDoc="0" locked="0" layoutInCell="1" allowOverlap="1">
                <wp:simplePos x="0" y="0"/>
                <wp:positionH relativeFrom="column">
                  <wp:posOffset>2215515</wp:posOffset>
                </wp:positionH>
                <wp:positionV relativeFrom="paragraph">
                  <wp:posOffset>36830</wp:posOffset>
                </wp:positionV>
                <wp:extent cx="1905000" cy="647700"/>
                <wp:effectExtent l="38100" t="285750" r="38100" b="285750"/>
                <wp:wrapNone/>
                <wp:docPr id="7" name="Прямоугольник: скругленные угл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80351">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rsidR="00606BF9" w:rsidRDefault="00606BF9" w:rsidP="00606BF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3" o:spid="_x0000_s1027" style="position:absolute;margin-left:174.45pt;margin-top:2.9pt;width:150pt;height:51pt;rotation:-1222955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" fillcolor="window" strokecolor="#70ad47" strokeweight="1pt">
                <v:stroke joinstyle="miter"/>
                <v:path arrowok="t"/>
                <v:textbox>
                  <w:txbxContent>
                    <w:p w:rsidR="00606BF9" w:rsidRDefault="00606BF9" w:rsidP="00606BF9"/>
                  </w:txbxContent>
                </v:textbox>
              </v:roundrect>
            </w:pict>
          </mc:Fallback>
        </mc:AlternateContent>
      </w:r>
      <w:r w:rsidR="00606BF9" w:rsidRPr="00606BF9">
        <w:rPr>
          <w:lang w:bidi="ru-RU"/>
        </w:rPr>
        <w:t>Должность сотрудника                                                              И.О. Фамилия</w:t>
      </w:r>
    </w:p>
    <w:p w:rsidR="00606BF9" w:rsidRPr="00606BF9" w:rsidRDefault="00606BF9" w:rsidP="00606BF9">
      <w:pPr>
        <w:spacing w:after="200"/>
        <w:contextualSpacing/>
        <w:rPr>
          <w:lang w:bidi="ru-RU"/>
        </w:rPr>
      </w:pPr>
      <w:r w:rsidRPr="00606BF9">
        <w:rPr>
          <w:lang w:bidi="ru-RU"/>
        </w:rPr>
        <w:t>принявшего решение</w:t>
      </w:r>
    </w:p>
    <w:p w:rsidR="00606BF9" w:rsidRPr="00606BF9" w:rsidRDefault="00606BF9" w:rsidP="00606BF9">
      <w:pPr>
        <w:spacing w:after="200"/>
        <w:contextualSpacing/>
        <w:rPr>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r w:rsidRPr="00606BF9">
        <w:rPr>
          <w:lang w:eastAsia="en-US"/>
        </w:rPr>
        <w:lastRenderedPageBreak/>
        <w:t>Приложение № 3</w:t>
      </w:r>
    </w:p>
    <w:p w:rsidR="00606BF9" w:rsidRPr="00606BF9" w:rsidRDefault="00606BF9" w:rsidP="00606BF9">
      <w:pPr>
        <w:widowControl w:val="0"/>
        <w:spacing w:before="480"/>
        <w:contextualSpacing/>
        <w:jc w:val="right"/>
        <w:rPr>
          <w:lang w:eastAsia="en-US"/>
        </w:rPr>
      </w:pPr>
      <w:r w:rsidRPr="00606BF9">
        <w:rPr>
          <w:lang w:eastAsia="en-US"/>
        </w:rPr>
        <w:t>к административному регламенту администрации (наименование органа) предоставления муниципальной услуги «Предоставление информации об объектах учета из реестра муниципального имущества»</w:t>
      </w:r>
    </w:p>
    <w:p w:rsidR="00606BF9" w:rsidRPr="00606BF9" w:rsidRDefault="00606BF9" w:rsidP="00606BF9">
      <w:pPr>
        <w:spacing w:after="200" w:line="276" w:lineRule="auto"/>
        <w:jc w:val="right"/>
        <w:rPr>
          <w:lang w:bidi="ru-RU"/>
        </w:rPr>
      </w:pPr>
    </w:p>
    <w:p w:rsidR="00606BF9" w:rsidRPr="00606BF9" w:rsidRDefault="00606BF9" w:rsidP="00606BF9">
      <w:pPr>
        <w:spacing w:after="200"/>
        <w:contextualSpacing/>
        <w:jc w:val="center"/>
        <w:rPr>
          <w:b/>
          <w:bCs/>
          <w:lang w:bidi="ru-RU"/>
        </w:rPr>
      </w:pPr>
      <w:r w:rsidRPr="00606BF9">
        <w:rPr>
          <w:b/>
          <w:bCs/>
          <w:lang w:bidi="ru-RU"/>
        </w:rPr>
        <w:t>Форма решения</w:t>
      </w:r>
      <w:r w:rsidRPr="00606BF9">
        <w:rPr>
          <w:lang w:bidi="ru-RU"/>
        </w:rPr>
        <w:t xml:space="preserve"> </w:t>
      </w:r>
      <w:r w:rsidRPr="00606BF9">
        <w:rPr>
          <w:b/>
          <w:bCs/>
          <w:lang w:bidi="ru-RU"/>
        </w:rPr>
        <w:t xml:space="preserve">об отказе в выдаче выписки из реестра </w:t>
      </w:r>
    </w:p>
    <w:p w:rsidR="00606BF9" w:rsidRPr="00606BF9" w:rsidRDefault="00606BF9" w:rsidP="00606BF9">
      <w:pPr>
        <w:spacing w:after="200"/>
        <w:contextualSpacing/>
        <w:jc w:val="center"/>
        <w:rPr>
          <w:b/>
          <w:bCs/>
          <w:lang w:bidi="ru-RU"/>
        </w:rPr>
      </w:pPr>
      <w:r w:rsidRPr="00606BF9">
        <w:rPr>
          <w:b/>
          <w:bCs/>
          <w:lang w:bidi="ru-RU"/>
        </w:rPr>
        <w:t>муниципального имущества</w:t>
      </w:r>
    </w:p>
    <w:p w:rsidR="00606BF9" w:rsidRPr="00606BF9" w:rsidRDefault="00606BF9" w:rsidP="00606BF9">
      <w:pPr>
        <w:spacing w:after="200" w:line="276" w:lineRule="auto"/>
        <w:jc w:val="center"/>
        <w:rPr>
          <w:lang w:bidi="ru-RU"/>
        </w:rPr>
      </w:pPr>
    </w:p>
    <w:p w:rsidR="00606BF9" w:rsidRPr="00606BF9" w:rsidRDefault="00606BF9" w:rsidP="00606BF9">
      <w:pPr>
        <w:spacing w:after="200"/>
        <w:contextualSpacing/>
        <w:jc w:val="center"/>
        <w:rPr>
          <w:lang w:bidi="ru-RU"/>
        </w:rPr>
      </w:pPr>
      <w:r w:rsidRPr="00606BF9">
        <w:rPr>
          <w:lang w:bidi="ru-RU"/>
        </w:rPr>
        <w:t>________________________________________________________________</w:t>
      </w:r>
    </w:p>
    <w:p w:rsidR="00606BF9" w:rsidRPr="00606BF9" w:rsidRDefault="00606BF9" w:rsidP="00606BF9">
      <w:pPr>
        <w:spacing w:after="200" w:line="276" w:lineRule="auto"/>
        <w:jc w:val="center"/>
        <w:rPr>
          <w:lang w:bidi="ru-RU"/>
        </w:rPr>
      </w:pPr>
      <w:r w:rsidRPr="00606BF9">
        <w:rPr>
          <w:lang w:bidi="ru-RU"/>
        </w:rPr>
        <w:t>Наименование органа, уполномоченного на предоставление услуги</w:t>
      </w:r>
    </w:p>
    <w:p w:rsidR="00606BF9" w:rsidRPr="00606BF9" w:rsidRDefault="00606BF9" w:rsidP="00606BF9">
      <w:pPr>
        <w:spacing w:after="200"/>
        <w:contextualSpacing/>
        <w:jc w:val="center"/>
        <w:rPr>
          <w:lang w:bidi="ru-RU"/>
        </w:rPr>
      </w:pPr>
      <w:r w:rsidRPr="00606BF9">
        <w:rPr>
          <w:lang w:bidi="ru-RU"/>
        </w:rPr>
        <w:t xml:space="preserve">                                                                                             </w:t>
      </w:r>
    </w:p>
    <w:p w:rsidR="00606BF9" w:rsidRPr="00606BF9" w:rsidRDefault="00606BF9" w:rsidP="00606BF9">
      <w:pPr>
        <w:spacing w:after="200"/>
        <w:contextualSpacing/>
        <w:jc w:val="center"/>
        <w:rPr>
          <w:lang w:bidi="ru-RU"/>
        </w:rPr>
      </w:pPr>
      <w:r w:rsidRPr="00606BF9">
        <w:rPr>
          <w:lang w:bidi="ru-RU"/>
        </w:rPr>
        <w:t xml:space="preserve">                                                                                              Кому: ________________________</w:t>
      </w:r>
    </w:p>
    <w:p w:rsidR="00606BF9" w:rsidRPr="00606BF9" w:rsidRDefault="00606BF9" w:rsidP="00606BF9">
      <w:pPr>
        <w:spacing w:after="200"/>
        <w:contextualSpacing/>
        <w:jc w:val="right"/>
        <w:rPr>
          <w:lang w:bidi="ru-RU"/>
        </w:rPr>
      </w:pPr>
      <w:r w:rsidRPr="00606BF9">
        <w:rPr>
          <w:lang w:bidi="ru-RU"/>
        </w:rPr>
        <w:t xml:space="preserve"> Контактные данные: ____________</w:t>
      </w:r>
    </w:p>
    <w:p w:rsidR="00606BF9" w:rsidRPr="00606BF9" w:rsidRDefault="00606BF9" w:rsidP="00606BF9">
      <w:pPr>
        <w:spacing w:after="200"/>
        <w:contextualSpacing/>
        <w:jc w:val="right"/>
        <w:rPr>
          <w:lang w:bidi="ru-RU"/>
        </w:rPr>
      </w:pPr>
      <w:r w:rsidRPr="00606BF9">
        <w:rPr>
          <w:lang w:bidi="ru-RU"/>
        </w:rPr>
        <w:t>______________________________</w:t>
      </w:r>
    </w:p>
    <w:p w:rsidR="00606BF9" w:rsidRPr="00606BF9" w:rsidRDefault="00606BF9" w:rsidP="00606BF9">
      <w:pPr>
        <w:spacing w:after="200"/>
        <w:contextualSpacing/>
        <w:jc w:val="right"/>
        <w:rPr>
          <w:lang w:bidi="ru-RU"/>
        </w:rPr>
      </w:pPr>
    </w:p>
    <w:p w:rsidR="00606BF9" w:rsidRPr="00606BF9" w:rsidRDefault="00606BF9" w:rsidP="00606BF9">
      <w:pPr>
        <w:spacing w:after="200" w:line="276" w:lineRule="auto"/>
        <w:jc w:val="right"/>
        <w:rPr>
          <w:lang w:bidi="ru-RU"/>
        </w:rPr>
      </w:pPr>
    </w:p>
    <w:p w:rsidR="00606BF9" w:rsidRPr="00606BF9" w:rsidRDefault="00606BF9" w:rsidP="00606BF9">
      <w:pPr>
        <w:spacing w:after="200"/>
        <w:contextualSpacing/>
        <w:jc w:val="center"/>
        <w:rPr>
          <w:b/>
          <w:bCs/>
          <w:lang w:bidi="ru-RU"/>
        </w:rPr>
      </w:pPr>
      <w:r w:rsidRPr="00606BF9">
        <w:rPr>
          <w:b/>
          <w:bCs/>
          <w:lang w:bidi="ru-RU"/>
        </w:rPr>
        <w:t>Решен</w:t>
      </w:r>
      <w:bookmarkStart w:id="20" w:name="_Hlk127267758"/>
      <w:r w:rsidRPr="00606BF9">
        <w:rPr>
          <w:b/>
          <w:bCs/>
          <w:lang w:bidi="ru-RU"/>
        </w:rPr>
        <w:t>ие об отказе в выдаче выписки из реестра муниципального имущества</w:t>
      </w:r>
    </w:p>
    <w:bookmarkEnd w:id="20"/>
    <w:p w:rsidR="00606BF9" w:rsidRPr="00606BF9" w:rsidRDefault="00606BF9" w:rsidP="00606BF9">
      <w:pPr>
        <w:spacing w:after="200" w:line="276" w:lineRule="auto"/>
        <w:jc w:val="center"/>
        <w:rPr>
          <w:b/>
          <w:bCs/>
          <w:lang w:bidi="ru-RU"/>
        </w:rPr>
      </w:pPr>
    </w:p>
    <w:p w:rsidR="00606BF9" w:rsidRPr="00606BF9" w:rsidRDefault="00606BF9" w:rsidP="00606BF9">
      <w:pPr>
        <w:spacing w:after="200" w:line="276" w:lineRule="auto"/>
        <w:rPr>
          <w:lang w:bidi="ru-RU"/>
        </w:rPr>
      </w:pPr>
      <w:r w:rsidRPr="00606BF9">
        <w:rPr>
          <w:lang w:bidi="ru-RU"/>
        </w:rPr>
        <w:t>От __________20____г.                                                                №_________</w:t>
      </w:r>
    </w:p>
    <w:p w:rsidR="00606BF9" w:rsidRPr="00606BF9" w:rsidRDefault="00606BF9" w:rsidP="00606BF9">
      <w:pPr>
        <w:spacing w:after="200"/>
        <w:contextualSpacing/>
        <w:rPr>
          <w:lang w:bidi="ru-RU"/>
        </w:rPr>
      </w:pPr>
      <w:r w:rsidRPr="00606BF9">
        <w:rPr>
          <w:lang w:bidi="ru-RU"/>
        </w:rPr>
        <w:t>По результатам рассмотрения заявления от ___________ №__________</w:t>
      </w:r>
    </w:p>
    <w:p w:rsidR="00606BF9" w:rsidRPr="00606BF9" w:rsidRDefault="00606BF9" w:rsidP="00606BF9">
      <w:pPr>
        <w:spacing w:after="200"/>
        <w:contextualSpacing/>
        <w:rPr>
          <w:lang w:bidi="ru-RU"/>
        </w:rPr>
      </w:pPr>
      <w:r w:rsidRPr="00606BF9">
        <w:rPr>
          <w:lang w:bidi="ru-RU"/>
        </w:rPr>
        <w:t>(Заявитель_______) принято решения об отказе в приёме и регистрации документов для оказания услуги по следующим основаниям:</w:t>
      </w:r>
    </w:p>
    <w:p w:rsidR="00606BF9" w:rsidRPr="00606BF9" w:rsidRDefault="00606BF9" w:rsidP="00606BF9">
      <w:pPr>
        <w:spacing w:after="200"/>
        <w:contextualSpacing/>
        <w:rPr>
          <w:lang w:bidi="ru-RU"/>
        </w:rPr>
      </w:pPr>
      <w:r w:rsidRPr="00606BF9">
        <w:rPr>
          <w:lang w:bidi="ru-RU"/>
        </w:rPr>
        <w:t>__________________________________________________________________</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r w:rsidRPr="00606BF9">
        <w:rPr>
          <w:lang w:bidi="ru-RU"/>
        </w:rPr>
        <w:t>Дополнительно информируем: __________________________________.</w:t>
      </w:r>
    </w:p>
    <w:p w:rsidR="00606BF9" w:rsidRPr="00606BF9" w:rsidRDefault="00606BF9" w:rsidP="00606BF9">
      <w:pPr>
        <w:spacing w:after="200"/>
        <w:contextualSpacing/>
        <w:rPr>
          <w:lang w:bidi="ru-RU"/>
        </w:rPr>
      </w:pPr>
      <w:r w:rsidRPr="00606BF9">
        <w:rPr>
          <w:lang w:bidi="ru-RU"/>
        </w:rPr>
        <w:t>Вы вправе повторно обратиться в уполномоченный орган с заявлением после устранения указанных нарушений.</w:t>
      </w:r>
    </w:p>
    <w:p w:rsidR="00606BF9" w:rsidRPr="00606BF9" w:rsidRDefault="00606BF9" w:rsidP="00606BF9">
      <w:pPr>
        <w:spacing w:after="200"/>
        <w:contextualSpacing/>
        <w:rPr>
          <w:lang w:bidi="ru-RU"/>
        </w:rPr>
      </w:pPr>
      <w:r w:rsidRPr="00606BF9">
        <w:rPr>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962A3C" w:rsidP="00606BF9">
      <w:pPr>
        <w:spacing w:after="200"/>
        <w:contextualSpacing/>
        <w:rPr>
          <w:lang w:bidi="ru-RU"/>
        </w:rPr>
      </w:pPr>
      <w:r>
        <w:rPr>
          <w:noProof/>
        </w:rPr>
        <mc:AlternateContent>
          <mc:Choice Requires="wps">
            <w:drawing>
              <wp:anchor distT="0" distB="0" distL="114300" distR="114300" simplePos="0" relativeHeight="251661312" behindDoc="0" locked="0" layoutInCell="1" allowOverlap="1">
                <wp:simplePos x="0" y="0"/>
                <wp:positionH relativeFrom="column">
                  <wp:posOffset>2148840</wp:posOffset>
                </wp:positionH>
                <wp:positionV relativeFrom="paragraph">
                  <wp:posOffset>74930</wp:posOffset>
                </wp:positionV>
                <wp:extent cx="1905000" cy="647700"/>
                <wp:effectExtent l="0" t="0" r="19050" b="19050"/>
                <wp:wrapNone/>
                <wp:docPr id="6" name="Прямоугольник: скругленные угл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rsidR="00606BF9" w:rsidRDefault="00606BF9" w:rsidP="00606BF9">
                            <w:pPr>
                              <w:jc w:val="center"/>
                            </w:pPr>
                            <w:r>
                              <w:t>Сведения о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2" o:spid="_x0000_s1028" style="position:absolute;margin-left:169.2pt;margin-top:5.9pt;width:15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" fillcolor="window" strokecolor="#70ad47" strokeweight="1pt">
                <v:stroke joinstyle="miter"/>
                <v:path arrowok="t"/>
                <v:textbox>
                  <w:txbxContent>
                    <w:p w:rsidR="00606BF9" w:rsidRDefault="00606BF9" w:rsidP="00606BF9">
                      <w:pPr>
                        <w:jc w:val="center"/>
                      </w:pPr>
                      <w:r>
                        <w:t>Сведения о электронной подписи</w:t>
                      </w:r>
                    </w:p>
                  </w:txbxContent>
                </v:textbox>
              </v:roundrect>
            </w:pict>
          </mc:Fallback>
        </mc:AlternateContent>
      </w:r>
      <w:r w:rsidR="00606BF9" w:rsidRPr="00606BF9">
        <w:rPr>
          <w:lang w:bidi="ru-RU"/>
        </w:rPr>
        <w:t>Должность сотрудника                                                               И.О. Фамилия</w:t>
      </w:r>
    </w:p>
    <w:p w:rsidR="00606BF9" w:rsidRPr="00606BF9" w:rsidRDefault="00606BF9" w:rsidP="00606BF9">
      <w:pPr>
        <w:spacing w:after="200"/>
        <w:contextualSpacing/>
        <w:rPr>
          <w:lang w:bidi="ru-RU"/>
        </w:rPr>
      </w:pPr>
      <w:r w:rsidRPr="00606BF9">
        <w:rPr>
          <w:lang w:bidi="ru-RU"/>
        </w:rPr>
        <w:t>принявшего решение</w:t>
      </w:r>
    </w:p>
    <w:p w:rsidR="00606BF9" w:rsidRPr="00606BF9" w:rsidRDefault="00606BF9" w:rsidP="00606BF9">
      <w:pPr>
        <w:spacing w:after="200"/>
        <w:contextualSpacing/>
        <w:rPr>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p>
    <w:p w:rsidR="00606BF9" w:rsidRPr="00606BF9" w:rsidRDefault="00606BF9" w:rsidP="00606BF9">
      <w:pPr>
        <w:widowControl w:val="0"/>
        <w:spacing w:before="480"/>
        <w:contextualSpacing/>
        <w:jc w:val="right"/>
        <w:rPr>
          <w:lang w:eastAsia="en-US"/>
        </w:rPr>
      </w:pPr>
      <w:r w:rsidRPr="00606BF9">
        <w:rPr>
          <w:lang w:eastAsia="en-US"/>
        </w:rPr>
        <w:lastRenderedPageBreak/>
        <w:t>Приложение № 4</w:t>
      </w:r>
    </w:p>
    <w:p w:rsidR="00606BF9" w:rsidRPr="00606BF9" w:rsidRDefault="00606BF9" w:rsidP="00606BF9">
      <w:pPr>
        <w:widowControl w:val="0"/>
        <w:spacing w:before="480"/>
        <w:contextualSpacing/>
        <w:jc w:val="right"/>
        <w:rPr>
          <w:lang w:eastAsia="en-US"/>
        </w:rPr>
      </w:pPr>
      <w:r w:rsidRPr="00606BF9">
        <w:rPr>
          <w:lang w:eastAsia="en-US"/>
        </w:rPr>
        <w:t>к административному регламенту администрации (наименование органа) предоставления муниципальной услуги «Предоставление информации об объектах учета из реестра муниципального имущества»</w:t>
      </w:r>
    </w:p>
    <w:p w:rsidR="00606BF9" w:rsidRPr="00606BF9" w:rsidRDefault="00606BF9" w:rsidP="00606BF9">
      <w:pPr>
        <w:spacing w:after="200" w:line="276" w:lineRule="auto"/>
        <w:rPr>
          <w:lang w:bidi="ru-RU"/>
        </w:rPr>
      </w:pPr>
    </w:p>
    <w:p w:rsidR="00606BF9" w:rsidRPr="00606BF9" w:rsidRDefault="00606BF9" w:rsidP="00606BF9">
      <w:pPr>
        <w:spacing w:after="200"/>
        <w:contextualSpacing/>
        <w:jc w:val="center"/>
        <w:rPr>
          <w:lang w:bidi="ru-RU"/>
        </w:rPr>
      </w:pPr>
      <w:r w:rsidRPr="00606BF9">
        <w:rPr>
          <w:lang w:bidi="ru-RU"/>
        </w:rPr>
        <w:t>Заявление</w:t>
      </w:r>
    </w:p>
    <w:p w:rsidR="00606BF9" w:rsidRPr="00606BF9" w:rsidRDefault="00606BF9" w:rsidP="00606BF9">
      <w:pPr>
        <w:spacing w:after="200"/>
        <w:contextualSpacing/>
        <w:jc w:val="center"/>
        <w:rPr>
          <w:lang w:bidi="ru-RU"/>
        </w:rPr>
      </w:pPr>
      <w:r w:rsidRPr="00606BF9">
        <w:rPr>
          <w:lang w:bidi="ru-RU"/>
        </w:rPr>
        <w:t>о предоставлении услуги «Предоставление информации об объектах учета из реестра муниципального имущества»</w:t>
      </w:r>
    </w:p>
    <w:p w:rsidR="00606BF9" w:rsidRPr="00606BF9" w:rsidRDefault="00606BF9" w:rsidP="00606BF9">
      <w:pPr>
        <w:spacing w:after="200"/>
        <w:contextualSpacing/>
        <w:jc w:val="center"/>
        <w:rPr>
          <w:lang w:bidi="ru-RU"/>
        </w:rPr>
      </w:pPr>
    </w:p>
    <w:p w:rsidR="00606BF9" w:rsidRPr="00606BF9" w:rsidRDefault="00606BF9" w:rsidP="00606BF9">
      <w:pPr>
        <w:spacing w:after="200"/>
        <w:contextualSpacing/>
        <w:jc w:val="both"/>
        <w:rPr>
          <w:lang w:bidi="ru-RU"/>
        </w:rPr>
      </w:pPr>
      <w:r w:rsidRPr="00606BF9">
        <w:rPr>
          <w:lang w:bidi="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606BF9" w:rsidRPr="00606BF9" w:rsidRDefault="00606BF9" w:rsidP="00606BF9">
      <w:pPr>
        <w:spacing w:after="200"/>
        <w:ind w:right="-1"/>
        <w:contextualSpacing/>
        <w:jc w:val="both"/>
        <w:rPr>
          <w:lang w:bidi="ru-RU"/>
        </w:rPr>
      </w:pPr>
      <w:r w:rsidRPr="00606BF9">
        <w:rPr>
          <w:lang w:bidi="ru-RU"/>
        </w:rPr>
        <w:t>вид объекта: ______________________________________________________</w:t>
      </w:r>
    </w:p>
    <w:p w:rsidR="00606BF9" w:rsidRPr="00606BF9" w:rsidRDefault="00606BF9" w:rsidP="00606BF9">
      <w:pPr>
        <w:spacing w:after="200"/>
        <w:ind w:right="-1"/>
        <w:contextualSpacing/>
        <w:jc w:val="both"/>
        <w:rPr>
          <w:lang w:bidi="ru-RU"/>
        </w:rPr>
      </w:pPr>
      <w:r w:rsidRPr="00606BF9">
        <w:rPr>
          <w:lang w:bidi="ru-RU"/>
        </w:rPr>
        <w:t>наименование объекта: _____________________________________________</w:t>
      </w:r>
    </w:p>
    <w:p w:rsidR="00606BF9" w:rsidRPr="00606BF9" w:rsidRDefault="00606BF9" w:rsidP="00606BF9">
      <w:pPr>
        <w:tabs>
          <w:tab w:val="left" w:pos="9072"/>
        </w:tabs>
        <w:spacing w:after="200"/>
        <w:ind w:right="-1"/>
        <w:contextualSpacing/>
        <w:jc w:val="both"/>
        <w:rPr>
          <w:lang w:bidi="ru-RU"/>
        </w:rPr>
      </w:pPr>
      <w:r w:rsidRPr="00606BF9">
        <w:rPr>
          <w:lang w:bidi="ru-RU"/>
        </w:rPr>
        <w:t>реестровый номер объекта: _________________________________________</w:t>
      </w:r>
    </w:p>
    <w:p w:rsidR="00606BF9" w:rsidRPr="00606BF9" w:rsidRDefault="00606BF9" w:rsidP="00606BF9">
      <w:pPr>
        <w:spacing w:after="200"/>
        <w:ind w:right="-1"/>
        <w:contextualSpacing/>
        <w:jc w:val="both"/>
        <w:rPr>
          <w:lang w:bidi="ru-RU"/>
        </w:rPr>
      </w:pPr>
      <w:r w:rsidRPr="00606BF9">
        <w:rPr>
          <w:lang w:bidi="ru-RU"/>
        </w:rPr>
        <w:t>адрес (местоположение) объекта: ____________________________________</w:t>
      </w:r>
    </w:p>
    <w:p w:rsidR="00606BF9" w:rsidRPr="00606BF9" w:rsidRDefault="00606BF9" w:rsidP="00606BF9">
      <w:pPr>
        <w:spacing w:after="200"/>
        <w:ind w:right="-1"/>
        <w:contextualSpacing/>
        <w:jc w:val="both"/>
        <w:rPr>
          <w:lang w:bidi="ru-RU"/>
        </w:rPr>
      </w:pPr>
      <w:r w:rsidRPr="00606BF9">
        <w:rPr>
          <w:lang w:bidi="ru-RU"/>
        </w:rPr>
        <w:t>кадастровый номер объекта: ________________________________________</w:t>
      </w:r>
    </w:p>
    <w:p w:rsidR="00606BF9" w:rsidRPr="00606BF9" w:rsidRDefault="00606BF9" w:rsidP="00606BF9">
      <w:pPr>
        <w:spacing w:after="200"/>
        <w:ind w:right="-1"/>
        <w:contextualSpacing/>
        <w:rPr>
          <w:lang w:bidi="ru-RU"/>
        </w:rPr>
      </w:pPr>
      <w:r w:rsidRPr="00606BF9">
        <w:rPr>
          <w:lang w:bidi="ru-RU"/>
        </w:rPr>
        <w:t>вид разрешенного использования: ____________________________________</w:t>
      </w:r>
    </w:p>
    <w:p w:rsidR="00606BF9" w:rsidRPr="00606BF9" w:rsidRDefault="00606BF9" w:rsidP="00606BF9">
      <w:pPr>
        <w:spacing w:after="200"/>
        <w:ind w:right="-1"/>
        <w:contextualSpacing/>
        <w:rPr>
          <w:lang w:bidi="ru-RU"/>
        </w:rPr>
      </w:pPr>
      <w:r w:rsidRPr="00606BF9">
        <w:rPr>
          <w:lang w:bidi="ru-RU"/>
        </w:rPr>
        <w:t>ИНН _____________________________________________________________</w:t>
      </w:r>
    </w:p>
    <w:p w:rsidR="00606BF9" w:rsidRPr="00606BF9" w:rsidRDefault="00606BF9" w:rsidP="00606BF9">
      <w:pPr>
        <w:spacing w:after="200"/>
        <w:ind w:right="-1"/>
        <w:contextualSpacing/>
        <w:jc w:val="center"/>
        <w:rPr>
          <w:lang w:bidi="ru-RU"/>
        </w:rPr>
      </w:pPr>
      <w:r w:rsidRPr="00606BF9">
        <w:rPr>
          <w:lang w:bidi="ru-RU"/>
        </w:rPr>
        <w:t>наименование юридического лица (в отношении которого запрашивается информация)</w:t>
      </w:r>
    </w:p>
    <w:p w:rsidR="00606BF9" w:rsidRPr="00606BF9" w:rsidRDefault="00606BF9" w:rsidP="00606BF9">
      <w:pPr>
        <w:spacing w:after="200" w:line="276" w:lineRule="auto"/>
        <w:ind w:right="-1"/>
        <w:rPr>
          <w:lang w:bidi="ru-RU"/>
        </w:rPr>
      </w:pPr>
      <w:r w:rsidRPr="00606BF9">
        <w:rPr>
          <w:lang w:bidi="ru-RU"/>
        </w:rPr>
        <w:t>государственный регистрационный номер _____________________________</w:t>
      </w:r>
    </w:p>
    <w:p w:rsidR="00606BF9" w:rsidRPr="00606BF9" w:rsidRDefault="00606BF9" w:rsidP="00606BF9">
      <w:pPr>
        <w:spacing w:after="200"/>
        <w:ind w:right="-1"/>
        <w:contextualSpacing/>
        <w:rPr>
          <w:lang w:bidi="ru-RU"/>
        </w:rPr>
      </w:pPr>
      <w:r w:rsidRPr="00606BF9">
        <w:rPr>
          <w:lang w:bidi="ru-RU"/>
        </w:rPr>
        <w:t>Сведения о заявителе, являющемся физическим лицом:</w:t>
      </w:r>
    </w:p>
    <w:p w:rsidR="00606BF9" w:rsidRPr="00606BF9" w:rsidRDefault="00606BF9" w:rsidP="00606BF9">
      <w:pPr>
        <w:spacing w:after="200"/>
        <w:ind w:right="-1"/>
        <w:contextualSpacing/>
        <w:rPr>
          <w:lang w:bidi="ru-RU"/>
        </w:rPr>
      </w:pPr>
      <w:r w:rsidRPr="00606BF9">
        <w:rPr>
          <w:lang w:bidi="ru-RU"/>
        </w:rPr>
        <w:t>фамилия, имя и отчество: __________________________________________</w:t>
      </w:r>
    </w:p>
    <w:p w:rsidR="00606BF9" w:rsidRPr="00606BF9" w:rsidRDefault="00606BF9" w:rsidP="00606BF9">
      <w:pPr>
        <w:spacing w:after="200"/>
        <w:ind w:right="-1"/>
        <w:contextualSpacing/>
        <w:rPr>
          <w:lang w:bidi="ru-RU"/>
        </w:rPr>
      </w:pPr>
      <w:r w:rsidRPr="00606BF9">
        <w:rPr>
          <w:lang w:bidi="ru-RU"/>
        </w:rPr>
        <w:t>наименование документа, удостоверяющего личность: _________________</w:t>
      </w:r>
    </w:p>
    <w:p w:rsidR="00606BF9" w:rsidRPr="00606BF9" w:rsidRDefault="00606BF9" w:rsidP="00606BF9">
      <w:pPr>
        <w:spacing w:after="200"/>
        <w:ind w:right="-1"/>
        <w:contextualSpacing/>
        <w:rPr>
          <w:lang w:bidi="ru-RU"/>
        </w:rPr>
      </w:pPr>
      <w:r w:rsidRPr="00606BF9">
        <w:rPr>
          <w:lang w:bidi="ru-RU"/>
        </w:rPr>
        <w:t>серия и номер документа, удостоверяющего личность: _________________</w:t>
      </w:r>
    </w:p>
    <w:p w:rsidR="00606BF9" w:rsidRPr="00606BF9" w:rsidRDefault="00606BF9" w:rsidP="00606BF9">
      <w:pPr>
        <w:spacing w:after="200"/>
        <w:ind w:right="-1"/>
        <w:contextualSpacing/>
        <w:rPr>
          <w:lang w:bidi="ru-RU"/>
        </w:rPr>
      </w:pPr>
      <w:r w:rsidRPr="00606BF9">
        <w:rPr>
          <w:lang w:bidi="ru-RU"/>
        </w:rPr>
        <w:t>дата выдачи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кем выдан документ, удостоверяющий личность: ______________________</w:t>
      </w:r>
    </w:p>
    <w:p w:rsidR="00606BF9" w:rsidRPr="00606BF9" w:rsidRDefault="00606BF9" w:rsidP="00606BF9">
      <w:pPr>
        <w:spacing w:after="200"/>
        <w:ind w:right="-1"/>
        <w:contextualSpacing/>
        <w:rPr>
          <w:lang w:bidi="ru-RU"/>
        </w:rPr>
      </w:pPr>
      <w:r w:rsidRPr="00606BF9">
        <w:rPr>
          <w:lang w:bidi="ru-RU"/>
        </w:rPr>
        <w:t>номер телефона: 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адрес электронной почты: __________________________________________</w:t>
      </w:r>
    </w:p>
    <w:p w:rsidR="00606BF9" w:rsidRPr="00606BF9" w:rsidRDefault="00606BF9" w:rsidP="00606BF9">
      <w:pPr>
        <w:tabs>
          <w:tab w:val="left" w:pos="9498"/>
        </w:tabs>
        <w:spacing w:after="200"/>
        <w:ind w:right="-1"/>
        <w:contextualSpacing/>
        <w:rPr>
          <w:lang w:bidi="ru-RU"/>
        </w:rPr>
      </w:pPr>
    </w:p>
    <w:p w:rsidR="00606BF9" w:rsidRPr="00606BF9" w:rsidRDefault="00606BF9" w:rsidP="00606BF9">
      <w:pPr>
        <w:tabs>
          <w:tab w:val="left" w:pos="9498"/>
        </w:tabs>
        <w:spacing w:after="200"/>
        <w:ind w:right="-1"/>
        <w:contextualSpacing/>
        <w:rPr>
          <w:lang w:bidi="ru-RU"/>
        </w:rPr>
      </w:pPr>
      <w:r w:rsidRPr="00606BF9">
        <w:rPr>
          <w:lang w:bidi="ru-RU"/>
        </w:rPr>
        <w:t>Сведения о заявителе, являющемся индивидуальным предпринимателем:</w:t>
      </w:r>
    </w:p>
    <w:p w:rsidR="00606BF9" w:rsidRPr="00606BF9" w:rsidRDefault="00606BF9" w:rsidP="00606BF9">
      <w:pPr>
        <w:tabs>
          <w:tab w:val="left" w:pos="9498"/>
        </w:tabs>
        <w:spacing w:after="200"/>
        <w:ind w:right="-1"/>
        <w:contextualSpacing/>
        <w:rPr>
          <w:lang w:bidi="ru-RU"/>
        </w:rPr>
      </w:pPr>
      <w:r w:rsidRPr="00606BF9">
        <w:rPr>
          <w:lang w:bidi="ru-RU"/>
        </w:rPr>
        <w:t>фамилия, имя и отчество индивидуального предпринимателя: _____________</w:t>
      </w:r>
    </w:p>
    <w:p w:rsidR="00606BF9" w:rsidRPr="00606BF9" w:rsidRDefault="00606BF9" w:rsidP="00606BF9">
      <w:pPr>
        <w:tabs>
          <w:tab w:val="left" w:pos="9498"/>
        </w:tabs>
        <w:spacing w:after="200"/>
        <w:ind w:right="-1"/>
        <w:contextualSpacing/>
        <w:rPr>
          <w:lang w:bidi="ru-RU"/>
        </w:rPr>
      </w:pPr>
      <w:r w:rsidRPr="00606BF9">
        <w:rPr>
          <w:lang w:bidi="ru-RU"/>
        </w:rPr>
        <w:t>ОГРНИП__________________________________________________________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идентификационный номер налогоплательщика (ИНН): __________________</w:t>
      </w:r>
    </w:p>
    <w:p w:rsidR="00606BF9" w:rsidRPr="00606BF9" w:rsidRDefault="00606BF9" w:rsidP="00606BF9">
      <w:pPr>
        <w:spacing w:after="200"/>
        <w:ind w:right="-1"/>
        <w:contextualSpacing/>
        <w:rPr>
          <w:lang w:bidi="ru-RU"/>
        </w:rPr>
      </w:pPr>
      <w:r w:rsidRPr="00606BF9">
        <w:rPr>
          <w:lang w:bidi="ru-RU"/>
        </w:rPr>
        <w:t>наименование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серия и номер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дата выдачи документа, удостоверяющего личность: _____________________</w:t>
      </w:r>
    </w:p>
    <w:p w:rsidR="00606BF9" w:rsidRPr="00606BF9" w:rsidRDefault="00606BF9" w:rsidP="00606BF9">
      <w:pPr>
        <w:spacing w:after="200"/>
        <w:ind w:right="-1"/>
        <w:contextualSpacing/>
        <w:rPr>
          <w:lang w:bidi="ru-RU"/>
        </w:rPr>
      </w:pPr>
      <w:r w:rsidRPr="00606BF9">
        <w:rPr>
          <w:lang w:bidi="ru-RU"/>
        </w:rPr>
        <w:t>кем выдан документ, удостоверяющий личность: ________________________</w:t>
      </w:r>
    </w:p>
    <w:p w:rsidR="00606BF9" w:rsidRPr="00606BF9" w:rsidRDefault="00606BF9" w:rsidP="00606BF9">
      <w:pPr>
        <w:spacing w:after="200"/>
        <w:ind w:right="-1"/>
        <w:contextualSpacing/>
        <w:rPr>
          <w:lang w:bidi="ru-RU"/>
        </w:rPr>
      </w:pPr>
      <w:r w:rsidRPr="00606BF9">
        <w:rPr>
          <w:lang w:bidi="ru-RU"/>
        </w:rPr>
        <w:t>номер телефона: ____________________________________________________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адрес электронной почты: ___________________________________________</w:t>
      </w:r>
    </w:p>
    <w:p w:rsidR="00606BF9" w:rsidRPr="00606BF9" w:rsidRDefault="00606BF9" w:rsidP="00606BF9">
      <w:pPr>
        <w:tabs>
          <w:tab w:val="left" w:pos="9498"/>
        </w:tabs>
        <w:spacing w:after="200"/>
        <w:ind w:right="-1"/>
        <w:contextualSpacing/>
        <w:rPr>
          <w:lang w:bidi="ru-RU"/>
        </w:rPr>
      </w:pPr>
    </w:p>
    <w:p w:rsidR="00606BF9" w:rsidRPr="00606BF9" w:rsidRDefault="00606BF9" w:rsidP="00606BF9">
      <w:pPr>
        <w:tabs>
          <w:tab w:val="left" w:pos="9498"/>
        </w:tabs>
        <w:spacing w:after="200"/>
        <w:ind w:right="-1"/>
        <w:contextualSpacing/>
        <w:rPr>
          <w:lang w:bidi="ru-RU"/>
        </w:rPr>
      </w:pPr>
      <w:r w:rsidRPr="00606BF9">
        <w:rPr>
          <w:lang w:bidi="ru-RU"/>
        </w:rPr>
        <w:t>Сведения о заявителе, являющемся юридическим лицом:</w:t>
      </w:r>
    </w:p>
    <w:p w:rsidR="00606BF9" w:rsidRPr="00606BF9" w:rsidRDefault="00606BF9" w:rsidP="00606BF9">
      <w:pPr>
        <w:tabs>
          <w:tab w:val="left" w:pos="9214"/>
        </w:tabs>
        <w:spacing w:after="200"/>
        <w:ind w:right="-1"/>
        <w:contextualSpacing/>
        <w:rPr>
          <w:lang w:bidi="ru-RU"/>
        </w:rPr>
      </w:pPr>
      <w:r w:rsidRPr="00606BF9">
        <w:rPr>
          <w:lang w:bidi="ru-RU"/>
        </w:rPr>
        <w:t>полное наименование юридического лица с указанием его организационно – правовой формы: 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основной государственный регистрационный номер юридического лица (ОГРН) : __________________________________________________________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идентификационный номер налогоплательщика (ИНН): __________________</w:t>
      </w:r>
    </w:p>
    <w:p w:rsidR="00606BF9" w:rsidRPr="00606BF9" w:rsidRDefault="00606BF9" w:rsidP="00606BF9">
      <w:pPr>
        <w:tabs>
          <w:tab w:val="left" w:pos="9498"/>
        </w:tabs>
        <w:spacing w:after="200"/>
        <w:ind w:right="-1"/>
        <w:contextualSpacing/>
        <w:rPr>
          <w:lang w:bidi="ru-RU"/>
        </w:rPr>
      </w:pPr>
      <w:bookmarkStart w:id="21" w:name="_Hlk127278241"/>
      <w:r w:rsidRPr="00606BF9">
        <w:rPr>
          <w:lang w:bidi="ru-RU"/>
        </w:rPr>
        <w:t>номер телефона: ____________________________________________________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адрес электронной почты: ___________________________________________</w:t>
      </w:r>
    </w:p>
    <w:bookmarkEnd w:id="21"/>
    <w:p w:rsidR="00606BF9" w:rsidRPr="00606BF9" w:rsidRDefault="00606BF9" w:rsidP="00606BF9">
      <w:pPr>
        <w:tabs>
          <w:tab w:val="left" w:pos="9498"/>
        </w:tabs>
        <w:spacing w:after="200"/>
        <w:ind w:right="-1"/>
        <w:contextualSpacing/>
        <w:rPr>
          <w:lang w:bidi="ru-RU"/>
        </w:rPr>
      </w:pPr>
      <w:r w:rsidRPr="00606BF9">
        <w:rPr>
          <w:lang w:bidi="ru-RU"/>
        </w:rPr>
        <w:t>почтовый адрес: ____________________________________________________</w:t>
      </w:r>
    </w:p>
    <w:p w:rsidR="00606BF9" w:rsidRPr="00606BF9" w:rsidRDefault="00606BF9" w:rsidP="00606BF9">
      <w:pPr>
        <w:tabs>
          <w:tab w:val="left" w:pos="9498"/>
        </w:tabs>
        <w:spacing w:after="200"/>
        <w:ind w:right="-1"/>
        <w:contextualSpacing/>
        <w:rPr>
          <w:lang w:bidi="ru-RU"/>
        </w:rPr>
      </w:pPr>
    </w:p>
    <w:p w:rsidR="00606BF9" w:rsidRPr="00606BF9" w:rsidRDefault="00606BF9" w:rsidP="00606BF9">
      <w:pPr>
        <w:tabs>
          <w:tab w:val="left" w:pos="9498"/>
        </w:tabs>
        <w:spacing w:after="200"/>
        <w:ind w:right="-1"/>
        <w:contextualSpacing/>
        <w:rPr>
          <w:lang w:bidi="ru-RU"/>
        </w:rPr>
      </w:pPr>
      <w:r w:rsidRPr="00606BF9">
        <w:rPr>
          <w:lang w:bidi="ru-RU"/>
        </w:rPr>
        <w:lastRenderedPageBreak/>
        <w:t>Сведения о заявителе, являющемся представителем (уполномоченным лицом) юридического лица:</w:t>
      </w:r>
    </w:p>
    <w:p w:rsidR="00606BF9" w:rsidRPr="00606BF9" w:rsidRDefault="00606BF9" w:rsidP="00606BF9">
      <w:pPr>
        <w:tabs>
          <w:tab w:val="left" w:pos="9498"/>
        </w:tabs>
        <w:spacing w:after="200"/>
        <w:ind w:right="-1"/>
        <w:contextualSpacing/>
        <w:rPr>
          <w:lang w:bidi="ru-RU"/>
        </w:rPr>
      </w:pPr>
      <w:r w:rsidRPr="00606BF9">
        <w:rPr>
          <w:lang w:bidi="ru-RU"/>
        </w:rPr>
        <w:t>фамилия, имя, отчество: 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дата рождения: ____________________________________________________</w:t>
      </w:r>
    </w:p>
    <w:p w:rsidR="00606BF9" w:rsidRPr="00606BF9" w:rsidRDefault="00606BF9" w:rsidP="00606BF9">
      <w:pPr>
        <w:spacing w:after="200"/>
        <w:ind w:right="-1"/>
        <w:contextualSpacing/>
        <w:rPr>
          <w:lang w:bidi="ru-RU"/>
        </w:rPr>
      </w:pPr>
      <w:r w:rsidRPr="00606BF9">
        <w:rPr>
          <w:lang w:bidi="ru-RU"/>
        </w:rPr>
        <w:t>наименование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серия и номер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дата выдачи документа, удостоверяющего личность: _____________________</w:t>
      </w:r>
    </w:p>
    <w:p w:rsidR="00606BF9" w:rsidRPr="00606BF9" w:rsidRDefault="00606BF9" w:rsidP="00606BF9">
      <w:pPr>
        <w:spacing w:after="200"/>
        <w:ind w:right="-1"/>
        <w:contextualSpacing/>
        <w:rPr>
          <w:lang w:bidi="ru-RU"/>
        </w:rPr>
      </w:pPr>
      <w:r w:rsidRPr="00606BF9">
        <w:rPr>
          <w:lang w:bidi="ru-RU"/>
        </w:rPr>
        <w:t>кем выдан документ, удостоверяющий личность: ________________________</w:t>
      </w:r>
    </w:p>
    <w:p w:rsidR="00606BF9" w:rsidRPr="00606BF9" w:rsidRDefault="00606BF9" w:rsidP="00606BF9">
      <w:pPr>
        <w:tabs>
          <w:tab w:val="left" w:pos="8080"/>
          <w:tab w:val="left" w:pos="9498"/>
        </w:tabs>
        <w:spacing w:after="200"/>
        <w:ind w:right="-1"/>
        <w:contextualSpacing/>
        <w:rPr>
          <w:lang w:bidi="ru-RU"/>
        </w:rPr>
      </w:pPr>
      <w:r w:rsidRPr="00606BF9">
        <w:rPr>
          <w:lang w:bidi="ru-RU"/>
        </w:rPr>
        <w:t>код подразделения, выдавшего документ, удостоверяющий личность: ______</w:t>
      </w:r>
    </w:p>
    <w:p w:rsidR="00606BF9" w:rsidRPr="00606BF9" w:rsidRDefault="00606BF9" w:rsidP="00606BF9">
      <w:pPr>
        <w:tabs>
          <w:tab w:val="left" w:pos="9498"/>
        </w:tabs>
        <w:spacing w:after="200"/>
        <w:ind w:right="-1"/>
        <w:contextualSpacing/>
        <w:rPr>
          <w:lang w:bidi="ru-RU"/>
        </w:rPr>
      </w:pPr>
      <w:r w:rsidRPr="00606BF9">
        <w:rPr>
          <w:lang w:bidi="ru-RU"/>
        </w:rPr>
        <w:t>номер телефона: ____________________________________________________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адрес электронной почты: ___________________________________________</w:t>
      </w:r>
    </w:p>
    <w:p w:rsidR="00606BF9" w:rsidRPr="00606BF9" w:rsidRDefault="00606BF9" w:rsidP="00606BF9">
      <w:pPr>
        <w:tabs>
          <w:tab w:val="left" w:pos="8080"/>
          <w:tab w:val="left" w:pos="9498"/>
        </w:tabs>
        <w:spacing w:after="200"/>
        <w:ind w:right="-1"/>
        <w:contextualSpacing/>
        <w:rPr>
          <w:lang w:bidi="ru-RU"/>
        </w:rPr>
      </w:pPr>
      <w:r w:rsidRPr="00606BF9">
        <w:rPr>
          <w:lang w:bidi="ru-RU"/>
        </w:rPr>
        <w:t>должность уполномоченного лица юридического лица: ___________________</w:t>
      </w:r>
    </w:p>
    <w:p w:rsidR="00606BF9" w:rsidRPr="00606BF9" w:rsidRDefault="00606BF9" w:rsidP="00606BF9">
      <w:pPr>
        <w:tabs>
          <w:tab w:val="left" w:pos="8080"/>
          <w:tab w:val="left" w:pos="9498"/>
        </w:tabs>
        <w:spacing w:after="200"/>
        <w:ind w:right="-1"/>
        <w:contextualSpacing/>
        <w:rPr>
          <w:lang w:bidi="ru-RU"/>
        </w:rPr>
      </w:pPr>
    </w:p>
    <w:p w:rsidR="00606BF9" w:rsidRPr="00606BF9" w:rsidRDefault="00606BF9" w:rsidP="00606BF9">
      <w:pPr>
        <w:tabs>
          <w:tab w:val="left" w:pos="8080"/>
          <w:tab w:val="left" w:pos="9498"/>
        </w:tabs>
        <w:spacing w:after="200"/>
        <w:ind w:right="-1"/>
        <w:contextualSpacing/>
        <w:rPr>
          <w:lang w:bidi="ru-RU"/>
        </w:rPr>
      </w:pPr>
      <w:r w:rsidRPr="00606BF9">
        <w:rPr>
          <w:lang w:bidi="ru-RU"/>
        </w:rPr>
        <w:t>Сведения о заявителе, являющемся представителем физического лица/ индивидуального предпринимателя:</w:t>
      </w:r>
    </w:p>
    <w:p w:rsidR="00606BF9" w:rsidRPr="00606BF9" w:rsidRDefault="00606BF9" w:rsidP="00606BF9">
      <w:pPr>
        <w:tabs>
          <w:tab w:val="left" w:pos="8080"/>
          <w:tab w:val="left" w:pos="9498"/>
        </w:tabs>
        <w:spacing w:after="200"/>
        <w:ind w:right="-1"/>
        <w:contextualSpacing/>
        <w:rPr>
          <w:lang w:bidi="ru-RU"/>
        </w:rPr>
      </w:pPr>
      <w:r w:rsidRPr="00606BF9">
        <w:rPr>
          <w:lang w:bidi="ru-RU"/>
        </w:rPr>
        <w:t>фамилия, имя, отчество: _____________________________________________</w:t>
      </w:r>
    </w:p>
    <w:p w:rsidR="00606BF9" w:rsidRPr="00606BF9" w:rsidRDefault="00606BF9" w:rsidP="00606BF9">
      <w:pPr>
        <w:spacing w:after="200"/>
        <w:ind w:right="-1"/>
        <w:contextualSpacing/>
        <w:rPr>
          <w:lang w:bidi="ru-RU"/>
        </w:rPr>
      </w:pPr>
      <w:r w:rsidRPr="00606BF9">
        <w:rPr>
          <w:lang w:bidi="ru-RU"/>
        </w:rPr>
        <w:t>наименование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серия и номер документа, удостоверяющего личность: ___________________</w:t>
      </w:r>
    </w:p>
    <w:p w:rsidR="00606BF9" w:rsidRPr="00606BF9" w:rsidRDefault="00606BF9" w:rsidP="00606BF9">
      <w:pPr>
        <w:spacing w:after="200"/>
        <w:ind w:right="-1"/>
        <w:contextualSpacing/>
        <w:rPr>
          <w:lang w:bidi="ru-RU"/>
        </w:rPr>
      </w:pPr>
      <w:r w:rsidRPr="00606BF9">
        <w:rPr>
          <w:lang w:bidi="ru-RU"/>
        </w:rPr>
        <w:t>дата выдачи документа, удостоверяющего личность: _____________________</w:t>
      </w:r>
    </w:p>
    <w:p w:rsidR="00606BF9" w:rsidRPr="00606BF9" w:rsidRDefault="00606BF9" w:rsidP="00606BF9">
      <w:pPr>
        <w:spacing w:after="200"/>
        <w:ind w:right="-1"/>
        <w:contextualSpacing/>
        <w:rPr>
          <w:lang w:bidi="ru-RU"/>
        </w:rPr>
      </w:pPr>
      <w:r w:rsidRPr="00606BF9">
        <w:rPr>
          <w:lang w:bidi="ru-RU"/>
        </w:rPr>
        <w:t>кем выдан документ, удостоверяющий личность: ________________________</w:t>
      </w:r>
    </w:p>
    <w:p w:rsidR="00606BF9" w:rsidRPr="00606BF9" w:rsidRDefault="00606BF9" w:rsidP="00606BF9">
      <w:pPr>
        <w:spacing w:after="200"/>
        <w:ind w:right="-1"/>
        <w:contextualSpacing/>
        <w:rPr>
          <w:lang w:bidi="ru-RU"/>
        </w:rPr>
      </w:pPr>
      <w:r w:rsidRPr="00606BF9">
        <w:rPr>
          <w:lang w:bidi="ru-RU"/>
        </w:rPr>
        <w:t>номер телефона: ____________________________________________________</w:t>
      </w:r>
    </w:p>
    <w:p w:rsidR="00606BF9" w:rsidRPr="00606BF9" w:rsidRDefault="00606BF9" w:rsidP="00606BF9">
      <w:pPr>
        <w:tabs>
          <w:tab w:val="left" w:pos="9498"/>
        </w:tabs>
        <w:spacing w:after="200"/>
        <w:ind w:right="-1"/>
        <w:contextualSpacing/>
        <w:rPr>
          <w:lang w:bidi="ru-RU"/>
        </w:rPr>
      </w:pPr>
      <w:r w:rsidRPr="00606BF9">
        <w:rPr>
          <w:lang w:bidi="ru-RU"/>
        </w:rPr>
        <w:t>адрес электронной почты: ___________________________________________</w:t>
      </w: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spacing w:before="480"/>
        <w:contextualSpacing/>
        <w:jc w:val="right"/>
        <w:rPr>
          <w:lang w:eastAsia="en-US"/>
        </w:rPr>
      </w:pPr>
      <w:r w:rsidRPr="00606BF9">
        <w:rPr>
          <w:lang w:eastAsia="en-US"/>
        </w:rPr>
        <w:lastRenderedPageBreak/>
        <w:t>Приложение № 5</w:t>
      </w:r>
    </w:p>
    <w:p w:rsidR="00606BF9" w:rsidRPr="00606BF9" w:rsidRDefault="00606BF9" w:rsidP="00606BF9">
      <w:pPr>
        <w:widowControl w:val="0"/>
        <w:spacing w:before="480"/>
        <w:contextualSpacing/>
        <w:jc w:val="right"/>
        <w:rPr>
          <w:lang w:eastAsia="en-US"/>
        </w:rPr>
      </w:pPr>
      <w:r w:rsidRPr="00606BF9">
        <w:rPr>
          <w:lang w:eastAsia="en-US"/>
        </w:rPr>
        <w:t>к административному регламенту администрации (наименование органа) предоставления муниципальной услуги «Предоставление информации об объектах учета из реестра муниципального имущества»</w:t>
      </w:r>
    </w:p>
    <w:p w:rsidR="00606BF9" w:rsidRPr="00606BF9" w:rsidRDefault="00606BF9" w:rsidP="00606BF9">
      <w:pPr>
        <w:spacing w:after="200" w:line="276" w:lineRule="auto"/>
        <w:jc w:val="right"/>
        <w:rPr>
          <w:lang w:bidi="ru-RU"/>
        </w:rPr>
      </w:pPr>
    </w:p>
    <w:p w:rsidR="00606BF9" w:rsidRPr="00606BF9" w:rsidRDefault="00606BF9" w:rsidP="00606BF9">
      <w:pPr>
        <w:spacing w:after="200" w:line="276" w:lineRule="auto"/>
        <w:jc w:val="center"/>
        <w:rPr>
          <w:lang w:bidi="ru-RU"/>
        </w:rPr>
      </w:pPr>
      <w:r w:rsidRPr="00606BF9">
        <w:rPr>
          <w:lang w:bidi="ru-RU"/>
        </w:rPr>
        <w:t>Форма решения об отказе в приёме и регистрации документов</w:t>
      </w:r>
    </w:p>
    <w:p w:rsidR="00606BF9" w:rsidRPr="00606BF9" w:rsidRDefault="00606BF9" w:rsidP="00606BF9">
      <w:pPr>
        <w:spacing w:after="200" w:line="276" w:lineRule="auto"/>
        <w:jc w:val="center"/>
        <w:rPr>
          <w:lang w:bidi="ru-RU"/>
        </w:rPr>
      </w:pPr>
    </w:p>
    <w:p w:rsidR="00606BF9" w:rsidRPr="00606BF9" w:rsidRDefault="00606BF9" w:rsidP="00606BF9">
      <w:pPr>
        <w:spacing w:after="200"/>
        <w:contextualSpacing/>
        <w:jc w:val="center"/>
        <w:rPr>
          <w:lang w:bidi="ru-RU"/>
        </w:rPr>
      </w:pPr>
      <w:r w:rsidRPr="00606BF9">
        <w:rPr>
          <w:lang w:bidi="ru-RU"/>
        </w:rPr>
        <w:t>________________________________________________________________</w:t>
      </w:r>
    </w:p>
    <w:p w:rsidR="00606BF9" w:rsidRPr="00606BF9" w:rsidRDefault="00606BF9" w:rsidP="00606BF9">
      <w:pPr>
        <w:spacing w:after="200" w:line="276" w:lineRule="auto"/>
        <w:jc w:val="center"/>
        <w:rPr>
          <w:lang w:bidi="ru-RU"/>
        </w:rPr>
      </w:pPr>
      <w:r w:rsidRPr="00606BF9">
        <w:rPr>
          <w:lang w:bidi="ru-RU"/>
        </w:rPr>
        <w:t>Наименование органа, уполномоченного на предоставление услуги</w:t>
      </w:r>
    </w:p>
    <w:p w:rsidR="00606BF9" w:rsidRPr="00606BF9" w:rsidRDefault="00606BF9" w:rsidP="00606BF9">
      <w:pPr>
        <w:spacing w:after="200"/>
        <w:contextualSpacing/>
        <w:jc w:val="center"/>
        <w:rPr>
          <w:lang w:bidi="ru-RU"/>
        </w:rPr>
      </w:pPr>
      <w:r w:rsidRPr="00606BF9">
        <w:rPr>
          <w:lang w:bidi="ru-RU"/>
        </w:rPr>
        <w:t xml:space="preserve">                                                                                             </w:t>
      </w:r>
    </w:p>
    <w:p w:rsidR="00606BF9" w:rsidRPr="00606BF9" w:rsidRDefault="00606BF9" w:rsidP="00606BF9">
      <w:pPr>
        <w:spacing w:after="200"/>
        <w:contextualSpacing/>
        <w:jc w:val="center"/>
        <w:rPr>
          <w:lang w:bidi="ru-RU"/>
        </w:rPr>
      </w:pPr>
      <w:r w:rsidRPr="00606BF9">
        <w:rPr>
          <w:lang w:bidi="ru-RU"/>
        </w:rPr>
        <w:t xml:space="preserve">                                                                                              Кому: ________________________</w:t>
      </w:r>
    </w:p>
    <w:p w:rsidR="00606BF9" w:rsidRPr="00606BF9" w:rsidRDefault="00606BF9" w:rsidP="00606BF9">
      <w:pPr>
        <w:spacing w:after="200"/>
        <w:contextualSpacing/>
        <w:jc w:val="right"/>
        <w:rPr>
          <w:lang w:bidi="ru-RU"/>
        </w:rPr>
      </w:pPr>
      <w:r w:rsidRPr="00606BF9">
        <w:rPr>
          <w:lang w:bidi="ru-RU"/>
        </w:rPr>
        <w:t xml:space="preserve"> Контактные данные: ____________</w:t>
      </w:r>
    </w:p>
    <w:p w:rsidR="00606BF9" w:rsidRPr="00606BF9" w:rsidRDefault="00606BF9" w:rsidP="00606BF9">
      <w:pPr>
        <w:spacing w:after="200"/>
        <w:contextualSpacing/>
        <w:jc w:val="right"/>
        <w:rPr>
          <w:lang w:bidi="ru-RU"/>
        </w:rPr>
      </w:pPr>
      <w:r w:rsidRPr="00606BF9">
        <w:rPr>
          <w:lang w:bidi="ru-RU"/>
        </w:rPr>
        <w:t>______________________________</w:t>
      </w:r>
    </w:p>
    <w:p w:rsidR="00606BF9" w:rsidRPr="00606BF9" w:rsidRDefault="00606BF9" w:rsidP="00606BF9">
      <w:pPr>
        <w:spacing w:after="200"/>
        <w:contextualSpacing/>
        <w:jc w:val="right"/>
        <w:rPr>
          <w:lang w:bidi="ru-RU"/>
        </w:rPr>
      </w:pPr>
    </w:p>
    <w:p w:rsidR="00606BF9" w:rsidRPr="00606BF9" w:rsidRDefault="00606BF9" w:rsidP="00606BF9">
      <w:pPr>
        <w:spacing w:after="200" w:line="276" w:lineRule="auto"/>
        <w:jc w:val="right"/>
        <w:rPr>
          <w:lang w:bidi="ru-RU"/>
        </w:rPr>
      </w:pPr>
    </w:p>
    <w:p w:rsidR="00606BF9" w:rsidRPr="00606BF9" w:rsidRDefault="00606BF9" w:rsidP="00606BF9">
      <w:pPr>
        <w:spacing w:after="200"/>
        <w:contextualSpacing/>
        <w:jc w:val="center"/>
        <w:rPr>
          <w:b/>
          <w:bCs/>
          <w:lang w:bidi="ru-RU"/>
        </w:rPr>
      </w:pPr>
      <w:r w:rsidRPr="00606BF9">
        <w:rPr>
          <w:b/>
          <w:bCs/>
          <w:lang w:bidi="ru-RU"/>
        </w:rPr>
        <w:t>Решение об отказе в приеме и регистрации документов,</w:t>
      </w:r>
    </w:p>
    <w:p w:rsidR="00606BF9" w:rsidRPr="00606BF9" w:rsidRDefault="00606BF9" w:rsidP="00606BF9">
      <w:pPr>
        <w:spacing w:after="200"/>
        <w:contextualSpacing/>
        <w:jc w:val="center"/>
        <w:rPr>
          <w:b/>
          <w:bCs/>
          <w:lang w:bidi="ru-RU"/>
        </w:rPr>
      </w:pPr>
      <w:r w:rsidRPr="00606BF9">
        <w:rPr>
          <w:b/>
          <w:bCs/>
          <w:lang w:bidi="ru-RU"/>
        </w:rPr>
        <w:t>необходимых для предоставления услуги</w:t>
      </w:r>
    </w:p>
    <w:p w:rsidR="00606BF9" w:rsidRPr="00606BF9" w:rsidRDefault="00606BF9" w:rsidP="00606BF9">
      <w:pPr>
        <w:spacing w:after="200" w:line="276" w:lineRule="auto"/>
        <w:jc w:val="center"/>
        <w:rPr>
          <w:b/>
          <w:bCs/>
          <w:lang w:bidi="ru-RU"/>
        </w:rPr>
      </w:pPr>
    </w:p>
    <w:p w:rsidR="00606BF9" w:rsidRPr="00606BF9" w:rsidRDefault="00606BF9" w:rsidP="00606BF9">
      <w:pPr>
        <w:spacing w:after="200" w:line="276" w:lineRule="auto"/>
        <w:rPr>
          <w:lang w:bidi="ru-RU"/>
        </w:rPr>
      </w:pPr>
      <w:r w:rsidRPr="00606BF9">
        <w:rPr>
          <w:lang w:bidi="ru-RU"/>
        </w:rPr>
        <w:t>От __________20____г.                                                                №_________</w:t>
      </w:r>
    </w:p>
    <w:p w:rsidR="00606BF9" w:rsidRPr="00606BF9" w:rsidRDefault="00606BF9" w:rsidP="00606BF9">
      <w:pPr>
        <w:spacing w:after="200"/>
        <w:contextualSpacing/>
        <w:rPr>
          <w:lang w:bidi="ru-RU"/>
        </w:rPr>
      </w:pPr>
      <w:r w:rsidRPr="00606BF9">
        <w:rPr>
          <w:lang w:bidi="ru-RU"/>
        </w:rPr>
        <w:t>По результатам рассмотрения заявления от ___________ №__________</w:t>
      </w:r>
    </w:p>
    <w:p w:rsidR="00606BF9" w:rsidRPr="00606BF9" w:rsidRDefault="00606BF9" w:rsidP="00606BF9">
      <w:pPr>
        <w:spacing w:after="200"/>
        <w:contextualSpacing/>
        <w:rPr>
          <w:lang w:bidi="ru-RU"/>
        </w:rPr>
      </w:pPr>
      <w:r w:rsidRPr="00606BF9">
        <w:rPr>
          <w:lang w:bidi="ru-RU"/>
        </w:rPr>
        <w:t>(Заявитель_______) принято решения об отказе в приёме и регистрации документов для оказания услуги по следующим основаниям:</w:t>
      </w:r>
    </w:p>
    <w:p w:rsidR="00606BF9" w:rsidRPr="00606BF9" w:rsidRDefault="00606BF9" w:rsidP="00606BF9">
      <w:pPr>
        <w:spacing w:after="200"/>
        <w:contextualSpacing/>
        <w:rPr>
          <w:lang w:bidi="ru-RU"/>
        </w:rPr>
      </w:pPr>
      <w:r w:rsidRPr="00606BF9">
        <w:rPr>
          <w:lang w:bidi="ru-RU"/>
        </w:rPr>
        <w:t>__________________________________________________________________</w:t>
      </w:r>
    </w:p>
    <w:p w:rsidR="00606BF9" w:rsidRPr="00606BF9" w:rsidRDefault="00606BF9" w:rsidP="00606BF9">
      <w:pPr>
        <w:spacing w:after="200"/>
        <w:contextualSpacing/>
        <w:rPr>
          <w:lang w:bidi="ru-RU"/>
        </w:rPr>
      </w:pPr>
      <w:bookmarkStart w:id="22" w:name="_GoBack"/>
      <w:bookmarkEnd w:id="22"/>
    </w:p>
    <w:p w:rsidR="00606BF9" w:rsidRPr="00606BF9" w:rsidRDefault="00606BF9" w:rsidP="00606BF9">
      <w:pPr>
        <w:spacing w:after="200"/>
        <w:contextualSpacing/>
        <w:rPr>
          <w:lang w:bidi="ru-RU"/>
        </w:rPr>
      </w:pPr>
      <w:r w:rsidRPr="00606BF9">
        <w:rPr>
          <w:lang w:bidi="ru-RU"/>
        </w:rPr>
        <w:t>Дополнительно информируем: __________________________________.</w:t>
      </w:r>
    </w:p>
    <w:p w:rsidR="00606BF9" w:rsidRPr="00606BF9" w:rsidRDefault="00606BF9" w:rsidP="00606BF9">
      <w:pPr>
        <w:spacing w:after="200"/>
        <w:contextualSpacing/>
        <w:rPr>
          <w:lang w:bidi="ru-RU"/>
        </w:rPr>
      </w:pPr>
      <w:r w:rsidRPr="00606BF9">
        <w:rPr>
          <w:lang w:bidi="ru-RU"/>
        </w:rPr>
        <w:t>Вы вправе повторно обратиться в уполномоченный орган с заявлением после устранения указанных нарушений.</w:t>
      </w:r>
    </w:p>
    <w:p w:rsidR="00606BF9" w:rsidRPr="00606BF9" w:rsidRDefault="00606BF9" w:rsidP="00606BF9">
      <w:pPr>
        <w:spacing w:after="200"/>
        <w:contextualSpacing/>
        <w:rPr>
          <w:lang w:bidi="ru-RU"/>
        </w:rPr>
      </w:pPr>
      <w:r w:rsidRPr="00606BF9">
        <w:rPr>
          <w:lang w:bidi="ru-RU"/>
        </w:rPr>
        <w:t>Данный отказ может быть обжалован в досудебном порядке путем направления жалобы в уполномоченный орган, а также в судебном порядке.</w:t>
      </w: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606BF9" w:rsidP="00606BF9">
      <w:pPr>
        <w:spacing w:after="200"/>
        <w:contextualSpacing/>
        <w:rPr>
          <w:lang w:bidi="ru-RU"/>
        </w:rPr>
      </w:pPr>
    </w:p>
    <w:p w:rsidR="00606BF9" w:rsidRPr="00606BF9" w:rsidRDefault="00962A3C" w:rsidP="00606BF9">
      <w:pPr>
        <w:spacing w:after="200"/>
        <w:contextualSpacing/>
        <w:rPr>
          <w:lang w:bidi="ru-RU"/>
        </w:rPr>
      </w:pPr>
      <w:r>
        <w:rPr>
          <w:noProof/>
        </w:rPr>
        <mc:AlternateContent>
          <mc:Choice Requires="wps">
            <w:drawing>
              <wp:anchor distT="0" distB="0" distL="114300" distR="114300" simplePos="0" relativeHeight="251662336" behindDoc="0" locked="0" layoutInCell="1" allowOverlap="1">
                <wp:simplePos x="0" y="0"/>
                <wp:positionH relativeFrom="column">
                  <wp:posOffset>2148840</wp:posOffset>
                </wp:positionH>
                <wp:positionV relativeFrom="paragraph">
                  <wp:posOffset>74930</wp:posOffset>
                </wp:positionV>
                <wp:extent cx="1905000" cy="647700"/>
                <wp:effectExtent l="0" t="0" r="19050" b="19050"/>
                <wp:wrapNone/>
                <wp:docPr id="5" name="Прямоугольник: скругленные угл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647700"/>
                        </a:xfrm>
                        <a:prstGeom prst="roundRect">
                          <a:avLst/>
                        </a:prstGeom>
                        <a:solidFill>
                          <a:sysClr val="window" lastClr="FFFFFF"/>
                        </a:solidFill>
                        <a:ln w="25400" cap="flat" cmpd="sng" algn="ctr">
                          <a:solidFill>
                            <a:srgbClr val="F79646"/>
                          </a:solidFill>
                          <a:prstDash val="solid"/>
                        </a:ln>
                        <a:effectLst/>
                      </wps:spPr>
                      <wps:txbx>
                        <w:txbxContent>
                          <w:p w:rsidR="00606BF9" w:rsidRDefault="00606BF9" w:rsidP="00606BF9">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Прямоугольник: скругленные углы 1" o:spid="_x0000_s1029" style="position:absolute;margin-left:169.2pt;margin-top:5.9pt;width:150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" fillcolor="window" strokecolor="#f79646" strokeweight="2pt">
                <v:path arrowok="t"/>
                <v:textbox>
                  <w:txbxContent>
                    <w:p w:rsidR="00606BF9" w:rsidRDefault="00606BF9" w:rsidP="00606BF9">
                      <w:pPr>
                        <w:jc w:val="center"/>
                      </w:pPr>
                      <w:r>
                        <w:t>Сведения об электронной подписи</w:t>
                      </w:r>
                    </w:p>
                  </w:txbxContent>
                </v:textbox>
              </v:roundrect>
            </w:pict>
          </mc:Fallback>
        </mc:AlternateContent>
      </w:r>
      <w:r w:rsidR="00606BF9" w:rsidRPr="00606BF9">
        <w:rPr>
          <w:lang w:bidi="ru-RU"/>
        </w:rPr>
        <w:t>Должность сотрудника                                                                И.О. Фамилия</w:t>
      </w:r>
    </w:p>
    <w:p w:rsidR="00606BF9" w:rsidRPr="00606BF9" w:rsidRDefault="00606BF9" w:rsidP="00606BF9">
      <w:pPr>
        <w:spacing w:after="200"/>
        <w:contextualSpacing/>
        <w:rPr>
          <w:lang w:bidi="ru-RU"/>
        </w:rPr>
      </w:pPr>
      <w:r w:rsidRPr="00606BF9">
        <w:rPr>
          <w:lang w:bidi="ru-RU"/>
        </w:rPr>
        <w:t>принявшего решение</w:t>
      </w:r>
    </w:p>
    <w:p w:rsidR="00606BF9" w:rsidRPr="00606BF9" w:rsidRDefault="00606BF9" w:rsidP="00606BF9">
      <w:pPr>
        <w:spacing w:after="200"/>
        <w:contextualSpacing/>
        <w:rPr>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606BF9" w:rsidRPr="00606BF9" w:rsidRDefault="00606BF9" w:rsidP="00606BF9">
      <w:pPr>
        <w:widowControl w:val="0"/>
        <w:rPr>
          <w:rFonts w:eastAsia="Arial Unicode MS"/>
          <w:color w:val="000000"/>
          <w:lang w:bidi="ru-RU"/>
        </w:rPr>
      </w:pPr>
    </w:p>
    <w:p w:rsidR="00E572CE" w:rsidRPr="00606BF9" w:rsidRDefault="00E572CE"/>
    <w:p w:rsidR="00E572CE" w:rsidRPr="00606BF9" w:rsidRDefault="00E572CE"/>
    <w:p w:rsidR="00D61C64" w:rsidRPr="00606BF9" w:rsidRDefault="00D61C64"/>
    <w:p w:rsidR="00531B61" w:rsidRPr="00606BF9" w:rsidRDefault="00531B61"/>
    <w:sectPr w:rsidR="00531B61" w:rsidRPr="00606BF9" w:rsidSect="001E4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1AE"/>
    <w:multiLevelType w:val="multilevel"/>
    <w:tmpl w:val="4C468E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F754C"/>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102AA"/>
    <w:multiLevelType w:val="multilevel"/>
    <w:tmpl w:val="B7E663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636EEC"/>
    <w:multiLevelType w:val="multilevel"/>
    <w:tmpl w:val="6B0AE52E"/>
    <w:lvl w:ilvl="0">
      <w:start w:val="2"/>
      <w:numFmt w:val="decimal"/>
      <w:lvlText w:val="%1."/>
      <w:lvlJc w:val="left"/>
      <w:pPr>
        <w:ind w:left="480" w:hanging="480"/>
      </w:pPr>
      <w:rPr>
        <w:rFonts w:hint="default"/>
      </w:rPr>
    </w:lvl>
    <w:lvl w:ilvl="1">
      <w:start w:val="1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F4670"/>
    <w:multiLevelType w:val="multilevel"/>
    <w:tmpl w:val="EEC20BB6"/>
    <w:lvl w:ilvl="0">
      <w:start w:val="5"/>
      <w:numFmt w:val="decimal"/>
      <w:lvlText w:val="%1."/>
      <w:lvlJc w:val="left"/>
      <w:pPr>
        <w:ind w:left="480" w:hanging="480"/>
      </w:pPr>
      <w:rPr>
        <w:rFonts w:hint="default"/>
      </w:rPr>
    </w:lvl>
    <w:lvl w:ilvl="1">
      <w:start w:val="1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nsid w:val="1FC5059C"/>
    <w:multiLevelType w:val="multilevel"/>
    <w:tmpl w:val="B89E0C14"/>
    <w:lvl w:ilvl="0">
      <w:start w:val="3"/>
      <w:numFmt w:val="decimal"/>
      <w:lvlText w:val="%1."/>
      <w:lvlJc w:val="left"/>
      <w:pPr>
        <w:ind w:left="480" w:hanging="480"/>
      </w:pPr>
      <w:rPr>
        <w:rFonts w:hint="default"/>
      </w:rPr>
    </w:lvl>
    <w:lvl w:ilvl="1">
      <w:start w:val="1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3F10023"/>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B5D81"/>
    <w:multiLevelType w:val="multilevel"/>
    <w:tmpl w:val="C96477F6"/>
    <w:lvl w:ilvl="0">
      <w:start w:val="4"/>
      <w:numFmt w:val="decimal"/>
      <w:lvlText w:val="%1."/>
      <w:lvlJc w:val="left"/>
      <w:pPr>
        <w:ind w:left="360" w:hanging="360"/>
      </w:pPr>
      <w:rPr>
        <w:rFonts w:hint="default"/>
      </w:rPr>
    </w:lvl>
    <w:lvl w:ilvl="1">
      <w:start w:val="8"/>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FD65C3"/>
    <w:multiLevelType w:val="multilevel"/>
    <w:tmpl w:val="7BC81C7C"/>
    <w:lvl w:ilvl="0">
      <w:start w:val="3"/>
      <w:numFmt w:val="decimal"/>
      <w:lvlText w:val="%1."/>
      <w:lvlJc w:val="left"/>
      <w:pPr>
        <w:ind w:left="480" w:hanging="480"/>
      </w:pPr>
      <w:rPr>
        <w:rFonts w:hint="default"/>
      </w:rPr>
    </w:lvl>
    <w:lvl w:ilvl="1">
      <w:start w:val="19"/>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F740A"/>
    <w:multiLevelType w:val="multilevel"/>
    <w:tmpl w:val="DC8EE67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5F4427"/>
    <w:multiLevelType w:val="multilevel"/>
    <w:tmpl w:val="A7920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932718"/>
    <w:multiLevelType w:val="multilevel"/>
    <w:tmpl w:val="E384047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60DA8"/>
    <w:multiLevelType w:val="multilevel"/>
    <w:tmpl w:val="3D880C3E"/>
    <w:lvl w:ilvl="0">
      <w:start w:val="4"/>
      <w:numFmt w:val="decimal"/>
      <w:lvlText w:val="%1."/>
      <w:lvlJc w:val="left"/>
      <w:pPr>
        <w:ind w:left="480" w:hanging="480"/>
      </w:pPr>
      <w:rPr>
        <w:rFonts w:hint="default"/>
      </w:rPr>
    </w:lvl>
    <w:lvl w:ilvl="1">
      <w:start w:val="12"/>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nsid w:val="3DF814BB"/>
    <w:multiLevelType w:val="multilevel"/>
    <w:tmpl w:val="DAB876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1D2544"/>
    <w:multiLevelType w:val="multilevel"/>
    <w:tmpl w:val="915022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44A64"/>
    <w:multiLevelType w:val="multilevel"/>
    <w:tmpl w:val="7744F07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BB5F8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7F5E93"/>
    <w:multiLevelType w:val="multilevel"/>
    <w:tmpl w:val="13D89BB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F04080"/>
    <w:multiLevelType w:val="multilevel"/>
    <w:tmpl w:val="623639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6B5109"/>
    <w:multiLevelType w:val="multilevel"/>
    <w:tmpl w:val="02FA9338"/>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1040BC"/>
    <w:multiLevelType w:val="multilevel"/>
    <w:tmpl w:val="6334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2E4204"/>
    <w:multiLevelType w:val="multilevel"/>
    <w:tmpl w:val="917CC9B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5D26FC"/>
    <w:multiLevelType w:val="multilevel"/>
    <w:tmpl w:val="77B831D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F28B6"/>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A04D9E"/>
    <w:multiLevelType w:val="multilevel"/>
    <w:tmpl w:val="F754E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71606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16"/>
  </w:num>
  <w:num w:numId="5">
    <w:abstractNumId w:val="6"/>
  </w:num>
  <w:num w:numId="6">
    <w:abstractNumId w:val="25"/>
  </w:num>
  <w:num w:numId="7">
    <w:abstractNumId w:val="23"/>
  </w:num>
  <w:num w:numId="8">
    <w:abstractNumId w:val="17"/>
  </w:num>
  <w:num w:numId="9">
    <w:abstractNumId w:val="11"/>
  </w:num>
  <w:num w:numId="10">
    <w:abstractNumId w:val="0"/>
  </w:num>
  <w:num w:numId="11">
    <w:abstractNumId w:val="21"/>
  </w:num>
  <w:num w:numId="12">
    <w:abstractNumId w:val="19"/>
  </w:num>
  <w:num w:numId="13">
    <w:abstractNumId w:val="3"/>
  </w:num>
  <w:num w:numId="14">
    <w:abstractNumId w:val="2"/>
  </w:num>
  <w:num w:numId="15">
    <w:abstractNumId w:val="15"/>
  </w:num>
  <w:num w:numId="16">
    <w:abstractNumId w:val="8"/>
  </w:num>
  <w:num w:numId="17">
    <w:abstractNumId w:val="7"/>
  </w:num>
  <w:num w:numId="18">
    <w:abstractNumId w:val="24"/>
  </w:num>
  <w:num w:numId="19">
    <w:abstractNumId w:val="4"/>
  </w:num>
  <w:num w:numId="20">
    <w:abstractNumId w:val="18"/>
  </w:num>
  <w:num w:numId="21">
    <w:abstractNumId w:val="9"/>
  </w:num>
  <w:num w:numId="22">
    <w:abstractNumId w:val="5"/>
  </w:num>
  <w:num w:numId="23">
    <w:abstractNumId w:val="12"/>
  </w:num>
  <w:num w:numId="24">
    <w:abstractNumId w:val="13"/>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363F6"/>
    <w:rsid w:val="001E4F0B"/>
    <w:rsid w:val="00316643"/>
    <w:rsid w:val="00393A9D"/>
    <w:rsid w:val="00470D46"/>
    <w:rsid w:val="00531B61"/>
    <w:rsid w:val="005C41EB"/>
    <w:rsid w:val="00606BF9"/>
    <w:rsid w:val="00625243"/>
    <w:rsid w:val="006C0BF6"/>
    <w:rsid w:val="006F3835"/>
    <w:rsid w:val="00962A3C"/>
    <w:rsid w:val="00A40F04"/>
    <w:rsid w:val="00AC0A10"/>
    <w:rsid w:val="00B355EB"/>
    <w:rsid w:val="00B37712"/>
    <w:rsid w:val="00CA7C2B"/>
    <w:rsid w:val="00CB7D3D"/>
    <w:rsid w:val="00D61C64"/>
    <w:rsid w:val="00E572CE"/>
    <w:rsid w:val="00F2580E"/>
    <w:rsid w:val="00F42A05"/>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numbering" w:customStyle="1" w:styleId="1">
    <w:name w:val="Нет списка1"/>
    <w:next w:val="a2"/>
    <w:uiPriority w:val="99"/>
    <w:semiHidden/>
    <w:unhideWhenUsed/>
    <w:rsid w:val="00606BF9"/>
  </w:style>
  <w:style w:type="character" w:customStyle="1" w:styleId="10">
    <w:name w:val="Заголовок №1_"/>
    <w:basedOn w:val="a0"/>
    <w:link w:val="11"/>
    <w:rsid w:val="00606BF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rsid w:val="00606BF9"/>
    <w:pPr>
      <w:widowControl w:val="0"/>
      <w:shd w:val="clear" w:color="auto" w:fill="FFFFFF"/>
      <w:spacing w:before="480" w:line="480" w:lineRule="exact"/>
      <w:ind w:hanging="360"/>
      <w:jc w:val="both"/>
    </w:pPr>
    <w:rPr>
      <w:sz w:val="28"/>
      <w:szCs w:val="28"/>
      <w:lang w:eastAsia="en-US"/>
    </w:rPr>
  </w:style>
  <w:style w:type="paragraph" w:customStyle="1" w:styleId="11">
    <w:name w:val="Заголовок №1"/>
    <w:basedOn w:val="a"/>
    <w:link w:val="10"/>
    <w:rsid w:val="00606BF9"/>
    <w:pPr>
      <w:widowControl w:val="0"/>
      <w:shd w:val="clear" w:color="auto" w:fill="FFFFFF"/>
      <w:spacing w:line="322" w:lineRule="exact"/>
      <w:ind w:hanging="940"/>
      <w:jc w:val="center"/>
      <w:outlineLvl w:val="0"/>
    </w:pPr>
    <w:rPr>
      <w:b/>
      <w:bCs/>
      <w:sz w:val="28"/>
      <w:szCs w:val="28"/>
      <w:lang w:eastAsia="en-US"/>
    </w:rPr>
  </w:style>
  <w:style w:type="paragraph" w:styleId="a8">
    <w:name w:val="List Paragraph"/>
    <w:basedOn w:val="a"/>
    <w:uiPriority w:val="34"/>
    <w:qFormat/>
    <w:rsid w:val="00606BF9"/>
    <w:pPr>
      <w:spacing w:after="200" w:line="276" w:lineRule="auto"/>
      <w:ind w:left="720"/>
      <w:contextualSpacing/>
    </w:pPr>
    <w:rPr>
      <w:rFonts w:asciiTheme="minorHAnsi" w:eastAsiaTheme="minorHAnsi" w:hAnsiTheme="minorHAnsi" w:cstheme="minorBidi"/>
      <w:sz w:val="22"/>
      <w:szCs w:val="22"/>
      <w:lang w:eastAsia="en-US"/>
    </w:rPr>
  </w:style>
  <w:style w:type="table" w:styleId="a9">
    <w:name w:val="Table Grid"/>
    <w:basedOn w:val="a1"/>
    <w:uiPriority w:val="39"/>
    <w:rsid w:val="0060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6B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numbering" w:customStyle="1" w:styleId="1">
    <w:name w:val="Нет списка1"/>
    <w:next w:val="a2"/>
    <w:uiPriority w:val="99"/>
    <w:semiHidden/>
    <w:unhideWhenUsed/>
    <w:rsid w:val="00606BF9"/>
  </w:style>
  <w:style w:type="character" w:customStyle="1" w:styleId="10">
    <w:name w:val="Заголовок №1_"/>
    <w:basedOn w:val="a0"/>
    <w:link w:val="11"/>
    <w:rsid w:val="00606BF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rsid w:val="00606BF9"/>
    <w:pPr>
      <w:widowControl w:val="0"/>
      <w:shd w:val="clear" w:color="auto" w:fill="FFFFFF"/>
      <w:spacing w:before="480" w:line="480" w:lineRule="exact"/>
      <w:ind w:hanging="360"/>
      <w:jc w:val="both"/>
    </w:pPr>
    <w:rPr>
      <w:sz w:val="28"/>
      <w:szCs w:val="28"/>
      <w:lang w:eastAsia="en-US"/>
    </w:rPr>
  </w:style>
  <w:style w:type="paragraph" w:customStyle="1" w:styleId="11">
    <w:name w:val="Заголовок №1"/>
    <w:basedOn w:val="a"/>
    <w:link w:val="10"/>
    <w:rsid w:val="00606BF9"/>
    <w:pPr>
      <w:widowControl w:val="0"/>
      <w:shd w:val="clear" w:color="auto" w:fill="FFFFFF"/>
      <w:spacing w:line="322" w:lineRule="exact"/>
      <w:ind w:hanging="940"/>
      <w:jc w:val="center"/>
      <w:outlineLvl w:val="0"/>
    </w:pPr>
    <w:rPr>
      <w:b/>
      <w:bCs/>
      <w:sz w:val="28"/>
      <w:szCs w:val="28"/>
      <w:lang w:eastAsia="en-US"/>
    </w:rPr>
  </w:style>
  <w:style w:type="paragraph" w:styleId="a8">
    <w:name w:val="List Paragraph"/>
    <w:basedOn w:val="a"/>
    <w:uiPriority w:val="34"/>
    <w:qFormat/>
    <w:rsid w:val="00606BF9"/>
    <w:pPr>
      <w:spacing w:after="200" w:line="276" w:lineRule="auto"/>
      <w:ind w:left="720"/>
      <w:contextualSpacing/>
    </w:pPr>
    <w:rPr>
      <w:rFonts w:asciiTheme="minorHAnsi" w:eastAsiaTheme="minorHAnsi" w:hAnsiTheme="minorHAnsi" w:cstheme="minorBidi"/>
      <w:sz w:val="22"/>
      <w:szCs w:val="22"/>
      <w:lang w:eastAsia="en-US"/>
    </w:rPr>
  </w:style>
  <w:style w:type="table" w:styleId="a9">
    <w:name w:val="Table Grid"/>
    <w:basedOn w:val="a1"/>
    <w:uiPriority w:val="39"/>
    <w:rsid w:val="00606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krskstate.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1B156-44B7-4640-AAB7-9BA7A06E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8611</Words>
  <Characters>49087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Ольга</cp:lastModifiedBy>
  <cp:revision>2</cp:revision>
  <cp:lastPrinted>2023-04-24T08:20:00Z</cp:lastPrinted>
  <dcterms:created xsi:type="dcterms:W3CDTF">2023-04-24T08:21:00Z</dcterms:created>
  <dcterms:modified xsi:type="dcterms:W3CDTF">2023-04-24T08:21:00Z</dcterms:modified>
</cp:coreProperties>
</file>