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1CC" w:rsidRDefault="00D311CC" w:rsidP="00D311CC">
      <w:pPr>
        <w:contextualSpacing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4F7BCF" w:rsidRDefault="00B67E47" w:rsidP="008A165C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 Боготольского сельсовета</w:t>
      </w:r>
      <w:r w:rsidR="008A165C">
        <w:rPr>
          <w:rFonts w:ascii="Arial" w:hAnsi="Arial" w:cs="Arial"/>
          <w:sz w:val="24"/>
          <w:szCs w:val="24"/>
        </w:rPr>
        <w:t xml:space="preserve"> </w:t>
      </w:r>
    </w:p>
    <w:p w:rsidR="008A165C" w:rsidRDefault="00B67E47" w:rsidP="008A165C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Боготольского района</w:t>
      </w:r>
    </w:p>
    <w:p w:rsidR="008A165C" w:rsidRDefault="00B67E47" w:rsidP="008A165C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Красноярского края</w:t>
      </w:r>
    </w:p>
    <w:p w:rsidR="008A165C" w:rsidRDefault="008A165C" w:rsidP="008A165C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8A165C" w:rsidRDefault="00B67E47" w:rsidP="008A165C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F472D0" w:rsidRDefault="00F472D0" w:rsidP="008A165C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8A165C" w:rsidRDefault="00ED1712" w:rsidP="008A165C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311CC">
        <w:rPr>
          <w:rFonts w:ascii="Arial" w:hAnsi="Arial" w:cs="Arial"/>
          <w:sz w:val="24"/>
          <w:szCs w:val="24"/>
        </w:rPr>
        <w:t>«__» ________ 2022</w:t>
      </w:r>
      <w:r w:rsidR="008E17E1">
        <w:rPr>
          <w:rFonts w:ascii="Arial" w:hAnsi="Arial" w:cs="Arial"/>
          <w:sz w:val="24"/>
          <w:szCs w:val="24"/>
        </w:rPr>
        <w:t xml:space="preserve"> года </w:t>
      </w:r>
      <w:r>
        <w:rPr>
          <w:rFonts w:ascii="Arial" w:hAnsi="Arial" w:cs="Arial"/>
          <w:sz w:val="24"/>
          <w:szCs w:val="24"/>
        </w:rPr>
        <w:t xml:space="preserve">                  </w:t>
      </w:r>
      <w:r w:rsidR="008A165C">
        <w:rPr>
          <w:rFonts w:ascii="Arial" w:hAnsi="Arial" w:cs="Arial"/>
          <w:sz w:val="24"/>
          <w:szCs w:val="24"/>
        </w:rPr>
        <w:t xml:space="preserve">с. Боготол   </w:t>
      </w:r>
      <w:r w:rsidR="00F77476">
        <w:rPr>
          <w:rFonts w:ascii="Arial" w:hAnsi="Arial" w:cs="Arial"/>
          <w:sz w:val="24"/>
          <w:szCs w:val="24"/>
        </w:rPr>
        <w:t xml:space="preserve">                          </w:t>
      </w:r>
      <w:r w:rsidR="008A165C">
        <w:rPr>
          <w:rFonts w:ascii="Arial" w:hAnsi="Arial" w:cs="Arial"/>
          <w:sz w:val="24"/>
          <w:szCs w:val="24"/>
        </w:rPr>
        <w:t xml:space="preserve">     </w:t>
      </w:r>
      <w:r w:rsidR="008E17E1">
        <w:rPr>
          <w:rFonts w:ascii="Arial" w:hAnsi="Arial" w:cs="Arial"/>
          <w:sz w:val="24"/>
          <w:szCs w:val="24"/>
        </w:rPr>
        <w:t xml:space="preserve">      </w:t>
      </w:r>
      <w:r w:rsidR="008A165C">
        <w:rPr>
          <w:rFonts w:ascii="Arial" w:hAnsi="Arial" w:cs="Arial"/>
          <w:sz w:val="24"/>
          <w:szCs w:val="24"/>
        </w:rPr>
        <w:t xml:space="preserve">    №</w:t>
      </w:r>
      <w:r>
        <w:rPr>
          <w:rFonts w:ascii="Arial" w:hAnsi="Arial" w:cs="Arial"/>
          <w:sz w:val="24"/>
          <w:szCs w:val="24"/>
        </w:rPr>
        <w:t xml:space="preserve"> </w:t>
      </w:r>
      <w:r w:rsidR="00D311CC">
        <w:rPr>
          <w:rFonts w:ascii="Arial" w:hAnsi="Arial" w:cs="Arial"/>
          <w:sz w:val="24"/>
          <w:szCs w:val="24"/>
        </w:rPr>
        <w:t>000</w:t>
      </w:r>
      <w:r w:rsidR="008F5963">
        <w:rPr>
          <w:rFonts w:ascii="Arial" w:hAnsi="Arial" w:cs="Arial"/>
          <w:sz w:val="24"/>
          <w:szCs w:val="24"/>
        </w:rPr>
        <w:t>-п</w:t>
      </w:r>
    </w:p>
    <w:p w:rsidR="005B3950" w:rsidRDefault="005B3950" w:rsidP="008A165C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5B3950" w:rsidRDefault="00DD6D9E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О внесении изменений в Постановление                        </w:t>
      </w:r>
      <w:r w:rsidR="00A1239A">
        <w:rPr>
          <w:rFonts w:ascii="Arial" w:hAnsi="Arial" w:cs="Arial"/>
          <w:sz w:val="24"/>
          <w:szCs w:val="24"/>
        </w:rPr>
        <w:t xml:space="preserve">                               а</w:t>
      </w:r>
      <w:r>
        <w:rPr>
          <w:rFonts w:ascii="Arial" w:hAnsi="Arial" w:cs="Arial"/>
          <w:sz w:val="24"/>
          <w:szCs w:val="24"/>
        </w:rPr>
        <w:t xml:space="preserve">дминистрации Боготольского сельсовета                                                     Боготольского района Красноярского края                                                                     </w:t>
      </w:r>
      <w:r w:rsidR="00F77476">
        <w:rPr>
          <w:rFonts w:ascii="Arial" w:hAnsi="Arial" w:cs="Arial"/>
          <w:bCs/>
          <w:sz w:val="24"/>
          <w:szCs w:val="24"/>
        </w:rPr>
        <w:t>«</w:t>
      </w:r>
      <w:r w:rsidR="00F77476">
        <w:rPr>
          <w:rFonts w:ascii="Arial" w:hAnsi="Arial" w:cs="Arial"/>
          <w:sz w:val="24"/>
          <w:szCs w:val="24"/>
        </w:rPr>
        <w:t>Обеспечение первичных мер пожарной                                                                    безопасности в границах населенных                                                                                пунктов Боготольского сельсовета</w:t>
      </w:r>
      <w:r w:rsidR="00F77476">
        <w:rPr>
          <w:rFonts w:ascii="Arial" w:hAnsi="Arial" w:cs="Arial"/>
          <w:bCs/>
          <w:sz w:val="24"/>
          <w:szCs w:val="24"/>
        </w:rPr>
        <w:t>»</w:t>
      </w:r>
      <w:r w:rsidR="00F77476">
        <w:rPr>
          <w:rFonts w:ascii="Arial" w:hAnsi="Arial" w:cs="Arial"/>
          <w:sz w:val="24"/>
          <w:szCs w:val="24"/>
        </w:rPr>
        <w:t xml:space="preserve"> </w:t>
      </w:r>
    </w:p>
    <w:p w:rsidR="005B3950" w:rsidRPr="00C355B2" w:rsidRDefault="005B3950" w:rsidP="00CB08D2">
      <w:pPr>
        <w:tabs>
          <w:tab w:val="left" w:pos="5040"/>
          <w:tab w:val="left" w:pos="522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C355B2">
        <w:rPr>
          <w:rFonts w:ascii="Arial" w:hAnsi="Arial" w:cs="Arial"/>
          <w:bCs/>
          <w:sz w:val="24"/>
          <w:szCs w:val="24"/>
        </w:rPr>
        <w:t xml:space="preserve"> </w:t>
      </w:r>
      <w:r w:rsidR="00DD6D9E" w:rsidRPr="00C355B2">
        <w:rPr>
          <w:rFonts w:ascii="Arial" w:hAnsi="Arial" w:cs="Arial"/>
          <w:sz w:val="24"/>
          <w:szCs w:val="24"/>
          <w:lang w:eastAsia="ru-RU"/>
        </w:rPr>
        <w:t xml:space="preserve">В соответствии со статьей 179 Бюджетного кодекса Российской Федерации, </w:t>
      </w:r>
      <w:r w:rsidR="004067ED">
        <w:rPr>
          <w:rFonts w:ascii="Arial" w:hAnsi="Arial" w:cs="Arial"/>
          <w:sz w:val="24"/>
          <w:szCs w:val="24"/>
        </w:rPr>
        <w:t>Постановлением а</w:t>
      </w:r>
      <w:r w:rsidR="00DD6D9E" w:rsidRPr="00C355B2">
        <w:rPr>
          <w:rFonts w:ascii="Arial" w:hAnsi="Arial" w:cs="Arial"/>
          <w:sz w:val="24"/>
          <w:szCs w:val="24"/>
        </w:rPr>
        <w:t>дминистрации Боготольского сельсовета Боготольского</w:t>
      </w:r>
      <w:r w:rsidR="008860F9" w:rsidRPr="00C355B2">
        <w:rPr>
          <w:rFonts w:ascii="Arial" w:hAnsi="Arial" w:cs="Arial"/>
          <w:sz w:val="24"/>
          <w:szCs w:val="24"/>
        </w:rPr>
        <w:t xml:space="preserve"> района Красноярского края от 10.09.2013 № 46</w:t>
      </w:r>
      <w:r w:rsidR="00DD6D9E" w:rsidRPr="00C355B2">
        <w:rPr>
          <w:rFonts w:ascii="Arial" w:hAnsi="Arial" w:cs="Arial"/>
          <w:sz w:val="24"/>
          <w:szCs w:val="24"/>
        </w:rPr>
        <w:t xml:space="preserve"> «Об утверждении Порядка принятия решений о разработке муниципальных программ Боготольского сельсовета Боготольского района Красноярского края, их формирования и реализации»,</w:t>
      </w:r>
      <w:r w:rsidRPr="00C355B2">
        <w:rPr>
          <w:rFonts w:ascii="Arial" w:hAnsi="Arial" w:cs="Arial"/>
          <w:bCs/>
          <w:sz w:val="24"/>
          <w:szCs w:val="24"/>
        </w:rPr>
        <w:t xml:space="preserve"> статьей 31 Устава Боготольского сельсовета Боготольского района</w:t>
      </w:r>
      <w:r w:rsidR="00B67E47">
        <w:rPr>
          <w:rFonts w:ascii="Arial" w:hAnsi="Arial" w:cs="Arial"/>
          <w:bCs/>
          <w:sz w:val="24"/>
          <w:szCs w:val="24"/>
        </w:rPr>
        <w:t xml:space="preserve"> Красноярского края, постановляю</w:t>
      </w:r>
      <w:r w:rsidRPr="00C355B2">
        <w:rPr>
          <w:rFonts w:ascii="Arial" w:hAnsi="Arial" w:cs="Arial"/>
          <w:bCs/>
          <w:sz w:val="24"/>
          <w:szCs w:val="24"/>
        </w:rPr>
        <w:t>:</w:t>
      </w:r>
    </w:p>
    <w:p w:rsidR="006A4E12" w:rsidRPr="006A4E12" w:rsidRDefault="004067ED" w:rsidP="00CB08D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Внести в Постановление а</w:t>
      </w:r>
      <w:r w:rsidR="006A4E12">
        <w:rPr>
          <w:rFonts w:ascii="Arial" w:hAnsi="Arial" w:cs="Arial"/>
          <w:bCs/>
          <w:sz w:val="24"/>
          <w:szCs w:val="24"/>
        </w:rPr>
        <w:t>дминистрации Боготольского сельсовета Боготольского района Красн</w:t>
      </w:r>
      <w:r w:rsidR="0079477B">
        <w:rPr>
          <w:rFonts w:ascii="Arial" w:hAnsi="Arial" w:cs="Arial"/>
          <w:sz w:val="24"/>
          <w:szCs w:val="24"/>
        </w:rPr>
        <w:t xml:space="preserve">оярского края </w:t>
      </w:r>
      <w:r w:rsidR="00EC129B">
        <w:rPr>
          <w:rFonts w:ascii="Arial" w:hAnsi="Arial" w:cs="Arial"/>
          <w:sz w:val="24"/>
          <w:szCs w:val="24"/>
        </w:rPr>
        <w:t xml:space="preserve">от 01.11.2013 № 68 </w:t>
      </w:r>
      <w:r w:rsidR="007D7961">
        <w:rPr>
          <w:rFonts w:ascii="Arial" w:hAnsi="Arial" w:cs="Arial"/>
          <w:sz w:val="24"/>
          <w:szCs w:val="24"/>
        </w:rPr>
        <w:t>«</w:t>
      </w:r>
      <w:r w:rsidR="00F77476">
        <w:rPr>
          <w:rFonts w:ascii="Arial" w:hAnsi="Arial" w:cs="Arial"/>
          <w:sz w:val="24"/>
          <w:szCs w:val="24"/>
        </w:rPr>
        <w:t>Обеспечение первичных мер пожарной безопасности в границах населенных пунктов Боготольского сельсовета</w:t>
      </w:r>
      <w:r w:rsidR="00F77476">
        <w:rPr>
          <w:rFonts w:ascii="Arial" w:hAnsi="Arial" w:cs="Arial"/>
          <w:bCs/>
          <w:sz w:val="24"/>
          <w:szCs w:val="24"/>
        </w:rPr>
        <w:t xml:space="preserve">» </w:t>
      </w:r>
      <w:r w:rsidR="006A4E12">
        <w:rPr>
          <w:rFonts w:ascii="Arial" w:hAnsi="Arial" w:cs="Arial"/>
          <w:bCs/>
          <w:sz w:val="24"/>
          <w:szCs w:val="24"/>
        </w:rPr>
        <w:t>следующие изменения:</w:t>
      </w:r>
    </w:p>
    <w:p w:rsidR="006A4E12" w:rsidRPr="006A4E12" w:rsidRDefault="006A4E12" w:rsidP="00CB08D2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Муниципальную Программу Боготольского сельсовета Боготольского района Красноярского края «</w:t>
      </w:r>
      <w:r w:rsidR="00916082">
        <w:rPr>
          <w:rFonts w:ascii="Arial" w:hAnsi="Arial" w:cs="Arial"/>
          <w:sz w:val="24"/>
          <w:szCs w:val="24"/>
        </w:rPr>
        <w:t>Обеспечение первичных мер пожарной безопасности в границах населенных пунктов Боготольского сельсовета</w:t>
      </w:r>
      <w:r>
        <w:rPr>
          <w:rFonts w:ascii="Arial" w:hAnsi="Arial" w:cs="Arial"/>
          <w:bCs/>
          <w:sz w:val="24"/>
          <w:szCs w:val="24"/>
        </w:rPr>
        <w:t>» изложить в новой редакции согласно приложению</w:t>
      </w:r>
      <w:r w:rsidR="00840CEB">
        <w:rPr>
          <w:rFonts w:ascii="Arial" w:hAnsi="Arial" w:cs="Arial"/>
          <w:bCs/>
          <w:sz w:val="24"/>
          <w:szCs w:val="24"/>
        </w:rPr>
        <w:t>.</w:t>
      </w:r>
    </w:p>
    <w:p w:rsidR="005B3950" w:rsidRPr="005B3950" w:rsidRDefault="005B3950" w:rsidP="00CB08D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5B3950">
        <w:rPr>
          <w:rFonts w:ascii="Arial" w:hAnsi="Arial" w:cs="Arial"/>
          <w:sz w:val="24"/>
          <w:szCs w:val="24"/>
        </w:rPr>
        <w:t xml:space="preserve">Опубликовать Решение в общественно-политической газете «Земля </w:t>
      </w:r>
      <w:proofErr w:type="spellStart"/>
      <w:r w:rsidRPr="005B3950">
        <w:rPr>
          <w:rFonts w:ascii="Arial" w:hAnsi="Arial" w:cs="Arial"/>
          <w:sz w:val="24"/>
          <w:szCs w:val="24"/>
        </w:rPr>
        <w:t>боготольская</w:t>
      </w:r>
      <w:proofErr w:type="spellEnd"/>
      <w:r w:rsidRPr="005B3950">
        <w:rPr>
          <w:rFonts w:ascii="Arial" w:hAnsi="Arial" w:cs="Arial"/>
          <w:sz w:val="24"/>
          <w:szCs w:val="24"/>
        </w:rPr>
        <w:t xml:space="preserve">» и разместить на официальном сайте Боготольского района в сети Интернет </w:t>
      </w:r>
      <w:hyperlink r:id="rId6" w:history="1">
        <w:r w:rsidRPr="005B3950">
          <w:rPr>
            <w:rStyle w:val="a4"/>
            <w:rFonts w:ascii="Arial" w:hAnsi="Arial" w:cs="Arial"/>
            <w:sz w:val="24"/>
            <w:szCs w:val="24"/>
          </w:rPr>
          <w:t>www.bogotol-r.ru</w:t>
        </w:r>
      </w:hyperlink>
      <w:r w:rsidRPr="005B3950">
        <w:rPr>
          <w:rFonts w:ascii="Arial" w:hAnsi="Arial" w:cs="Arial"/>
          <w:sz w:val="24"/>
          <w:szCs w:val="24"/>
        </w:rPr>
        <w:t xml:space="preserve">, на странице Боготольского сельсовета.  </w:t>
      </w:r>
    </w:p>
    <w:p w:rsidR="005B3950" w:rsidRPr="005B3950" w:rsidRDefault="005B3950" w:rsidP="00CB08D2">
      <w:pPr>
        <w:pStyle w:val="a3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5B3950">
        <w:rPr>
          <w:rFonts w:ascii="Arial" w:hAnsi="Arial" w:cs="Arial"/>
          <w:sz w:val="24"/>
          <w:szCs w:val="24"/>
        </w:rPr>
        <w:t>Постановление вступает в силу в день, следующий за днем его официального опубликования</w:t>
      </w:r>
      <w:r w:rsidR="002D5CB8">
        <w:rPr>
          <w:rFonts w:ascii="Arial" w:hAnsi="Arial" w:cs="Arial"/>
          <w:sz w:val="24"/>
          <w:szCs w:val="24"/>
        </w:rPr>
        <w:t>, но не ранее 1 января 2023</w:t>
      </w:r>
      <w:r w:rsidR="00F77476">
        <w:rPr>
          <w:rFonts w:ascii="Arial" w:hAnsi="Arial" w:cs="Arial"/>
          <w:sz w:val="24"/>
          <w:szCs w:val="24"/>
        </w:rPr>
        <w:t xml:space="preserve"> года</w:t>
      </w:r>
      <w:r>
        <w:rPr>
          <w:rFonts w:ascii="Arial" w:hAnsi="Arial" w:cs="Arial"/>
          <w:sz w:val="24"/>
          <w:szCs w:val="24"/>
        </w:rPr>
        <w:t>.</w:t>
      </w:r>
    </w:p>
    <w:p w:rsidR="005B3950" w:rsidRDefault="005B3950" w:rsidP="00CB08D2">
      <w:pPr>
        <w:tabs>
          <w:tab w:val="left" w:pos="56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5B3950" w:rsidRPr="005B3950" w:rsidRDefault="00A06979" w:rsidP="005B3950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Глава</w:t>
      </w:r>
      <w:r w:rsidR="005B3950">
        <w:rPr>
          <w:rFonts w:ascii="Arial" w:hAnsi="Arial" w:cs="Arial"/>
          <w:bCs/>
          <w:sz w:val="24"/>
          <w:szCs w:val="24"/>
        </w:rPr>
        <w:t xml:space="preserve"> Боготольского сельсовета                                             </w:t>
      </w:r>
      <w:r>
        <w:rPr>
          <w:rFonts w:ascii="Arial" w:hAnsi="Arial" w:cs="Arial"/>
          <w:bCs/>
          <w:sz w:val="24"/>
          <w:szCs w:val="24"/>
        </w:rPr>
        <w:t xml:space="preserve">   Е.В. Крикливых</w:t>
      </w:r>
    </w:p>
    <w:p w:rsidR="005B3950" w:rsidRDefault="005B3950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F77476" w:rsidRDefault="00F77476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F77476" w:rsidRDefault="00F77476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F77476" w:rsidRDefault="00F77476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F77476" w:rsidRDefault="00F77476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F77476" w:rsidRPr="005B3950" w:rsidRDefault="00F77476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778"/>
        <w:gridCol w:w="3686"/>
      </w:tblGrid>
      <w:tr w:rsidR="00C355B2" w:rsidRPr="00C355B2" w:rsidTr="00BC7AC3">
        <w:tc>
          <w:tcPr>
            <w:tcW w:w="5778" w:type="dxa"/>
          </w:tcPr>
          <w:p w:rsidR="00C355B2" w:rsidRPr="00C355B2" w:rsidRDefault="00C355B2" w:rsidP="00C355B2">
            <w:pPr>
              <w:spacing w:after="0" w:line="240" w:lineRule="auto"/>
              <w:ind w:right="176"/>
              <w:jc w:val="center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C355B2" w:rsidRPr="00C355B2" w:rsidRDefault="00C355B2" w:rsidP="00C355B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</w:t>
            </w:r>
          </w:p>
          <w:p w:rsidR="00C355B2" w:rsidRPr="00C355B2" w:rsidRDefault="00C355B2" w:rsidP="00C355B2">
            <w:pPr>
              <w:autoSpaceDE w:val="0"/>
              <w:autoSpaceDN w:val="0"/>
              <w:adjustRightInd w:val="0"/>
              <w:spacing w:after="0" w:line="240" w:lineRule="auto"/>
              <w:ind w:left="-738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 постановлению администрации</w:t>
            </w:r>
          </w:p>
          <w:p w:rsidR="00C355B2" w:rsidRPr="00C355B2" w:rsidRDefault="00C355B2" w:rsidP="00C355B2">
            <w:pPr>
              <w:autoSpaceDE w:val="0"/>
              <w:autoSpaceDN w:val="0"/>
              <w:adjustRightInd w:val="0"/>
              <w:spacing w:after="0" w:line="240" w:lineRule="auto"/>
              <w:ind w:left="-738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Боготольского сельсовета</w:t>
            </w:r>
          </w:p>
          <w:p w:rsidR="00C355B2" w:rsidRPr="00C355B2" w:rsidRDefault="00FD360A" w:rsidP="00C355B2">
            <w:pPr>
              <w:autoSpaceDE w:val="0"/>
              <w:autoSpaceDN w:val="0"/>
              <w:adjustRightInd w:val="0"/>
              <w:spacing w:after="0" w:line="240" w:lineRule="auto"/>
              <w:ind w:left="-738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="00F774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="00ED17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2D5C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</w:t>
            </w:r>
            <w:r w:rsidR="00E117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№</w:t>
            </w:r>
            <w:r w:rsidR="002D5C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000</w:t>
            </w:r>
            <w:r w:rsidR="008F59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-п</w:t>
            </w:r>
            <w:r w:rsidR="00E117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ED17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C355B2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C355B2" w:rsidRPr="00C355B2" w:rsidRDefault="00C355B2" w:rsidP="00C355B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C355B2" w:rsidRPr="00B67E47" w:rsidRDefault="00C355B2" w:rsidP="00C355B2">
      <w:pPr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B67E4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Муниципальная программа </w:t>
      </w:r>
    </w:p>
    <w:p w:rsidR="00C355B2" w:rsidRPr="00B67E47" w:rsidRDefault="00C355B2" w:rsidP="00C355B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67E47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916082">
        <w:rPr>
          <w:rFonts w:ascii="Arial" w:hAnsi="Arial" w:cs="Arial"/>
          <w:sz w:val="24"/>
          <w:szCs w:val="24"/>
        </w:rPr>
        <w:t>Обеспечение первичных мер пожарной безопасности в границах населенных пунктов Боготольского сельсовета</w:t>
      </w:r>
      <w:r w:rsidRPr="00B67E47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C355B2" w:rsidRPr="00B67E47" w:rsidRDefault="00C355B2" w:rsidP="00C355B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Pr="00C355B2" w:rsidRDefault="00C355B2" w:rsidP="00C355B2">
      <w:pPr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1. Паспорт муниципальной программы «</w:t>
      </w:r>
      <w:r w:rsidR="00916082">
        <w:rPr>
          <w:rFonts w:ascii="Arial" w:hAnsi="Arial" w:cs="Arial"/>
          <w:sz w:val="24"/>
          <w:szCs w:val="24"/>
        </w:rPr>
        <w:t>Обеспечение первичных мер пожарной безопасности в границах населенных пунктов Боготольского сельсовета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C355B2" w:rsidRPr="00C355B2" w:rsidRDefault="00C355B2" w:rsidP="00C355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7725"/>
      </w:tblGrid>
      <w:tr w:rsidR="00C355B2" w:rsidRPr="00C355B2" w:rsidTr="00BC7AC3">
        <w:tc>
          <w:tcPr>
            <w:tcW w:w="2448" w:type="dxa"/>
          </w:tcPr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7725" w:type="dxa"/>
          </w:tcPr>
          <w:p w:rsidR="00C355B2" w:rsidRPr="00C355B2" w:rsidRDefault="00C355B2" w:rsidP="009160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="00916082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 в границах населенных пунктов Боготольского сельсовета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 (далее – программа)</w:t>
            </w:r>
          </w:p>
        </w:tc>
      </w:tr>
      <w:tr w:rsidR="00C355B2" w:rsidRPr="00C355B2" w:rsidTr="00BC7AC3">
        <w:tc>
          <w:tcPr>
            <w:tcW w:w="2448" w:type="dxa"/>
          </w:tcPr>
          <w:p w:rsidR="00C355B2" w:rsidRPr="00C355B2" w:rsidRDefault="00C355B2" w:rsidP="00C355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Основание для разработки программы</w:t>
            </w:r>
          </w:p>
        </w:tc>
        <w:tc>
          <w:tcPr>
            <w:tcW w:w="7725" w:type="dxa"/>
          </w:tcPr>
          <w:p w:rsidR="00C355B2" w:rsidRPr="00C355B2" w:rsidRDefault="00C355B2" w:rsidP="00C355B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Статья 179 Бюджетного кодекса Российской Федерации;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Постановление администрации Боготольского сельсовета от 10.09.2013 № 46 «Об утверждении Порядка принятия решений о разработке муниципальных программ Боготольского сельсовета Боготольского района Красноярского края, их формирования и реализации»</w:t>
            </w:r>
          </w:p>
        </w:tc>
      </w:tr>
      <w:tr w:rsidR="00C355B2" w:rsidRPr="00C355B2" w:rsidTr="00BC7AC3">
        <w:tc>
          <w:tcPr>
            <w:tcW w:w="2448" w:type="dxa"/>
          </w:tcPr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программы</w:t>
            </w:r>
          </w:p>
        </w:tc>
        <w:tc>
          <w:tcPr>
            <w:tcW w:w="7725" w:type="dxa"/>
          </w:tcPr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 Боготольского сельсовета (далее – администрация)</w:t>
            </w:r>
          </w:p>
        </w:tc>
      </w:tr>
      <w:tr w:rsidR="00C355B2" w:rsidRPr="00C355B2" w:rsidTr="00BC7AC3">
        <w:tc>
          <w:tcPr>
            <w:tcW w:w="2448" w:type="dxa"/>
          </w:tcPr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7725" w:type="dxa"/>
          </w:tcPr>
          <w:p w:rsidR="00C355B2" w:rsidRPr="00C355B2" w:rsidRDefault="00C355B2" w:rsidP="009160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Создание необходимых условий для </w:t>
            </w:r>
            <w:r w:rsidR="009160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="00916082">
              <w:rPr>
                <w:rFonts w:ascii="Arial" w:hAnsi="Arial" w:cs="Arial"/>
                <w:sz w:val="24"/>
                <w:szCs w:val="24"/>
              </w:rPr>
              <w:t>беспечение первичных мер пожарной безопасности в границах населенных пунктов Боготольского сельсовета</w:t>
            </w:r>
          </w:p>
        </w:tc>
      </w:tr>
      <w:tr w:rsidR="00C355B2" w:rsidRPr="00C355B2" w:rsidTr="00BC7AC3">
        <w:tc>
          <w:tcPr>
            <w:tcW w:w="2448" w:type="dxa"/>
          </w:tcPr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7725" w:type="dxa"/>
          </w:tcPr>
          <w:p w:rsidR="00C355B2" w:rsidRPr="00C355B2" w:rsidRDefault="00C355B2" w:rsidP="00C35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Выполнение первичных мер пожарной безопасности.</w:t>
            </w:r>
          </w:p>
          <w:p w:rsidR="00C355B2" w:rsidRPr="00C355B2" w:rsidRDefault="00C355B2" w:rsidP="00C35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355B2" w:rsidRPr="00C355B2" w:rsidTr="00BC7AC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B2" w:rsidRPr="00C355B2" w:rsidRDefault="00C355B2" w:rsidP="00C355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Этапы и сроки реализации программы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2014 - 2030 годы</w:t>
            </w:r>
          </w:p>
        </w:tc>
      </w:tr>
      <w:tr w:rsidR="00C355B2" w:rsidRPr="00C355B2" w:rsidTr="00BC7AC3">
        <w:tc>
          <w:tcPr>
            <w:tcW w:w="2448" w:type="dxa"/>
          </w:tcPr>
          <w:p w:rsidR="00C355B2" w:rsidRPr="00C355B2" w:rsidRDefault="00C355B2" w:rsidP="00C355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Целевые индикаторы </w:t>
            </w:r>
          </w:p>
          <w:p w:rsidR="00C355B2" w:rsidRPr="00C355B2" w:rsidRDefault="00C355B2" w:rsidP="00C355B2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показатели результативности программы</w:t>
            </w:r>
            <w:r w:rsidRPr="00C355B2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25" w:type="dxa"/>
          </w:tcPr>
          <w:p w:rsidR="00C355B2" w:rsidRPr="00C355B2" w:rsidRDefault="00C355B2" w:rsidP="00C355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Целевые индикаторы и показатели результативности программы приведены в приложении 1 к муниципальной программе</w:t>
            </w:r>
          </w:p>
        </w:tc>
      </w:tr>
      <w:tr w:rsidR="00C355B2" w:rsidRPr="00C355B2" w:rsidTr="00BC7AC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B2" w:rsidRPr="00C355B2" w:rsidRDefault="00C355B2" w:rsidP="00C355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Объемы бюджетных ассигнований программы 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Общий объем </w:t>
            </w:r>
            <w:r w:rsidR="00C142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</w:t>
            </w:r>
            <w:r w:rsidR="008915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инансирования программы – 1473</w:t>
            </w:r>
            <w:r w:rsidR="00D31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,2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рублей, в том числе: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2014 год – 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35,0 тыс. рублей;</w:t>
            </w:r>
          </w:p>
          <w:p w:rsidR="00C355B2" w:rsidRPr="00C355B2" w:rsidRDefault="008F5963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 50,5</w:t>
            </w:r>
            <w:r w:rsidR="00C355B2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0C0E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120,1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тыс. рублей;</w:t>
            </w:r>
          </w:p>
          <w:p w:rsidR="00C355B2" w:rsidRPr="00C355B2" w:rsidRDefault="00F472D0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2017 год –  </w:t>
            </w:r>
            <w:r w:rsidR="000C0E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127,8</w:t>
            </w:r>
            <w:r w:rsidR="00C355B2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:rsidR="00C355B2" w:rsidRPr="00C355B2" w:rsidRDefault="00F472D0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  66,0</w:t>
            </w:r>
            <w:r w:rsidR="00C355B2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рулей;</w:t>
            </w:r>
          </w:p>
          <w:p w:rsidR="00C355B2" w:rsidRPr="00C355B2" w:rsidRDefault="004C7750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–  98,8</w:t>
            </w:r>
            <w:r w:rsidR="00C355B2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:rsid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2020 год – 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2C2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165,9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2C2B4B" w:rsidRDefault="002C2B4B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8915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231</w:t>
            </w:r>
            <w:r w:rsidR="00085E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,4</w:t>
            </w:r>
            <w:r w:rsidR="002B38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F472D0" w:rsidRDefault="002C2B4B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  <w:r w:rsidR="00F472D0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D311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231,4</w:t>
            </w:r>
            <w:r w:rsidR="008F59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,0 </w:t>
            </w:r>
            <w:r w:rsidR="00F472D0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</w:t>
            </w:r>
            <w:r w:rsidR="00785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785C86" w:rsidRDefault="002C2B4B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  <w:r w:rsidR="00785C86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</w:t>
            </w:r>
            <w:r w:rsidR="00785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2D5C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346,3</w:t>
            </w:r>
            <w:r w:rsidR="008F59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785C86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</w:t>
            </w:r>
          </w:p>
          <w:p w:rsidR="00ED1712" w:rsidRDefault="008F5963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-  0</w:t>
            </w:r>
            <w:r w:rsidR="00ED17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 тыс. рублей</w:t>
            </w:r>
            <w:r w:rsidR="002D5C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2D5CB8" w:rsidRPr="00C355B2" w:rsidRDefault="002D5CB8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 -  0,0 тыс. рублей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том числе: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 – 0,0 тыс. рублей: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2014 год – 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 0,0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  0,0 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  0,0  тыс. рублей;</w:t>
            </w:r>
          </w:p>
          <w:p w:rsidR="00C355B2" w:rsidRPr="00C355B2" w:rsidRDefault="00F472D0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</w:t>
            </w:r>
            <w:r w:rsidR="00C355B2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0,0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–  0,0 тыс. рублей;</w:t>
            </w:r>
          </w:p>
          <w:p w:rsid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0,0 тыс. рублей</w:t>
            </w:r>
            <w:r w:rsidR="00785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2C2B4B" w:rsidRDefault="002C2B4B" w:rsidP="002C2B4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0,0 тыс. рублей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F472D0" w:rsidRDefault="002C2B4B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  <w:r w:rsidR="00F472D0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472D0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0,0 тыс. рублей</w:t>
            </w:r>
            <w:r w:rsidR="00785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F472D0" w:rsidRDefault="002C2B4B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  <w:r w:rsidR="00785C86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</w:t>
            </w:r>
            <w:r w:rsidR="00785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785C86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0,0 тыс. рублей</w:t>
            </w:r>
            <w:r w:rsidR="00ED17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ED1712" w:rsidRDefault="00ED171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год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0,0 тыс. рублей</w:t>
            </w:r>
            <w:r w:rsidR="002D5C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2D5CB8" w:rsidRPr="00C355B2" w:rsidRDefault="002D5CB8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 – 0,0 тыс. рублей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="00C571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="00C142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="00FE6E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дства</w:t>
            </w:r>
            <w:r w:rsidR="008915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краевого бюджета –   878,2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рублей: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–  0,0 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 0,0 тыс. рублей;</w:t>
            </w:r>
          </w:p>
          <w:p w:rsidR="00C355B2" w:rsidRPr="00C355B2" w:rsidRDefault="00F72586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  62,8</w:t>
            </w:r>
            <w:r w:rsidR="00C355B2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725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62,8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725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62,8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2019 год – 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4C77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94,1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тыс. рублей;</w:t>
            </w:r>
          </w:p>
          <w:p w:rsid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2020 год – 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C142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156,9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</w:t>
            </w:r>
            <w:r w:rsidR="00785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2C2B4B" w:rsidRDefault="002C2B4B" w:rsidP="002C2B4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085E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219,4</w:t>
            </w:r>
            <w:r w:rsidR="002B38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C355B2" w:rsidRDefault="002C2B4B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  <w:r w:rsidR="00F472D0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2D5C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219,4</w:t>
            </w:r>
            <w:r w:rsidR="002B38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472D0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</w:t>
            </w:r>
            <w:r w:rsidR="00785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F472D0" w:rsidRDefault="002C2B4B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  <w:r w:rsidR="00785C86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</w:t>
            </w:r>
            <w:r w:rsidR="00785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8915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2B38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785C86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</w:t>
            </w:r>
            <w:r w:rsidR="00ED17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ED1712" w:rsidRDefault="00ED171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год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0,0 тыс. рублей</w:t>
            </w:r>
            <w:r w:rsidR="002D5C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2D5CB8" w:rsidRPr="00C355B2" w:rsidRDefault="008915DA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2D5C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год – 0,0 тыс. рублей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</w:t>
            </w:r>
            <w:r w:rsidR="00ED17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едст</w:t>
            </w:r>
            <w:r w:rsidR="008915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ва местного </w:t>
            </w:r>
            <w:proofErr w:type="gramStart"/>
            <w:r w:rsidR="008915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бюджета  -</w:t>
            </w:r>
            <w:proofErr w:type="gramEnd"/>
            <w:r w:rsidR="008915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251</w:t>
            </w:r>
            <w:r w:rsidR="004C77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,7</w:t>
            </w:r>
            <w:r w:rsidR="00F725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рублей: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–  35,0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 50,3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2016 год –  </w:t>
            </w:r>
            <w:r w:rsidR="000C0E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57,4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:rsidR="00C355B2" w:rsidRPr="00C355B2" w:rsidRDefault="000C0E9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  65,1</w:t>
            </w:r>
            <w:r w:rsidR="00C355B2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:rsidR="00C355B2" w:rsidRPr="00C355B2" w:rsidRDefault="00F72586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  3,2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C355B2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рублей;</w:t>
            </w:r>
          </w:p>
          <w:p w:rsidR="00C355B2" w:rsidRPr="00C355B2" w:rsidRDefault="00BE70A4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2019 год –  </w:t>
            </w:r>
            <w:r w:rsidR="00CC42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4,7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C355B2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рублей;</w:t>
            </w:r>
          </w:p>
          <w:p w:rsid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2C2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9,0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</w:t>
            </w:r>
            <w:r w:rsidR="00E962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2C2B4B" w:rsidRPr="00C355B2" w:rsidRDefault="002B38F5" w:rsidP="002C2B4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  <w:r w:rsidR="002C2B4B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</w:t>
            </w:r>
            <w:r w:rsidR="008915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12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2C2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  <w:r w:rsidR="002C2B4B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</w:t>
            </w:r>
            <w:r w:rsidR="002C2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C355B2" w:rsidRDefault="002C2B4B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  <w:r w:rsidR="00F472D0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2D5C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  <w:r w:rsidR="002B38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F472D0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тыс. рублей</w:t>
            </w:r>
            <w:r w:rsidR="00E962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E962F0" w:rsidRDefault="002C2B4B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  <w:r w:rsidR="00E962F0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</w:t>
            </w:r>
            <w:r w:rsidR="00E962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2D5C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346,3</w:t>
            </w:r>
            <w:r w:rsidR="00E962F0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</w:t>
            </w:r>
            <w:r w:rsidR="002D5C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ED1712" w:rsidRDefault="00ED1712" w:rsidP="00ED171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год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0,0 тыс. рублей</w:t>
            </w:r>
            <w:r w:rsidR="002D5C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2D5CB8" w:rsidRPr="00C355B2" w:rsidRDefault="002D5CB8" w:rsidP="00ED171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 – 0,0 тыс. рублей</w:t>
            </w:r>
          </w:p>
          <w:p w:rsidR="00ED1712" w:rsidRPr="00C355B2" w:rsidRDefault="00ED171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311CC" w:rsidRPr="00C355B2" w:rsidRDefault="00D311CC" w:rsidP="00D311C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2. Основные разделы программы</w:t>
      </w:r>
    </w:p>
    <w:p w:rsidR="00D311CC" w:rsidRPr="00C355B2" w:rsidRDefault="00D311CC" w:rsidP="00D311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1CC" w:rsidRPr="00C355B2" w:rsidRDefault="00D311CC" w:rsidP="00D311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2.1. Характеристика текущего состояния </w:t>
      </w:r>
      <w:r>
        <w:rPr>
          <w:rFonts w:ascii="Arial" w:hAnsi="Arial" w:cs="Arial"/>
          <w:sz w:val="24"/>
          <w:szCs w:val="24"/>
        </w:rPr>
        <w:t>обеспечения первичных мер пожарной безопасности в границах населенных пунктов Боготольского сельсовета</w:t>
      </w:r>
    </w:p>
    <w:p w:rsidR="00D311CC" w:rsidRPr="00C355B2" w:rsidRDefault="00D311CC" w:rsidP="00D311C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Основными причинами возникновения пожаров является неосторожное обращение с огнем, нарушение правил пожарной безопасности при эксплуатации электроприборов и неисправность печного отопления, поджоги. Для стабилизации обстановки с пожарами специалистами администрации и депутатами ведется работа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по  предупреждению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пожаров.</w:t>
      </w:r>
    </w:p>
    <w:p w:rsidR="00D311CC" w:rsidRPr="00C355B2" w:rsidRDefault="00D311CC" w:rsidP="00D311CC">
      <w:pPr>
        <w:spacing w:after="0" w:line="240" w:lineRule="auto"/>
        <w:ind w:right="2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На территории Боготольского сельсовета возможны следующие опасные природные явления и аварийные ситуации техногенного характера</w:t>
      </w:r>
      <w:r>
        <w:rPr>
          <w:rFonts w:ascii="Arial" w:eastAsia="Times New Roman" w:hAnsi="Arial" w:cs="Arial"/>
          <w:sz w:val="24"/>
          <w:szCs w:val="24"/>
          <w:lang w:eastAsia="ru-RU"/>
        </w:rPr>
        <w:t>, несущие потенциальную угрозу пожарной безопасности населенных пунктов Боготольского сельсовета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D311CC" w:rsidRPr="00C355B2" w:rsidRDefault="00D311CC" w:rsidP="00D311CC">
      <w:pPr>
        <w:spacing w:after="0" w:line="240" w:lineRule="auto"/>
        <w:ind w:right="2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лесные пожары;</w:t>
      </w:r>
    </w:p>
    <w:p w:rsidR="00D311CC" w:rsidRPr="00C355B2" w:rsidRDefault="00D311CC" w:rsidP="00D311CC">
      <w:pPr>
        <w:spacing w:after="0" w:line="240" w:lineRule="auto"/>
        <w:ind w:right="2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аварии на транспорте;</w:t>
      </w:r>
    </w:p>
    <w:p w:rsidR="00D311CC" w:rsidRDefault="00D311CC" w:rsidP="00D311CC">
      <w:pPr>
        <w:spacing w:after="0" w:line="240" w:lineRule="auto"/>
        <w:ind w:right="2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аварии на коммунально-энергетических сетях;</w:t>
      </w:r>
    </w:p>
    <w:p w:rsidR="00D311CC" w:rsidRPr="00C355B2" w:rsidRDefault="00D311CC" w:rsidP="00D311CC">
      <w:pPr>
        <w:spacing w:after="0" w:line="240" w:lineRule="auto"/>
        <w:ind w:right="2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1CC" w:rsidRPr="00C355B2" w:rsidRDefault="00D311CC" w:rsidP="00D311CC">
      <w:pPr>
        <w:spacing w:after="0" w:line="240" w:lineRule="auto"/>
        <w:ind w:right="2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аварийный розлив нефти;</w:t>
      </w:r>
    </w:p>
    <w:p w:rsidR="00D311CC" w:rsidRPr="00C355B2" w:rsidRDefault="00D311CC" w:rsidP="00D311CC">
      <w:pPr>
        <w:spacing w:after="0" w:line="240" w:lineRule="auto"/>
        <w:ind w:right="2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снежные заносы и бури.</w:t>
      </w:r>
    </w:p>
    <w:p w:rsidR="00D311CC" w:rsidRPr="00C355B2" w:rsidRDefault="00D311CC" w:rsidP="00D311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За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период  2021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годы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на территории Боготольского сельсовета зарегистрировано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14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термоточек</w:t>
      </w:r>
      <w:proofErr w:type="spellEnd"/>
      <w:r w:rsidR="00A8605E">
        <w:rPr>
          <w:rFonts w:ascii="Arial" w:eastAsia="Times New Roman" w:hAnsi="Arial" w:cs="Arial"/>
          <w:sz w:val="24"/>
          <w:szCs w:val="24"/>
          <w:lang w:eastAsia="ru-RU"/>
        </w:rPr>
        <w:t>, за период 2022 года – 16.</w:t>
      </w:r>
      <w:bookmarkStart w:id="0" w:name="_GoBack"/>
      <w:bookmarkEnd w:id="0"/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В границах территории сельсовета в </w:t>
      </w:r>
      <w:smartTag w:uri="urn:schemas-microsoft-com:office:smarttags" w:element="metricconverter">
        <w:smartTagPr>
          <w:attr w:name="ProductID" w:val="1000 м"/>
        </w:smartTagPr>
        <w:r w:rsidRPr="00C355B2">
          <w:rPr>
            <w:rFonts w:ascii="Arial" w:eastAsia="Times New Roman" w:hAnsi="Arial" w:cs="Arial"/>
            <w:sz w:val="24"/>
            <w:szCs w:val="24"/>
            <w:lang w:eastAsia="ru-RU"/>
          </w:rPr>
          <w:t>1000 м</w:t>
        </w:r>
      </w:smartTag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от   с. Боготола находится </w:t>
      </w:r>
      <w:proofErr w:type="gramStart"/>
      <w:r w:rsidRPr="00C355B2">
        <w:rPr>
          <w:rFonts w:ascii="Arial" w:eastAsia="Times New Roman" w:hAnsi="Arial" w:cs="Arial"/>
          <w:sz w:val="24"/>
          <w:szCs w:val="24"/>
          <w:lang w:eastAsia="ru-RU"/>
        </w:rPr>
        <w:t>нефтепровод  и</w:t>
      </w:r>
      <w:proofErr w:type="gram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трасса федерального значения М-53, что может быть  источником чрезвычайных ситуаций (розлив нефти и </w:t>
      </w:r>
      <w:proofErr w:type="spellStart"/>
      <w:r w:rsidRPr="00C355B2">
        <w:rPr>
          <w:rFonts w:ascii="Arial" w:eastAsia="Times New Roman" w:hAnsi="Arial" w:cs="Arial"/>
          <w:sz w:val="24"/>
          <w:szCs w:val="24"/>
          <w:lang w:eastAsia="ru-RU"/>
        </w:rPr>
        <w:t>дорожно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- транспортные происшествия, повлекшие за собой пожар, способный перекинуться на жилой сектор)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>. Возможны ситуации, при которых из-</w:t>
      </w:r>
      <w:proofErr w:type="gramStart"/>
      <w:r w:rsidRPr="00C355B2">
        <w:rPr>
          <w:rFonts w:ascii="Arial" w:eastAsia="Times New Roman" w:hAnsi="Arial" w:cs="Arial"/>
          <w:sz w:val="24"/>
          <w:szCs w:val="24"/>
          <w:lang w:eastAsia="ru-RU"/>
        </w:rPr>
        <w:t>за  загорания</w:t>
      </w:r>
      <w:proofErr w:type="gram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сухой травы (палов) огонь может переброситься на лесные угодья, а затем и на жилой сектор (к п. </w:t>
      </w:r>
      <w:proofErr w:type="spellStart"/>
      <w:r w:rsidRPr="00C355B2">
        <w:rPr>
          <w:rFonts w:ascii="Arial" w:eastAsia="Times New Roman" w:hAnsi="Arial" w:cs="Arial"/>
          <w:sz w:val="24"/>
          <w:szCs w:val="24"/>
          <w:lang w:eastAsia="ru-RU"/>
        </w:rPr>
        <w:t>Орга</w:t>
      </w:r>
      <w:proofErr w:type="spell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прилегает лесной массив).  </w:t>
      </w:r>
    </w:p>
    <w:p w:rsidR="00D311CC" w:rsidRPr="00C355B2" w:rsidRDefault="00D311CC" w:rsidP="00D311CC">
      <w:pPr>
        <w:spacing w:after="0" w:line="240" w:lineRule="auto"/>
        <w:ind w:right="2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Пожары являются одним из факторов, негативно влияющих на социальную и экономическую обстановку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в сельсовете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. В связи с этим необходимо своевременно выполнять работы по устройству </w:t>
      </w:r>
      <w:proofErr w:type="gramStart"/>
      <w:r w:rsidRPr="00C355B2">
        <w:rPr>
          <w:rFonts w:ascii="Arial" w:eastAsia="Times New Roman" w:hAnsi="Arial" w:cs="Arial"/>
          <w:sz w:val="24"/>
          <w:szCs w:val="24"/>
          <w:lang w:eastAsia="ru-RU"/>
        </w:rPr>
        <w:t>минерализованных  защитных</w:t>
      </w:r>
      <w:proofErr w:type="gram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противопожарных полос и обучение населения мерам пожарной безопасности.</w:t>
      </w:r>
    </w:p>
    <w:p w:rsidR="00D311CC" w:rsidRDefault="00D311CC" w:rsidP="00D311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Перечисленные происшествия возможны из – </w:t>
      </w:r>
      <w:proofErr w:type="gramStart"/>
      <w:r w:rsidRPr="00C355B2">
        <w:rPr>
          <w:rFonts w:ascii="Arial" w:eastAsia="Times New Roman" w:hAnsi="Arial" w:cs="Arial"/>
          <w:sz w:val="24"/>
          <w:szCs w:val="24"/>
          <w:lang w:eastAsia="ru-RU"/>
        </w:rPr>
        <w:t>за недостаточной подготовки</w:t>
      </w:r>
      <w:proofErr w:type="gram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населения в области предупреждения и ликвидации чрезвычайных ситу</w:t>
      </w:r>
      <w:r>
        <w:rPr>
          <w:rFonts w:ascii="Arial" w:eastAsia="Times New Roman" w:hAnsi="Arial" w:cs="Arial"/>
          <w:sz w:val="24"/>
          <w:szCs w:val="24"/>
          <w:lang w:eastAsia="ru-RU"/>
        </w:rPr>
        <w:t>аций, несоблюдения правил пожарной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безопасности. Основной проблемой, сдерживающей процесс обучения, является слабая материально – техническая база сель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совета для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предотвращения  пожаров</w:t>
      </w:r>
      <w:proofErr w:type="gram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>, недостаточное обеспечение информационными материалами в области защиты населения. Данная ситуация связана с недостаточным финансированием мероприятий по обучению населения в муниципальном образовании. Наиболее подвержены риску пострадать при возникновении чрезвычайных ситуаций неработающие граждане, (общая числе</w:t>
      </w:r>
      <w:r>
        <w:rPr>
          <w:rFonts w:ascii="Arial" w:eastAsia="Times New Roman" w:hAnsi="Arial" w:cs="Arial"/>
          <w:sz w:val="24"/>
          <w:szCs w:val="24"/>
          <w:lang w:eastAsia="ru-RU"/>
        </w:rPr>
        <w:t>нности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населения сельсовета 2413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человек</w:t>
      </w:r>
      <w:proofErr w:type="gramStart"/>
      <w:r w:rsidRPr="00C355B2">
        <w:rPr>
          <w:rFonts w:ascii="Arial" w:eastAsia="Times New Roman" w:hAnsi="Arial" w:cs="Arial"/>
          <w:sz w:val="24"/>
          <w:szCs w:val="24"/>
          <w:lang w:eastAsia="ru-RU"/>
        </w:rPr>
        <w:t>),  из</w:t>
      </w:r>
      <w:proofErr w:type="gram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общей численности населения  лиц мол</w:t>
      </w:r>
      <w:r>
        <w:rPr>
          <w:rFonts w:ascii="Arial" w:eastAsia="Times New Roman" w:hAnsi="Arial" w:cs="Arial"/>
          <w:sz w:val="24"/>
          <w:szCs w:val="24"/>
          <w:lang w:eastAsia="ru-RU"/>
        </w:rPr>
        <w:t>оже трудоспособного возраста 391 человек, пенсионеров – 597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 человек. Именно категория неработающих граждан наименее обучена и информирована в области предупреждения чрезвычайных ситуаций и обеспечения личной безопасности. </w:t>
      </w:r>
    </w:p>
    <w:p w:rsidR="00D311CC" w:rsidRPr="00C355B2" w:rsidRDefault="00D311CC" w:rsidP="00D311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Без достаточного финансирования полномочий по обеспечению первичных мер пожарной безопасности, их реализация представляется крайне затруднительной и неэффективной. Целевой программный подход позволит решить задачи по обеспечению пожарной безопасности, снизить количество пожаров, материальные и материальный ущерб от пожаров.</w:t>
      </w:r>
    </w:p>
    <w:p w:rsidR="00D311CC" w:rsidRPr="00C355B2" w:rsidRDefault="00D311CC" w:rsidP="00D311CC">
      <w:pPr>
        <w:spacing w:after="0" w:line="240" w:lineRule="auto"/>
        <w:ind w:right="2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</w:p>
    <w:p w:rsidR="00D311CC" w:rsidRPr="00C355B2" w:rsidRDefault="00D311CC" w:rsidP="00D311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2.2. Основная цель, задачи, сроки выполнения программы</w:t>
      </w:r>
    </w:p>
    <w:p w:rsidR="00D311CC" w:rsidRPr="00C355B2" w:rsidRDefault="00D311CC" w:rsidP="00D311C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311CC" w:rsidRDefault="00D311CC" w:rsidP="00D311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ab/>
        <w:t>Целью программы является создание необходимых условий для обеспечения</w:t>
      </w:r>
      <w:r w:rsidRPr="009160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первичных мер пожарной безопасности в границах населенных пунктов Боготольского сельсовета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D311CC" w:rsidRDefault="00D311CC" w:rsidP="00D311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1CC" w:rsidRPr="00C355B2" w:rsidRDefault="00D311CC" w:rsidP="00D311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Задачи программы: </w:t>
      </w:r>
    </w:p>
    <w:p w:rsidR="00D311CC" w:rsidRDefault="00D311CC" w:rsidP="00D311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1. Выполнение первичных мер пожар</w:t>
      </w:r>
    </w:p>
    <w:p w:rsidR="00D311CC" w:rsidRPr="00C355B2" w:rsidRDefault="00D311CC" w:rsidP="00D311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ной безопасности.  </w:t>
      </w:r>
    </w:p>
    <w:p w:rsidR="00D311CC" w:rsidRPr="00C355B2" w:rsidRDefault="00D311CC" w:rsidP="00D311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         Сроки выполнения программы: 2014 – 2030 годы.</w:t>
      </w:r>
    </w:p>
    <w:p w:rsidR="00D311CC" w:rsidRPr="00C355B2" w:rsidRDefault="00D311CC" w:rsidP="00D311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</w:t>
      </w:r>
    </w:p>
    <w:p w:rsidR="00D311CC" w:rsidRDefault="00D311CC" w:rsidP="00D311C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2.3. Механизм реализации мероприятий программы</w:t>
      </w:r>
    </w:p>
    <w:p w:rsidR="00D311CC" w:rsidRPr="00C355B2" w:rsidRDefault="00D311CC" w:rsidP="00D311C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1CC" w:rsidRPr="007E2468" w:rsidRDefault="00D311CC" w:rsidP="00D311CC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 w:rsidRPr="007E2468">
        <w:rPr>
          <w:rFonts w:ascii="Arial" w:hAnsi="Arial" w:cs="Arial"/>
          <w:sz w:val="24"/>
          <w:szCs w:val="24"/>
        </w:rPr>
        <w:t>Муниципальная Программ</w:t>
      </w:r>
      <w:r>
        <w:rPr>
          <w:rFonts w:ascii="Arial" w:hAnsi="Arial" w:cs="Arial"/>
          <w:sz w:val="24"/>
          <w:szCs w:val="24"/>
        </w:rPr>
        <w:t xml:space="preserve">а реализуется в </w:t>
      </w:r>
      <w:proofErr w:type="gramStart"/>
      <w:r>
        <w:rPr>
          <w:rFonts w:ascii="Arial" w:hAnsi="Arial" w:cs="Arial"/>
          <w:sz w:val="24"/>
          <w:szCs w:val="24"/>
        </w:rPr>
        <w:t xml:space="preserve">рамках </w:t>
      </w:r>
      <w:r w:rsidRPr="007E2468">
        <w:rPr>
          <w:rFonts w:ascii="Arial" w:hAnsi="Arial" w:cs="Arial"/>
          <w:sz w:val="24"/>
          <w:szCs w:val="24"/>
        </w:rPr>
        <w:t xml:space="preserve"> мероприятий</w:t>
      </w:r>
      <w:proofErr w:type="gramEnd"/>
      <w:r w:rsidRPr="007E2468">
        <w:rPr>
          <w:rFonts w:ascii="Arial" w:hAnsi="Arial" w:cs="Arial"/>
          <w:sz w:val="24"/>
          <w:szCs w:val="24"/>
        </w:rPr>
        <w:t>.</w:t>
      </w:r>
    </w:p>
    <w:p w:rsidR="00D311CC" w:rsidRDefault="00D311CC" w:rsidP="00D311CC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</w:t>
      </w:r>
      <w:r w:rsidRPr="00A82D8C">
        <w:rPr>
          <w:rFonts w:ascii="Arial" w:hAnsi="Arial" w:cs="Arial"/>
          <w:sz w:val="24"/>
          <w:szCs w:val="24"/>
        </w:rPr>
        <w:t xml:space="preserve">Реализация </w:t>
      </w:r>
      <w:proofErr w:type="gramStart"/>
      <w:r w:rsidRPr="00A82D8C">
        <w:rPr>
          <w:rFonts w:ascii="Arial" w:hAnsi="Arial" w:cs="Arial"/>
          <w:sz w:val="24"/>
          <w:szCs w:val="24"/>
        </w:rPr>
        <w:t>мероприятий  осуществляется</w:t>
      </w:r>
      <w:proofErr w:type="gramEnd"/>
      <w:r w:rsidRPr="00A82D8C">
        <w:rPr>
          <w:rFonts w:ascii="Arial" w:hAnsi="Arial" w:cs="Arial"/>
          <w:sz w:val="24"/>
          <w:szCs w:val="24"/>
        </w:rPr>
        <w:t xml:space="preserve"> в соответствии со следующи</w:t>
      </w:r>
      <w:r>
        <w:rPr>
          <w:rFonts w:ascii="Arial" w:hAnsi="Arial" w:cs="Arial"/>
          <w:sz w:val="24"/>
          <w:szCs w:val="24"/>
        </w:rPr>
        <w:t>ми Законами Красноярского края:</w:t>
      </w:r>
    </w:p>
    <w:p w:rsidR="00D311CC" w:rsidRDefault="00D311CC" w:rsidP="00D311CC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r w:rsidRPr="00A82D8C">
        <w:rPr>
          <w:rFonts w:ascii="Arial" w:hAnsi="Arial" w:cs="Arial"/>
          <w:sz w:val="24"/>
          <w:szCs w:val="24"/>
        </w:rPr>
        <w:t>от 24.12.2004 № 13-2821 «О пожарной безопасн</w:t>
      </w:r>
      <w:r>
        <w:rPr>
          <w:rFonts w:ascii="Arial" w:hAnsi="Arial" w:cs="Arial"/>
          <w:sz w:val="24"/>
          <w:szCs w:val="24"/>
        </w:rPr>
        <w:t>ости в Красноярском крае»;</w:t>
      </w:r>
    </w:p>
    <w:p w:rsidR="00D311CC" w:rsidRPr="00A82D8C" w:rsidRDefault="00D311CC" w:rsidP="00D311CC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r w:rsidRPr="00A82D8C">
        <w:rPr>
          <w:rFonts w:ascii="Arial" w:hAnsi="Arial" w:cs="Arial"/>
          <w:sz w:val="24"/>
          <w:szCs w:val="24"/>
        </w:rPr>
        <w:t xml:space="preserve"> с действующими н</w:t>
      </w:r>
      <w:r>
        <w:rPr>
          <w:rFonts w:ascii="Arial" w:hAnsi="Arial" w:cs="Arial"/>
          <w:sz w:val="24"/>
          <w:szCs w:val="24"/>
        </w:rPr>
        <w:t>ормативно-правовыми актами Боготоль</w:t>
      </w:r>
      <w:r w:rsidRPr="00A82D8C">
        <w:rPr>
          <w:rFonts w:ascii="Arial" w:hAnsi="Arial" w:cs="Arial"/>
          <w:sz w:val="24"/>
          <w:szCs w:val="24"/>
        </w:rPr>
        <w:t>ского сельсовета.</w:t>
      </w:r>
    </w:p>
    <w:p w:rsidR="00D311CC" w:rsidRPr="00A82D8C" w:rsidRDefault="00D311CC" w:rsidP="00D311CC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 w:rsidRPr="00A82D8C">
        <w:rPr>
          <w:rFonts w:ascii="Arial" w:hAnsi="Arial" w:cs="Arial"/>
          <w:sz w:val="24"/>
          <w:szCs w:val="24"/>
        </w:rPr>
        <w:t xml:space="preserve">     Главным распорядителем бюджетных средств на выполнение мероприятий</w:t>
      </w:r>
      <w:r>
        <w:rPr>
          <w:rFonts w:ascii="Arial" w:hAnsi="Arial" w:cs="Arial"/>
          <w:sz w:val="24"/>
          <w:szCs w:val="24"/>
        </w:rPr>
        <w:t xml:space="preserve"> выступает Администрация Боготоль</w:t>
      </w:r>
      <w:r w:rsidRPr="00A82D8C">
        <w:rPr>
          <w:rFonts w:ascii="Arial" w:hAnsi="Arial" w:cs="Arial"/>
          <w:sz w:val="24"/>
          <w:szCs w:val="24"/>
        </w:rPr>
        <w:t>ского сельсовета.</w:t>
      </w:r>
    </w:p>
    <w:p w:rsidR="00D311CC" w:rsidRPr="00A82D8C" w:rsidRDefault="00D311CC" w:rsidP="00D311CC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 w:rsidRPr="00A82D8C">
        <w:rPr>
          <w:rFonts w:ascii="Arial" w:hAnsi="Arial" w:cs="Arial"/>
          <w:sz w:val="24"/>
          <w:szCs w:val="24"/>
        </w:rPr>
        <w:t xml:space="preserve">     Получателем бюджетных средств на выполнение мероприя</w:t>
      </w:r>
      <w:r>
        <w:rPr>
          <w:rFonts w:ascii="Arial" w:hAnsi="Arial" w:cs="Arial"/>
          <w:sz w:val="24"/>
          <w:szCs w:val="24"/>
        </w:rPr>
        <w:t>тий является Администрация Боготоль</w:t>
      </w:r>
      <w:r w:rsidRPr="00A82D8C">
        <w:rPr>
          <w:rFonts w:ascii="Arial" w:hAnsi="Arial" w:cs="Arial"/>
          <w:sz w:val="24"/>
          <w:szCs w:val="24"/>
        </w:rPr>
        <w:t>ского сельсовета.</w:t>
      </w:r>
    </w:p>
    <w:p w:rsidR="00D311CC" w:rsidRPr="00C355B2" w:rsidRDefault="00D311CC" w:rsidP="00D311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      Программа реализуется </w:t>
      </w:r>
      <w:proofErr w:type="gramStart"/>
      <w:r w:rsidRPr="00C355B2">
        <w:rPr>
          <w:rFonts w:ascii="Arial" w:eastAsia="Times New Roman" w:hAnsi="Arial" w:cs="Arial"/>
          <w:sz w:val="24"/>
          <w:szCs w:val="24"/>
          <w:lang w:eastAsia="ru-RU"/>
        </w:rPr>
        <w:t>при  условии</w:t>
      </w:r>
      <w:proofErr w:type="gram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поступления финансовых  средств краевого бюджета и финансировании из бюджета  Боготольского сельсовета.</w:t>
      </w:r>
    </w:p>
    <w:p w:rsidR="00D311CC" w:rsidRPr="00C355B2" w:rsidRDefault="00D311CC" w:rsidP="00D311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     Администрация сельсовета имеет право вносить изменения в программу путем увеличения финансирования отдельных мероприятий за </w:t>
      </w:r>
      <w:proofErr w:type="gramStart"/>
      <w:r w:rsidRPr="00C355B2">
        <w:rPr>
          <w:rFonts w:ascii="Arial" w:eastAsia="Times New Roman" w:hAnsi="Arial" w:cs="Arial"/>
          <w:sz w:val="24"/>
          <w:szCs w:val="24"/>
          <w:lang w:eastAsia="ru-RU"/>
        </w:rPr>
        <w:t>счет  средств</w:t>
      </w:r>
      <w:proofErr w:type="gram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бюджета сельсовета, бюджетов других уровней и внебюджетных источников.</w:t>
      </w:r>
    </w:p>
    <w:p w:rsidR="00D311CC" w:rsidRPr="00C355B2" w:rsidRDefault="00D311CC" w:rsidP="00D311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color w:val="FF0000"/>
          <w:sz w:val="24"/>
          <w:szCs w:val="24"/>
          <w:lang w:eastAsia="ru-RU"/>
        </w:rPr>
        <w:tab/>
      </w:r>
    </w:p>
    <w:p w:rsidR="00D311CC" w:rsidRDefault="00D311CC" w:rsidP="00D31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1CC" w:rsidRPr="00C355B2" w:rsidRDefault="00D311CC" w:rsidP="00D31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2.4. Управление программой и контроль за ходом ее выполнения.</w:t>
      </w:r>
    </w:p>
    <w:p w:rsidR="00D311CC" w:rsidRPr="00C355B2" w:rsidRDefault="00D311CC" w:rsidP="00D31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1CC" w:rsidRPr="00C355B2" w:rsidRDefault="00D311CC" w:rsidP="00D311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    Текущее управление реализацией программы осуществляет администрация Боготольского сельсовета (далее – администрация).</w:t>
      </w:r>
    </w:p>
    <w:p w:rsidR="00D311CC" w:rsidRDefault="00D311CC" w:rsidP="00D311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          Администрация осуществляет: </w:t>
      </w:r>
    </w:p>
    <w:p w:rsidR="00D311CC" w:rsidRPr="00C355B2" w:rsidRDefault="00D311CC" w:rsidP="00D311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ежегодно уточняет целевые показатели и затраты по программным мероприятиям, механизмам реализации программы, при необходимости вносит предложения (с обоснованием) о продлении срока реализации программы;</w:t>
      </w:r>
    </w:p>
    <w:p w:rsidR="00D311CC" w:rsidRPr="00C355B2" w:rsidRDefault="00D311CC" w:rsidP="00D311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-  подготовку и представление ежеквартальных и годовых отчетов в сельский Совет депутатов: ежеквартального – не позднее 10 числа</w:t>
      </w:r>
      <w:r w:rsidRPr="00C355B2">
        <w:rPr>
          <w:rFonts w:ascii="Arial" w:eastAsia="Calibri" w:hAnsi="Arial" w:cs="Arial"/>
          <w:sz w:val="24"/>
          <w:szCs w:val="24"/>
          <w:lang w:eastAsia="ru-RU"/>
        </w:rPr>
        <w:t xml:space="preserve"> месяца, следующего за отчетным, годового - до 1 марта года, следующего за отчетным.</w:t>
      </w:r>
    </w:p>
    <w:p w:rsidR="00D311CC" w:rsidRPr="00C355B2" w:rsidRDefault="00D311CC" w:rsidP="00D311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- контроль за ходом реализации мероприятий программы.</w:t>
      </w:r>
    </w:p>
    <w:p w:rsidR="00D311CC" w:rsidRPr="00C355B2" w:rsidRDefault="00D311CC" w:rsidP="00D311CC">
      <w:pPr>
        <w:spacing w:after="0" w:line="240" w:lineRule="auto"/>
        <w:ind w:right="20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Ответственность за эффективное и целевое использование финансовых средств, выделяемых на выполнение программы, несет главный распорядитель бюджетных средств. </w:t>
      </w:r>
    </w:p>
    <w:p w:rsidR="00D311CC" w:rsidRPr="00C355B2" w:rsidRDefault="00D311CC" w:rsidP="00D311CC">
      <w:pPr>
        <w:spacing w:after="0" w:line="240" w:lineRule="auto"/>
        <w:ind w:right="20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Контроль за реализацией программы осуществляет администрация </w:t>
      </w:r>
      <w:proofErr w:type="gramStart"/>
      <w:r w:rsidRPr="00C355B2">
        <w:rPr>
          <w:rFonts w:ascii="Arial" w:eastAsia="Times New Roman" w:hAnsi="Arial" w:cs="Arial"/>
          <w:sz w:val="24"/>
          <w:szCs w:val="24"/>
          <w:lang w:eastAsia="ru-RU"/>
        </w:rPr>
        <w:t>и  сельский</w:t>
      </w:r>
      <w:proofErr w:type="gram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Совет депутатов.</w:t>
      </w:r>
    </w:p>
    <w:p w:rsidR="00D311CC" w:rsidRPr="00C355B2" w:rsidRDefault="00D311CC" w:rsidP="00D311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1CC" w:rsidRPr="00C355B2" w:rsidRDefault="00D311CC" w:rsidP="00D311C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2.5. Оценка социально-экономической эффективности                                                      от реализации программы</w:t>
      </w:r>
    </w:p>
    <w:p w:rsidR="00D311CC" w:rsidRPr="00C355B2" w:rsidRDefault="00D311CC" w:rsidP="00D311C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1CC" w:rsidRPr="00C355B2" w:rsidRDefault="00D311CC" w:rsidP="00D311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Реализация программных мероприятий обеспечит:</w:t>
      </w:r>
    </w:p>
    <w:p w:rsidR="00D311CC" w:rsidRDefault="00D311CC" w:rsidP="00D311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- выполнение полномочий сельсовета в области пожарной безопасности, </w:t>
      </w:r>
    </w:p>
    <w:p w:rsidR="00D311CC" w:rsidRPr="00C355B2" w:rsidRDefault="00D311CC" w:rsidP="00D311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- снижение угрозы возникновения чрезвычайных ситуаций на территории сельсовета;</w:t>
      </w:r>
    </w:p>
    <w:p w:rsidR="00D311CC" w:rsidRPr="00C355B2" w:rsidRDefault="00D311CC" w:rsidP="00D311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- повышение уровня информированности населения в сфере пожарной безопасности.</w:t>
      </w:r>
    </w:p>
    <w:p w:rsidR="00D311CC" w:rsidRPr="00C355B2" w:rsidRDefault="00D311CC" w:rsidP="00D311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1CC" w:rsidRPr="00C355B2" w:rsidRDefault="00D311CC" w:rsidP="00D311C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3. Перечень мероприятий программы с указанием сроков их реализации                      </w:t>
      </w:r>
    </w:p>
    <w:p w:rsidR="00D311CC" w:rsidRPr="00C355B2" w:rsidRDefault="00D311CC" w:rsidP="00D311C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и ожидаемых результатов</w:t>
      </w:r>
    </w:p>
    <w:p w:rsidR="00D311CC" w:rsidRPr="00C355B2" w:rsidRDefault="00D311CC" w:rsidP="00D311C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1CC" w:rsidRPr="00C355B2" w:rsidRDefault="00D311CC" w:rsidP="00D31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Реализация программы осуществляется в соответствии с действующими муниципальными правовыми актами. Для решения поставленных задач необходимо выполнение следующих мероприятий:</w:t>
      </w:r>
    </w:p>
    <w:p w:rsidR="00D311CC" w:rsidRPr="00C355B2" w:rsidRDefault="00D311CC" w:rsidP="00D31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1CC" w:rsidRPr="00C355B2" w:rsidRDefault="00D311CC" w:rsidP="00D311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Задача </w:t>
      </w:r>
      <w:r w:rsidRPr="00C355B2">
        <w:rPr>
          <w:rFonts w:ascii="Arial" w:eastAsia="Times New Roman" w:hAnsi="Arial" w:cs="Arial"/>
          <w:b/>
          <w:sz w:val="24"/>
          <w:szCs w:val="24"/>
          <w:lang w:val="en-US" w:eastAsia="ru-RU"/>
        </w:rPr>
        <w:t>I</w:t>
      </w:r>
      <w:r w:rsidRPr="00C355B2"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</w:p>
    <w:p w:rsidR="00D311CC" w:rsidRPr="00C355B2" w:rsidRDefault="00D311CC" w:rsidP="00D311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Мероприятие 1. Приобретение противопожарного инвентаря (огнетушители, перезарядка </w:t>
      </w:r>
      <w:proofErr w:type="gramStart"/>
      <w:r w:rsidRPr="00C355B2">
        <w:rPr>
          <w:rFonts w:ascii="Arial" w:eastAsia="Times New Roman" w:hAnsi="Arial" w:cs="Arial"/>
          <w:sz w:val="24"/>
          <w:szCs w:val="24"/>
          <w:lang w:eastAsia="ru-RU"/>
        </w:rPr>
        <w:t>огнетушителей,  пожарные</w:t>
      </w:r>
      <w:proofErr w:type="gram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рукава, лопата штыковая, лопата совковая, багор, ведро).</w:t>
      </w:r>
    </w:p>
    <w:p w:rsidR="00D311CC" w:rsidRPr="00C355B2" w:rsidRDefault="00D311CC" w:rsidP="00D311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Мероприятие 2. </w:t>
      </w:r>
      <w:proofErr w:type="gramStart"/>
      <w:r w:rsidRPr="00C355B2">
        <w:rPr>
          <w:rFonts w:ascii="Arial" w:eastAsia="Times New Roman" w:hAnsi="Arial" w:cs="Arial"/>
          <w:sz w:val="24"/>
          <w:szCs w:val="24"/>
          <w:lang w:eastAsia="ru-RU"/>
        </w:rPr>
        <w:t>Содержание,  ремонт</w:t>
      </w:r>
      <w:proofErr w:type="gram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и обслуживание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техники специальной 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>Мероприятие 3. Приобретение, монтаж, обслуживание и ремонт систем оповещения населения, обслуживание и ремонт автоматических установок пожарной сигнализации.</w:t>
      </w:r>
    </w:p>
    <w:p w:rsidR="00D311CC" w:rsidRPr="00C355B2" w:rsidRDefault="00D311CC" w:rsidP="00D311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Мероприятие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>4</w:t>
      </w:r>
      <w:proofErr w:type="gram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sz w:val="24"/>
          <w:szCs w:val="24"/>
          <w:lang w:eastAsia="ru-RU"/>
        </w:rPr>
        <w:t>Ремонт и профилактическое обслуживание сетей противопожарного водопровода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>, установка указателей гидрантов и водоёмов (</w:t>
      </w:r>
      <w:proofErr w:type="spellStart"/>
      <w:r w:rsidRPr="00C355B2">
        <w:rPr>
          <w:rFonts w:ascii="Arial" w:eastAsia="Times New Roman" w:hAnsi="Arial" w:cs="Arial"/>
          <w:sz w:val="24"/>
          <w:szCs w:val="24"/>
          <w:lang w:eastAsia="ru-RU"/>
        </w:rPr>
        <w:t>водоисточников</w:t>
      </w:r>
      <w:proofErr w:type="spell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D311CC" w:rsidRPr="00935ADF" w:rsidRDefault="00D311CC" w:rsidP="00D311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Мероприятие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5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>. Создание м</w:t>
      </w:r>
      <w:r>
        <w:rPr>
          <w:rFonts w:ascii="Arial" w:eastAsia="Times New Roman" w:hAnsi="Arial" w:cs="Arial"/>
          <w:sz w:val="24"/>
          <w:szCs w:val="24"/>
          <w:lang w:eastAsia="ru-RU"/>
        </w:rPr>
        <w:t>инерализованных защитных полос.</w:t>
      </w:r>
    </w:p>
    <w:p w:rsidR="00D311CC" w:rsidRPr="00C355B2" w:rsidRDefault="00D311CC" w:rsidP="00D311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Мероприятие  6</w:t>
      </w:r>
      <w:proofErr w:type="gram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>. Приобретение боевой одежды пожарного (БОП) для пожарных добровольцев.</w:t>
      </w:r>
    </w:p>
    <w:p w:rsidR="00D311CC" w:rsidRPr="00C355B2" w:rsidRDefault="00D311CC" w:rsidP="00D311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Мероприятие  7</w:t>
      </w:r>
      <w:proofErr w:type="gram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. Приобретение и (или) </w:t>
      </w:r>
      <w:r w:rsidRPr="00C355B2">
        <w:rPr>
          <w:rFonts w:ascii="Arial" w:eastAsia="Times New Roman" w:hAnsi="Arial" w:cs="Arial"/>
          <w:bCs/>
          <w:sz w:val="24"/>
          <w:szCs w:val="24"/>
          <w:lang w:eastAsia="ru-RU"/>
        </w:rPr>
        <w:t>изготовление плакатов, буклетов, памяток, листовок в области пожарной безопасности.</w:t>
      </w:r>
    </w:p>
    <w:p w:rsidR="00D311CC" w:rsidRDefault="00D311CC" w:rsidP="00D311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Мероприятие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8</w:t>
      </w:r>
      <w:proofErr w:type="gram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. Распространение среди населения </w:t>
      </w:r>
      <w:r w:rsidRPr="00C355B2">
        <w:rPr>
          <w:rFonts w:ascii="Arial" w:eastAsia="Times New Roman" w:hAnsi="Arial" w:cs="Arial"/>
          <w:bCs/>
          <w:sz w:val="24"/>
          <w:szCs w:val="24"/>
          <w:lang w:eastAsia="ru-RU"/>
        </w:rPr>
        <w:t>плакатов, буклетов, памяток, листовок в области пожарной безопасности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311CC" w:rsidRDefault="00D311CC" w:rsidP="00D311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Мероприятие 9. </w:t>
      </w:r>
      <w:r>
        <w:rPr>
          <w:rFonts w:ascii="Arial" w:eastAsia="Times New Roman" w:hAnsi="Arial" w:cs="Arial"/>
          <w:lang w:eastAsia="ru-RU"/>
        </w:rPr>
        <w:t>Материальное стимулирование работы добровольных пожарных за участие в профилактике и тушении пожаров.</w:t>
      </w:r>
    </w:p>
    <w:p w:rsidR="00D311CC" w:rsidRPr="00C355B2" w:rsidRDefault="00D311CC" w:rsidP="00D311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Реализация программных мероприятий рассчитана на весь период реализации Программы, выделение этапов не предусмотрено.</w:t>
      </w:r>
    </w:p>
    <w:p w:rsidR="00D311CC" w:rsidRPr="00C355B2" w:rsidRDefault="00D311CC" w:rsidP="00D311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:rsidR="00D311CC" w:rsidRPr="00C355B2" w:rsidRDefault="00D311CC" w:rsidP="00D311C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4. Информация о распределении планируемых расходов по мероприятиям муниципальной программы</w:t>
      </w:r>
    </w:p>
    <w:p w:rsidR="00D311CC" w:rsidRPr="00C355B2" w:rsidRDefault="00D311CC" w:rsidP="00D311C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1CC" w:rsidRPr="00C355B2" w:rsidRDefault="00D311CC" w:rsidP="00D311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Информация о распределении планируемых расходов по мероприятиям приведена в приложении № </w:t>
      </w:r>
      <w:proofErr w:type="gramStart"/>
      <w:r w:rsidRPr="00C355B2">
        <w:rPr>
          <w:rFonts w:ascii="Arial" w:eastAsia="Times New Roman" w:hAnsi="Arial" w:cs="Arial"/>
          <w:sz w:val="24"/>
          <w:szCs w:val="24"/>
          <w:lang w:eastAsia="ru-RU"/>
        </w:rPr>
        <w:t>2  к</w:t>
      </w:r>
      <w:proofErr w:type="gram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программе.</w:t>
      </w:r>
    </w:p>
    <w:p w:rsidR="00D311CC" w:rsidRPr="00C355B2" w:rsidRDefault="00D311CC" w:rsidP="00D311C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1CC" w:rsidRPr="008137F3" w:rsidRDefault="00D311CC" w:rsidP="00D311C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137F3">
        <w:rPr>
          <w:rFonts w:ascii="Arial" w:eastAsia="Times New Roman" w:hAnsi="Arial" w:cs="Arial"/>
          <w:sz w:val="24"/>
          <w:szCs w:val="24"/>
          <w:lang w:eastAsia="ru-RU"/>
        </w:rPr>
        <w:t>Ресурсное обеспечение программы</w:t>
      </w:r>
    </w:p>
    <w:p w:rsidR="00D311CC" w:rsidRPr="00C355B2" w:rsidRDefault="00D311CC" w:rsidP="00D311C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915DA" w:rsidRPr="00C355B2" w:rsidRDefault="00D311CC" w:rsidP="008915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Общий объем </w:t>
      </w:r>
      <w:r>
        <w:rPr>
          <w:rFonts w:ascii="Arial" w:eastAsia="Times New Roman" w:hAnsi="Arial" w:cs="Arial"/>
          <w:sz w:val="24"/>
          <w:szCs w:val="24"/>
          <w:lang w:eastAsia="ru-RU"/>
        </w:rPr>
        <w:t>финансирования программы –</w:t>
      </w:r>
      <w:r w:rsidR="008915DA">
        <w:rPr>
          <w:rFonts w:ascii="Arial" w:eastAsia="Times New Roman" w:hAnsi="Arial" w:cs="Arial"/>
          <w:sz w:val="24"/>
          <w:szCs w:val="24"/>
          <w:lang w:eastAsia="ru-RU"/>
        </w:rPr>
        <w:t>– 1473,2</w:t>
      </w:r>
      <w:r w:rsidR="008915DA"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тыс. рублей, в том числе:</w:t>
      </w:r>
    </w:p>
    <w:p w:rsidR="008915DA" w:rsidRPr="00C355B2" w:rsidRDefault="008915DA" w:rsidP="008915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2014 год –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>35,0 тыс. рублей;</w:t>
      </w:r>
    </w:p>
    <w:p w:rsidR="008915DA" w:rsidRPr="00C355B2" w:rsidRDefault="008915DA" w:rsidP="008915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2015 год –  50,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 тыс.</w:t>
      </w:r>
      <w:proofErr w:type="gram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рублей;</w:t>
      </w:r>
    </w:p>
    <w:p w:rsidR="008915DA" w:rsidRPr="00C355B2" w:rsidRDefault="008915DA" w:rsidP="008915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2016 год –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120,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 тыс.</w:t>
      </w:r>
      <w:proofErr w:type="gram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рублей;</w:t>
      </w:r>
    </w:p>
    <w:p w:rsidR="008915DA" w:rsidRPr="00C355B2" w:rsidRDefault="008915DA" w:rsidP="008915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2017 год –  127,8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тыс. рублей;</w:t>
      </w:r>
    </w:p>
    <w:p w:rsidR="008915DA" w:rsidRPr="00C355B2" w:rsidRDefault="008915DA" w:rsidP="008915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2018 год –  66,0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тыс. рулей;</w:t>
      </w:r>
    </w:p>
    <w:p w:rsidR="008915DA" w:rsidRPr="00C355B2" w:rsidRDefault="008915DA" w:rsidP="008915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2019 год –  98,8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тыс. рублей;</w:t>
      </w:r>
    </w:p>
    <w:p w:rsidR="008915DA" w:rsidRDefault="008915DA" w:rsidP="008915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2020 год –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165,9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тыс. рублей</w:t>
      </w:r>
      <w:r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8915DA" w:rsidRDefault="008915DA" w:rsidP="008915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2021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год –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231,4 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>тыс. рублей</w:t>
      </w:r>
      <w:r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8915DA" w:rsidRDefault="008915DA" w:rsidP="008915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2022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год –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231,4,0 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>тыс. рублей</w:t>
      </w:r>
      <w:r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8915DA" w:rsidRDefault="008915DA" w:rsidP="008915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2023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год –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346,3 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>тыс. рублей</w:t>
      </w:r>
    </w:p>
    <w:p w:rsidR="008915DA" w:rsidRDefault="008915DA" w:rsidP="008915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2024 год -  0,0 тыс. рублей;</w:t>
      </w:r>
    </w:p>
    <w:p w:rsidR="008915DA" w:rsidRPr="00C355B2" w:rsidRDefault="008915DA" w:rsidP="008915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2025 год -  0,0 тыс. рублей</w:t>
      </w:r>
    </w:p>
    <w:p w:rsidR="00D311CC" w:rsidRPr="00C355B2" w:rsidRDefault="00D311CC" w:rsidP="00D311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1CC" w:rsidRDefault="00D311CC" w:rsidP="00D311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1CC" w:rsidRPr="00C355B2" w:rsidRDefault="00D311CC" w:rsidP="00D311CC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В приложении 2 приведены сведения о планируемых расходах по задачам и мероприятиям программы.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355B2">
        <w:rPr>
          <w:rFonts w:ascii="Arial" w:eastAsia="Times New Roman" w:hAnsi="Arial" w:cs="Arial"/>
          <w:color w:val="FF0000"/>
          <w:sz w:val="24"/>
          <w:szCs w:val="24"/>
          <w:lang w:eastAsia="ru-RU"/>
        </w:rPr>
        <w:tab/>
      </w:r>
    </w:p>
    <w:p w:rsidR="00D311CC" w:rsidRDefault="00D311CC" w:rsidP="00D311CC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1CC" w:rsidRDefault="00D311CC" w:rsidP="00D311CC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1CC" w:rsidRPr="00C355B2" w:rsidRDefault="00D311CC" w:rsidP="00D311CC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Глава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Боготольского сельсовета   ______________</w:t>
      </w:r>
      <w:r>
        <w:rPr>
          <w:rFonts w:ascii="Arial" w:eastAsia="Times New Roman" w:hAnsi="Arial" w:cs="Arial"/>
          <w:sz w:val="24"/>
          <w:szCs w:val="24"/>
          <w:lang w:eastAsia="ru-RU"/>
        </w:rPr>
        <w:t>__   Е.В. Крикливых</w:t>
      </w:r>
    </w:p>
    <w:p w:rsidR="00D311CC" w:rsidRDefault="00D311CC" w:rsidP="00D311CC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color w:val="BFBFBF"/>
          <w:sz w:val="24"/>
          <w:szCs w:val="24"/>
          <w:lang w:eastAsia="ru-RU"/>
        </w:rPr>
        <w:t>(подпись)</w:t>
      </w: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BC7AC3" w:rsidRDefault="00BC7AC3" w:rsidP="00DB5E93">
      <w:pPr>
        <w:autoSpaceDE w:val="0"/>
        <w:autoSpaceDN w:val="0"/>
        <w:spacing w:after="0" w:line="240" w:lineRule="auto"/>
        <w:rPr>
          <w:rFonts w:ascii="Arial" w:eastAsia="Times New Roman" w:hAnsi="Arial" w:cs="Arial"/>
          <w:color w:val="BFBFBF"/>
          <w:sz w:val="24"/>
          <w:szCs w:val="24"/>
          <w:lang w:eastAsia="ru-RU"/>
        </w:rPr>
        <w:sectPr w:rsidR="00BC7AC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355B2" w:rsidRDefault="00C355B2" w:rsidP="00BC7AC3">
      <w:pPr>
        <w:autoSpaceDE w:val="0"/>
        <w:autoSpaceDN w:val="0"/>
        <w:spacing w:after="0" w:line="240" w:lineRule="auto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32"/>
        <w:gridCol w:w="2305"/>
        <w:gridCol w:w="1916"/>
        <w:gridCol w:w="814"/>
        <w:gridCol w:w="772"/>
        <w:gridCol w:w="708"/>
        <w:gridCol w:w="525"/>
        <w:gridCol w:w="1582"/>
        <w:gridCol w:w="1325"/>
        <w:gridCol w:w="1325"/>
        <w:gridCol w:w="1582"/>
      </w:tblGrid>
      <w:tr w:rsidR="00BC7AC3" w:rsidRPr="00BC7AC3" w:rsidTr="00BC7AC3">
        <w:trPr>
          <w:trHeight w:val="571"/>
        </w:trPr>
        <w:tc>
          <w:tcPr>
            <w:tcW w:w="14786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BC7AC3" w:rsidRPr="00916082" w:rsidRDefault="00BC7AC3" w:rsidP="00BC7AC3">
            <w:pPr>
              <w:autoSpaceDE w:val="0"/>
              <w:autoSpaceDN w:val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16082">
              <w:rPr>
                <w:rFonts w:ascii="Arial" w:eastAsia="Times New Roman" w:hAnsi="Arial" w:cs="Arial"/>
                <w:lang w:eastAsia="ru-RU"/>
              </w:rPr>
              <w:t>Приложение  1</w:t>
            </w:r>
          </w:p>
          <w:p w:rsidR="00916082" w:rsidRPr="00916082" w:rsidRDefault="00BC7AC3" w:rsidP="00916082">
            <w:pPr>
              <w:autoSpaceDE w:val="0"/>
              <w:autoSpaceDN w:val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16082">
              <w:rPr>
                <w:rFonts w:ascii="Arial" w:eastAsia="Times New Roman" w:hAnsi="Arial" w:cs="Arial"/>
                <w:lang w:eastAsia="ru-RU"/>
              </w:rPr>
              <w:t>к муниципальной программе</w:t>
            </w:r>
          </w:p>
          <w:p w:rsidR="00916082" w:rsidRPr="00916082" w:rsidRDefault="00BC7AC3" w:rsidP="00916082">
            <w:pPr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916082">
              <w:rPr>
                <w:rFonts w:ascii="Arial" w:eastAsia="Times New Roman" w:hAnsi="Arial" w:cs="Arial"/>
                <w:lang w:eastAsia="ru-RU"/>
              </w:rPr>
              <w:t xml:space="preserve"> "</w:t>
            </w:r>
            <w:r w:rsidR="00916082" w:rsidRPr="00916082">
              <w:rPr>
                <w:rFonts w:ascii="Arial" w:hAnsi="Arial" w:cs="Arial"/>
              </w:rPr>
              <w:t xml:space="preserve">Обеспечение первичных мер пожарной                                                                                                                                                                безопасности в границах населенных </w:t>
            </w:r>
          </w:p>
          <w:p w:rsidR="00BC7AC3" w:rsidRPr="00BC7AC3" w:rsidRDefault="00916082" w:rsidP="00916082">
            <w:pPr>
              <w:autoSpaceDE w:val="0"/>
              <w:autoSpaceDN w:val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16082">
              <w:rPr>
                <w:rFonts w:ascii="Arial" w:hAnsi="Arial" w:cs="Arial"/>
              </w:rPr>
              <w:t>пунктов Боготольского сельсовета»</w:t>
            </w:r>
          </w:p>
        </w:tc>
      </w:tr>
      <w:tr w:rsidR="00BC7AC3" w:rsidRPr="00BC7AC3" w:rsidTr="00BC7AC3">
        <w:trPr>
          <w:trHeight w:val="2241"/>
        </w:trPr>
        <w:tc>
          <w:tcPr>
            <w:tcW w:w="1478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7AC3" w:rsidRPr="00BC7AC3" w:rsidRDefault="00BC7AC3" w:rsidP="00916082">
            <w:pPr>
              <w:autoSpaceDE w:val="0"/>
              <w:autoSpaceDN w:val="0"/>
              <w:jc w:val="right"/>
              <w:rPr>
                <w:rFonts w:ascii="Arial" w:eastAsia="Times New Roman" w:hAnsi="Arial" w:cs="Arial"/>
                <w:lang w:eastAsia="ru-RU"/>
              </w:rPr>
            </w:pPr>
          </w:p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Информация о распределении планируемых расходов по  мероприятиям муниципальной программы Боготольского сельсовета</w:t>
            </w:r>
          </w:p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</w:p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(Тыс. рублей)</w:t>
            </w:r>
          </w:p>
        </w:tc>
      </w:tr>
      <w:tr w:rsidR="00BC7AC3" w:rsidRPr="00BC7AC3" w:rsidTr="00BC7AC3">
        <w:trPr>
          <w:trHeight w:val="1785"/>
        </w:trPr>
        <w:tc>
          <w:tcPr>
            <w:tcW w:w="1932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Статус</w:t>
            </w:r>
          </w:p>
        </w:tc>
        <w:tc>
          <w:tcPr>
            <w:tcW w:w="2305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Наименование программы, подпрограммы, мероприятия</w:t>
            </w:r>
          </w:p>
        </w:tc>
        <w:tc>
          <w:tcPr>
            <w:tcW w:w="1916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Наименование ГРБС</w:t>
            </w:r>
          </w:p>
        </w:tc>
        <w:tc>
          <w:tcPr>
            <w:tcW w:w="2819" w:type="dxa"/>
            <w:gridSpan w:val="4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Очередной финансовый год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Первый год планового периода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Второй год планового периода</w:t>
            </w:r>
          </w:p>
        </w:tc>
        <w:tc>
          <w:tcPr>
            <w:tcW w:w="1582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Итого на очередной финансовый год и плановый период</w:t>
            </w:r>
          </w:p>
        </w:tc>
      </w:tr>
      <w:tr w:rsidR="00BC7AC3" w:rsidRPr="00BC7AC3" w:rsidTr="00BC7AC3">
        <w:trPr>
          <w:trHeight w:val="300"/>
        </w:trPr>
        <w:tc>
          <w:tcPr>
            <w:tcW w:w="1932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ГРБС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C7AC3">
              <w:rPr>
                <w:rFonts w:ascii="Arial" w:eastAsia="Times New Roman" w:hAnsi="Arial" w:cs="Arial"/>
                <w:lang w:eastAsia="ru-RU"/>
              </w:rPr>
              <w:t>РзПр</w:t>
            </w:r>
            <w:proofErr w:type="spellEnd"/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ЦСР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ВР</w:t>
            </w:r>
          </w:p>
        </w:tc>
        <w:tc>
          <w:tcPr>
            <w:tcW w:w="1582" w:type="dxa"/>
            <w:hideMark/>
          </w:tcPr>
          <w:p w:rsidR="00BC7AC3" w:rsidRPr="00BC7AC3" w:rsidRDefault="0076248D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2023</w:t>
            </w:r>
            <w:r w:rsidR="00BC7AC3" w:rsidRPr="00BC7AC3">
              <w:rPr>
                <w:rFonts w:ascii="Arial" w:eastAsia="Times New Roman" w:hAnsi="Arial" w:cs="Arial"/>
                <w:lang w:eastAsia="ru-RU"/>
              </w:rPr>
              <w:t xml:space="preserve"> год </w:t>
            </w:r>
          </w:p>
        </w:tc>
        <w:tc>
          <w:tcPr>
            <w:tcW w:w="1325" w:type="dxa"/>
            <w:hideMark/>
          </w:tcPr>
          <w:p w:rsidR="00BC7AC3" w:rsidRPr="00BC7AC3" w:rsidRDefault="0076248D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2024</w:t>
            </w:r>
            <w:r w:rsidR="00BC7AC3" w:rsidRPr="00BC7AC3">
              <w:rPr>
                <w:rFonts w:ascii="Arial" w:eastAsia="Times New Roman" w:hAnsi="Arial" w:cs="Arial"/>
                <w:lang w:eastAsia="ru-RU"/>
              </w:rPr>
              <w:t xml:space="preserve"> год </w:t>
            </w:r>
          </w:p>
        </w:tc>
        <w:tc>
          <w:tcPr>
            <w:tcW w:w="1325" w:type="dxa"/>
            <w:hideMark/>
          </w:tcPr>
          <w:p w:rsidR="00BC7AC3" w:rsidRPr="00BC7AC3" w:rsidRDefault="0076248D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2025</w:t>
            </w:r>
            <w:r w:rsidR="00BC7AC3" w:rsidRPr="00BC7AC3">
              <w:rPr>
                <w:rFonts w:ascii="Arial" w:eastAsia="Times New Roman" w:hAnsi="Arial" w:cs="Arial"/>
                <w:lang w:eastAsia="ru-RU"/>
              </w:rPr>
              <w:t xml:space="preserve"> год </w:t>
            </w:r>
          </w:p>
        </w:tc>
        <w:tc>
          <w:tcPr>
            <w:tcW w:w="1582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C7AC3" w:rsidRPr="00BC7AC3" w:rsidTr="00BC7AC3">
        <w:trPr>
          <w:trHeight w:val="300"/>
        </w:trPr>
        <w:tc>
          <w:tcPr>
            <w:tcW w:w="193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230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D311CC" w:rsidRPr="00BC7AC3" w:rsidTr="00ED1712">
        <w:trPr>
          <w:trHeight w:val="1200"/>
        </w:trPr>
        <w:tc>
          <w:tcPr>
            <w:tcW w:w="1932" w:type="dxa"/>
            <w:vMerge w:val="restart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Муниципальная программа</w:t>
            </w:r>
          </w:p>
        </w:tc>
        <w:tc>
          <w:tcPr>
            <w:tcW w:w="2305" w:type="dxa"/>
            <w:vMerge w:val="restart"/>
            <w:hideMark/>
          </w:tcPr>
          <w:p w:rsidR="00D311CC" w:rsidRPr="00916082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916082">
              <w:rPr>
                <w:rFonts w:ascii="Arial" w:hAnsi="Arial" w:cs="Arial"/>
              </w:rPr>
              <w:t>Обеспечение первичных мер пожарной безопасности в границах населенных пунктов Боготольского сельсовета</w:t>
            </w:r>
          </w:p>
        </w:tc>
        <w:tc>
          <w:tcPr>
            <w:tcW w:w="1916" w:type="dxa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программе, в том числе:</w:t>
            </w:r>
          </w:p>
        </w:tc>
        <w:tc>
          <w:tcPr>
            <w:tcW w:w="814" w:type="dxa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346,3</w:t>
            </w:r>
          </w:p>
        </w:tc>
        <w:tc>
          <w:tcPr>
            <w:tcW w:w="1325" w:type="dxa"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346,3</w:t>
            </w:r>
          </w:p>
        </w:tc>
      </w:tr>
      <w:tr w:rsidR="00D311CC" w:rsidRPr="00BC7AC3" w:rsidTr="00ED1712">
        <w:trPr>
          <w:trHeight w:val="1545"/>
        </w:trPr>
        <w:tc>
          <w:tcPr>
            <w:tcW w:w="1932" w:type="dxa"/>
            <w:vMerge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346,3</w:t>
            </w:r>
          </w:p>
        </w:tc>
        <w:tc>
          <w:tcPr>
            <w:tcW w:w="1325" w:type="dxa"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346,3</w:t>
            </w:r>
          </w:p>
        </w:tc>
      </w:tr>
      <w:tr w:rsidR="00D311CC" w:rsidRPr="00BC7AC3" w:rsidTr="002B38F5">
        <w:trPr>
          <w:trHeight w:val="1155"/>
        </w:trPr>
        <w:tc>
          <w:tcPr>
            <w:tcW w:w="1932" w:type="dxa"/>
            <w:vMerge w:val="restart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Мероприятие 1.1</w:t>
            </w:r>
          </w:p>
        </w:tc>
        <w:tc>
          <w:tcPr>
            <w:tcW w:w="2305" w:type="dxa"/>
            <w:vMerge w:val="restart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Приобретение противопожарного инвентаря</w:t>
            </w:r>
          </w:p>
        </w:tc>
        <w:tc>
          <w:tcPr>
            <w:tcW w:w="1916" w:type="dxa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12,0</w:t>
            </w:r>
          </w:p>
        </w:tc>
        <w:tc>
          <w:tcPr>
            <w:tcW w:w="1325" w:type="dxa"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12,0</w:t>
            </w:r>
          </w:p>
        </w:tc>
      </w:tr>
      <w:tr w:rsidR="00D311CC" w:rsidRPr="00BC7AC3" w:rsidTr="002B38F5">
        <w:trPr>
          <w:trHeight w:val="1545"/>
        </w:trPr>
        <w:tc>
          <w:tcPr>
            <w:tcW w:w="1932" w:type="dxa"/>
            <w:vMerge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12,0</w:t>
            </w:r>
          </w:p>
        </w:tc>
        <w:tc>
          <w:tcPr>
            <w:tcW w:w="1325" w:type="dxa"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12,0</w:t>
            </w:r>
          </w:p>
        </w:tc>
      </w:tr>
      <w:tr w:rsidR="00D311CC" w:rsidRPr="00BC7AC3" w:rsidTr="002B38F5">
        <w:trPr>
          <w:trHeight w:val="1155"/>
        </w:trPr>
        <w:tc>
          <w:tcPr>
            <w:tcW w:w="1932" w:type="dxa"/>
            <w:vMerge w:val="restart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 1.2</w:t>
            </w:r>
          </w:p>
        </w:tc>
        <w:tc>
          <w:tcPr>
            <w:tcW w:w="2305" w:type="dxa"/>
            <w:vMerge w:val="restart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Содержание, ремонт и обслуживание </w:t>
            </w:r>
            <w:r>
              <w:rPr>
                <w:rFonts w:ascii="Arial" w:eastAsia="Times New Roman" w:hAnsi="Arial" w:cs="Arial"/>
                <w:lang w:eastAsia="ru-RU"/>
              </w:rPr>
              <w:t>техники специальной</w:t>
            </w:r>
          </w:p>
        </w:tc>
        <w:tc>
          <w:tcPr>
            <w:tcW w:w="1916" w:type="dxa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334,3</w:t>
            </w:r>
          </w:p>
        </w:tc>
        <w:tc>
          <w:tcPr>
            <w:tcW w:w="1325" w:type="dxa"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334,3</w:t>
            </w:r>
          </w:p>
        </w:tc>
      </w:tr>
      <w:tr w:rsidR="00D311CC" w:rsidRPr="00BC7AC3" w:rsidTr="002B38F5">
        <w:trPr>
          <w:trHeight w:val="1545"/>
        </w:trPr>
        <w:tc>
          <w:tcPr>
            <w:tcW w:w="1932" w:type="dxa"/>
            <w:vMerge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334,3</w:t>
            </w:r>
          </w:p>
        </w:tc>
        <w:tc>
          <w:tcPr>
            <w:tcW w:w="1325" w:type="dxa"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334,3</w:t>
            </w:r>
          </w:p>
        </w:tc>
      </w:tr>
      <w:tr w:rsidR="00D311CC" w:rsidRPr="00BC7AC3" w:rsidTr="002B38F5">
        <w:trPr>
          <w:trHeight w:val="1215"/>
        </w:trPr>
        <w:tc>
          <w:tcPr>
            <w:tcW w:w="1932" w:type="dxa"/>
            <w:vMerge w:val="restart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 1.3</w:t>
            </w:r>
          </w:p>
        </w:tc>
        <w:tc>
          <w:tcPr>
            <w:tcW w:w="2305" w:type="dxa"/>
            <w:vMerge w:val="restart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Приобретение, монтаж, обслуживание и ремонт систем оповещения населения. </w:t>
            </w: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Обслуживание и ремонт автоматических установок пожарной сигнализации</w:t>
            </w:r>
          </w:p>
        </w:tc>
        <w:tc>
          <w:tcPr>
            <w:tcW w:w="1916" w:type="dxa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D311CC" w:rsidRPr="00BC7AC3" w:rsidTr="002B38F5">
        <w:trPr>
          <w:trHeight w:val="1545"/>
        </w:trPr>
        <w:tc>
          <w:tcPr>
            <w:tcW w:w="1932" w:type="dxa"/>
            <w:vMerge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D311CC" w:rsidRPr="00BC7AC3" w:rsidTr="002B38F5">
        <w:trPr>
          <w:trHeight w:val="1155"/>
        </w:trPr>
        <w:tc>
          <w:tcPr>
            <w:tcW w:w="1932" w:type="dxa"/>
            <w:vMerge w:val="restart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Мероприятие 1.4</w:t>
            </w:r>
          </w:p>
        </w:tc>
        <w:tc>
          <w:tcPr>
            <w:tcW w:w="2305" w:type="dxa"/>
            <w:vMerge w:val="restart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Ремонт и профилактическое обслуживание сетей противопожарного водопровода</w:t>
            </w:r>
            <w:r w:rsidRPr="00BC7AC3">
              <w:rPr>
                <w:rFonts w:ascii="Arial" w:eastAsia="Times New Roman" w:hAnsi="Arial" w:cs="Arial"/>
                <w:lang w:eastAsia="ru-RU"/>
              </w:rPr>
              <w:t>, установка указателей гидрантов и водоемов (</w:t>
            </w:r>
            <w:proofErr w:type="spellStart"/>
            <w:r w:rsidRPr="00BC7AC3">
              <w:rPr>
                <w:rFonts w:ascii="Arial" w:eastAsia="Times New Roman" w:hAnsi="Arial" w:cs="Arial"/>
                <w:lang w:eastAsia="ru-RU"/>
              </w:rPr>
              <w:t>водоисточников</w:t>
            </w:r>
            <w:proofErr w:type="spellEnd"/>
            <w:r w:rsidRPr="00BC7AC3">
              <w:rPr>
                <w:rFonts w:ascii="Arial" w:eastAsia="Times New Roman" w:hAnsi="Arial" w:cs="Arial"/>
                <w:lang w:eastAsia="ru-RU"/>
              </w:rPr>
              <w:t>)</w:t>
            </w:r>
          </w:p>
        </w:tc>
        <w:tc>
          <w:tcPr>
            <w:tcW w:w="1916" w:type="dxa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D311CC" w:rsidRPr="00BC7AC3" w:rsidTr="002B38F5">
        <w:trPr>
          <w:trHeight w:val="2775"/>
        </w:trPr>
        <w:tc>
          <w:tcPr>
            <w:tcW w:w="1932" w:type="dxa"/>
            <w:vMerge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D311CC" w:rsidRPr="00BC7AC3" w:rsidTr="002B38F5">
        <w:trPr>
          <w:trHeight w:val="1155"/>
        </w:trPr>
        <w:tc>
          <w:tcPr>
            <w:tcW w:w="1932" w:type="dxa"/>
            <w:vMerge w:val="restart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Мероприятие 1.5</w:t>
            </w:r>
          </w:p>
        </w:tc>
        <w:tc>
          <w:tcPr>
            <w:tcW w:w="2305" w:type="dxa"/>
            <w:vMerge w:val="restart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Создание минерализованных защитных полос</w:t>
            </w:r>
          </w:p>
        </w:tc>
        <w:tc>
          <w:tcPr>
            <w:tcW w:w="1916" w:type="dxa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программе, в том числе:</w:t>
            </w:r>
          </w:p>
        </w:tc>
        <w:tc>
          <w:tcPr>
            <w:tcW w:w="814" w:type="dxa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D311CC" w:rsidRPr="00BC7AC3" w:rsidTr="002B38F5">
        <w:trPr>
          <w:trHeight w:val="1545"/>
        </w:trPr>
        <w:tc>
          <w:tcPr>
            <w:tcW w:w="1932" w:type="dxa"/>
            <w:vMerge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D311CC" w:rsidRPr="00BC7AC3" w:rsidTr="002B38F5">
        <w:trPr>
          <w:trHeight w:val="1155"/>
        </w:trPr>
        <w:tc>
          <w:tcPr>
            <w:tcW w:w="1932" w:type="dxa"/>
            <w:vMerge w:val="restart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 xml:space="preserve">Мероприятие </w:t>
            </w:r>
            <w:r w:rsidRPr="00BC7AC3">
              <w:rPr>
                <w:rFonts w:ascii="Arial" w:eastAsia="Times New Roman" w:hAnsi="Arial" w:cs="Arial"/>
                <w:lang w:eastAsia="ru-RU"/>
              </w:rPr>
              <w:t>1</w:t>
            </w:r>
            <w:r>
              <w:rPr>
                <w:rFonts w:ascii="Arial" w:eastAsia="Times New Roman" w:hAnsi="Arial" w:cs="Arial"/>
                <w:lang w:eastAsia="ru-RU"/>
              </w:rPr>
              <w:t>.6</w:t>
            </w:r>
          </w:p>
        </w:tc>
        <w:tc>
          <w:tcPr>
            <w:tcW w:w="2305" w:type="dxa"/>
            <w:vMerge w:val="restart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Приобретение боевой одежды пожарного (БОП) для пожарных добровольцев</w:t>
            </w:r>
          </w:p>
        </w:tc>
        <w:tc>
          <w:tcPr>
            <w:tcW w:w="1916" w:type="dxa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D311CC" w:rsidRPr="00BC7AC3" w:rsidTr="002B38F5">
        <w:trPr>
          <w:trHeight w:val="1545"/>
        </w:trPr>
        <w:tc>
          <w:tcPr>
            <w:tcW w:w="1932" w:type="dxa"/>
            <w:vMerge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D311CC" w:rsidRPr="00BC7AC3" w:rsidTr="002B38F5">
        <w:trPr>
          <w:trHeight w:val="1155"/>
        </w:trPr>
        <w:tc>
          <w:tcPr>
            <w:tcW w:w="1932" w:type="dxa"/>
            <w:vMerge w:val="restart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Мероприятие 1.7</w:t>
            </w:r>
          </w:p>
        </w:tc>
        <w:tc>
          <w:tcPr>
            <w:tcW w:w="2305" w:type="dxa"/>
            <w:vMerge w:val="restart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Приобретение и (или) изготовление плакатов, буклетов, памяток, листовок в пожарной безопасности</w:t>
            </w:r>
          </w:p>
        </w:tc>
        <w:tc>
          <w:tcPr>
            <w:tcW w:w="1916" w:type="dxa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D311CC" w:rsidRPr="00BC7AC3" w:rsidTr="002B38F5">
        <w:trPr>
          <w:trHeight w:val="1545"/>
        </w:trPr>
        <w:tc>
          <w:tcPr>
            <w:tcW w:w="1932" w:type="dxa"/>
            <w:vMerge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D311CC" w:rsidRPr="00BC7AC3" w:rsidTr="002B38F5">
        <w:trPr>
          <w:trHeight w:val="1140"/>
        </w:trPr>
        <w:tc>
          <w:tcPr>
            <w:tcW w:w="1932" w:type="dxa"/>
            <w:vMerge w:val="restart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Мероприятие 1.8</w:t>
            </w:r>
          </w:p>
        </w:tc>
        <w:tc>
          <w:tcPr>
            <w:tcW w:w="2305" w:type="dxa"/>
            <w:vMerge w:val="restart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Распространение среди населения плакатов, буклетов, памяток, листовок в области пожарной безопасности</w:t>
            </w:r>
          </w:p>
        </w:tc>
        <w:tc>
          <w:tcPr>
            <w:tcW w:w="1916" w:type="dxa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D311CC" w:rsidRPr="00BC7AC3" w:rsidTr="002B38F5">
        <w:trPr>
          <w:trHeight w:val="1515"/>
        </w:trPr>
        <w:tc>
          <w:tcPr>
            <w:tcW w:w="1932" w:type="dxa"/>
            <w:vMerge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D311CC" w:rsidRPr="00BC7AC3" w:rsidTr="00BC7AC3">
        <w:trPr>
          <w:trHeight w:val="1515"/>
        </w:trPr>
        <w:tc>
          <w:tcPr>
            <w:tcW w:w="1932" w:type="dxa"/>
            <w:vMerge w:val="restart"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Мероприятие 1.9</w:t>
            </w:r>
          </w:p>
        </w:tc>
        <w:tc>
          <w:tcPr>
            <w:tcW w:w="2305" w:type="dxa"/>
            <w:vMerge w:val="restart"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Материальное стимулирование работы добровольных пожарных за участие в профилактике и тушении пожаров</w:t>
            </w:r>
          </w:p>
        </w:tc>
        <w:tc>
          <w:tcPr>
            <w:tcW w:w="1916" w:type="dxa"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D311CC" w:rsidRPr="00BC7AC3" w:rsidTr="00BC7AC3">
        <w:trPr>
          <w:trHeight w:val="1515"/>
        </w:trPr>
        <w:tc>
          <w:tcPr>
            <w:tcW w:w="1932" w:type="dxa"/>
            <w:vMerge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D311CC" w:rsidRPr="00BC7AC3" w:rsidTr="00BC7AC3">
        <w:trPr>
          <w:trHeight w:val="1155"/>
        </w:trPr>
        <w:tc>
          <w:tcPr>
            <w:tcW w:w="14786" w:type="dxa"/>
            <w:gridSpan w:val="11"/>
            <w:tcBorders>
              <w:left w:val="nil"/>
              <w:bottom w:val="nil"/>
              <w:right w:val="nil"/>
            </w:tcBorders>
            <w:hideMark/>
          </w:tcPr>
          <w:p w:rsidR="00D311CC" w:rsidRPr="00BC7AC3" w:rsidRDefault="00D311CC" w:rsidP="00D311CC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Глава</w:t>
            </w:r>
            <w:r w:rsidRPr="00BC7AC3">
              <w:rPr>
                <w:rFonts w:ascii="Arial" w:eastAsia="Times New Roman" w:hAnsi="Arial" w:cs="Arial"/>
                <w:lang w:eastAsia="ru-RU"/>
              </w:rPr>
              <w:t xml:space="preserve"> Боготольского сельсовета                </w:t>
            </w:r>
            <w:r>
              <w:rPr>
                <w:rFonts w:ascii="Arial" w:eastAsia="Times New Roman" w:hAnsi="Arial" w:cs="Arial"/>
                <w:lang w:eastAsia="ru-RU"/>
              </w:rPr>
              <w:t xml:space="preserve">                                                                                                      Е.В. Крикливых</w:t>
            </w:r>
          </w:p>
        </w:tc>
      </w:tr>
    </w:tbl>
    <w:p w:rsidR="00C355B2" w:rsidRDefault="00C355B2" w:rsidP="00C355B2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C355B2" w:rsidSect="00BC7AC3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tbl>
      <w:tblPr>
        <w:tblW w:w="14740" w:type="dxa"/>
        <w:tblInd w:w="93" w:type="dxa"/>
        <w:tblLook w:val="04A0" w:firstRow="1" w:lastRow="0" w:firstColumn="1" w:lastColumn="0" w:noHBand="0" w:noVBand="1"/>
      </w:tblPr>
      <w:tblGrid>
        <w:gridCol w:w="1850"/>
        <w:gridCol w:w="4119"/>
        <w:gridCol w:w="3831"/>
        <w:gridCol w:w="1080"/>
        <w:gridCol w:w="1031"/>
        <w:gridCol w:w="1816"/>
        <w:gridCol w:w="1013"/>
      </w:tblGrid>
      <w:tr w:rsidR="00BC7AC3" w:rsidRPr="00BC7AC3" w:rsidTr="00916082">
        <w:trPr>
          <w:trHeight w:val="25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916082" w:rsidRDefault="00BC7AC3" w:rsidP="00BC7AC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16082">
              <w:rPr>
                <w:rFonts w:ascii="Arial" w:eastAsia="Times New Roman" w:hAnsi="Arial" w:cs="Arial"/>
                <w:lang w:eastAsia="ru-RU"/>
              </w:rPr>
              <w:t>Приложение  2</w:t>
            </w:r>
          </w:p>
        </w:tc>
      </w:tr>
      <w:tr w:rsidR="00BC7AC3" w:rsidRPr="00BC7AC3" w:rsidTr="00916082">
        <w:trPr>
          <w:trHeight w:val="25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7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6082" w:rsidRPr="00916082" w:rsidRDefault="00BC7AC3" w:rsidP="00BC7AC3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916082">
              <w:rPr>
                <w:rFonts w:ascii="Arial" w:eastAsia="Times New Roman" w:hAnsi="Arial" w:cs="Arial"/>
                <w:lang w:eastAsia="ru-RU"/>
              </w:rPr>
              <w:t xml:space="preserve">                                               </w:t>
            </w:r>
            <w:r w:rsidR="00916082" w:rsidRPr="00916082">
              <w:rPr>
                <w:rFonts w:ascii="Arial" w:eastAsia="Times New Roman" w:hAnsi="Arial" w:cs="Arial"/>
                <w:lang w:eastAsia="ru-RU"/>
              </w:rPr>
              <w:t xml:space="preserve">    к муниципальной программе "</w:t>
            </w:r>
            <w:r w:rsidR="00916082" w:rsidRPr="00916082">
              <w:rPr>
                <w:rFonts w:ascii="Arial" w:hAnsi="Arial" w:cs="Arial"/>
              </w:rPr>
              <w:t xml:space="preserve"> Обеспечение первичных мер пожарной безопасности</w:t>
            </w:r>
          </w:p>
          <w:p w:rsidR="00916082" w:rsidRPr="00916082" w:rsidRDefault="00916082" w:rsidP="00BC7AC3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916082">
              <w:rPr>
                <w:rFonts w:ascii="Arial" w:hAnsi="Arial" w:cs="Arial"/>
              </w:rPr>
              <w:t xml:space="preserve"> в границах населенных </w:t>
            </w:r>
          </w:p>
          <w:p w:rsidR="00BC7AC3" w:rsidRPr="00916082" w:rsidRDefault="00916082" w:rsidP="00BC7AC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16082">
              <w:rPr>
                <w:rFonts w:ascii="Arial" w:hAnsi="Arial" w:cs="Arial"/>
              </w:rPr>
              <w:t>пунктов Боготольского сельсовета»</w:t>
            </w:r>
          </w:p>
        </w:tc>
      </w:tr>
      <w:tr w:rsidR="00BC7AC3" w:rsidRPr="00BC7AC3" w:rsidTr="00916082">
        <w:trPr>
          <w:trHeight w:val="25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7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91608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C7AC3" w:rsidRPr="00BC7AC3" w:rsidTr="00916082">
        <w:trPr>
          <w:trHeight w:val="25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7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91608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C7AC3" w:rsidRPr="00BC7AC3" w:rsidTr="00916082">
        <w:trPr>
          <w:trHeight w:val="25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C3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916082" w:rsidRPr="00BC7AC3" w:rsidRDefault="00916082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7AC3" w:rsidRPr="00BC7AC3" w:rsidRDefault="00BC7AC3" w:rsidP="0091608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C7AC3" w:rsidRPr="00BC7AC3" w:rsidTr="00916082">
        <w:trPr>
          <w:trHeight w:val="300"/>
        </w:trPr>
        <w:tc>
          <w:tcPr>
            <w:tcW w:w="14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Информация о ресурсном обеспечении  и прогнозной оценке расходов по реализации целей мероприятий </w:t>
            </w:r>
          </w:p>
        </w:tc>
      </w:tr>
      <w:tr w:rsidR="00BC7AC3" w:rsidRPr="00BC7AC3" w:rsidTr="00916082">
        <w:trPr>
          <w:trHeight w:val="300"/>
        </w:trPr>
        <w:tc>
          <w:tcPr>
            <w:tcW w:w="14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муниципальной программы Боготольского сельсовета с учетом источников финансирования, в том числе </w:t>
            </w:r>
          </w:p>
        </w:tc>
      </w:tr>
      <w:tr w:rsidR="00BC7AC3" w:rsidRPr="00BC7AC3" w:rsidTr="00916082">
        <w:trPr>
          <w:trHeight w:val="300"/>
        </w:trPr>
        <w:tc>
          <w:tcPr>
            <w:tcW w:w="14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бюджета, краевого бюджета и бюджета сельсовета</w:t>
            </w:r>
          </w:p>
        </w:tc>
      </w:tr>
      <w:tr w:rsidR="00BC7AC3" w:rsidRPr="00BC7AC3" w:rsidTr="00916082">
        <w:trPr>
          <w:trHeight w:val="300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C7AC3" w:rsidRPr="00BC7AC3" w:rsidTr="00916082">
        <w:trPr>
          <w:trHeight w:val="330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8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(Тыс. рублей)</w:t>
            </w:r>
          </w:p>
        </w:tc>
      </w:tr>
      <w:tr w:rsidR="00BC7AC3" w:rsidRPr="00BC7AC3" w:rsidTr="00916082">
        <w:trPr>
          <w:trHeight w:val="570"/>
        </w:trPr>
        <w:tc>
          <w:tcPr>
            <w:tcW w:w="1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Статус</w:t>
            </w:r>
          </w:p>
        </w:tc>
        <w:tc>
          <w:tcPr>
            <w:tcW w:w="4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Наименование программы, подпрограммы, мероприятия</w:t>
            </w:r>
          </w:p>
        </w:tc>
        <w:tc>
          <w:tcPr>
            <w:tcW w:w="38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Уровень бюджетной системы/источники финансирования </w:t>
            </w:r>
          </w:p>
        </w:tc>
        <w:tc>
          <w:tcPr>
            <w:tcW w:w="4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Оценка расходов, в том числе по годам реализации программы (тыс. руб.), годы</w:t>
            </w:r>
          </w:p>
        </w:tc>
      </w:tr>
      <w:tr w:rsidR="00BC7AC3" w:rsidRPr="00BC7AC3" w:rsidTr="00916082">
        <w:trPr>
          <w:trHeight w:val="780"/>
        </w:trPr>
        <w:tc>
          <w:tcPr>
            <w:tcW w:w="1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7AC3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2022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7AC3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2023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7AC3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2024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7AC3" w:rsidRPr="00BC7AC3" w:rsidRDefault="002B38F5" w:rsidP="00EA67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Итого на период    </w:t>
            </w:r>
            <w:r w:rsidR="00EA67A7">
              <w:rPr>
                <w:rFonts w:ascii="Arial" w:eastAsia="Times New Roman" w:hAnsi="Arial" w:cs="Arial"/>
                <w:lang w:eastAsia="ru-RU"/>
              </w:rPr>
              <w:t>2022-2024</w:t>
            </w:r>
          </w:p>
        </w:tc>
      </w:tr>
      <w:tr w:rsidR="00A6626D" w:rsidRPr="00BC7AC3" w:rsidTr="00A6626D">
        <w:trPr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Муниципальная программа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Обеспечение пожарной безопасности и защита населения и территории Боготольского сельсовета от чрезвычайных ситуаций природного и техногенного характера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D311CC" w:rsidP="008C24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346,3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626D" w:rsidRPr="00BC7AC3" w:rsidRDefault="00EA67A7" w:rsidP="00A6626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626D" w:rsidRPr="00BC7AC3" w:rsidRDefault="00EA67A7" w:rsidP="00A6626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D311CC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346,3</w:t>
            </w:r>
          </w:p>
        </w:tc>
      </w:tr>
      <w:tr w:rsidR="00A6626D" w:rsidRPr="00BC7AC3" w:rsidTr="00916082">
        <w:trPr>
          <w:trHeight w:val="345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A6626D" w:rsidRPr="00BC7AC3" w:rsidTr="00916082">
        <w:trPr>
          <w:trHeight w:val="315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A6626D" w:rsidRPr="00BC7AC3" w:rsidTr="00EA67A7">
        <w:trPr>
          <w:trHeight w:val="315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6626D" w:rsidRPr="00BC7AC3" w:rsidTr="002B38F5">
        <w:trPr>
          <w:trHeight w:val="585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D311CC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346,3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A6626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626D" w:rsidRPr="00BC7AC3" w:rsidRDefault="00D311CC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346,3</w:t>
            </w:r>
          </w:p>
        </w:tc>
      </w:tr>
      <w:tr w:rsidR="00EA67A7" w:rsidRPr="00BC7AC3" w:rsidTr="00EA67A7">
        <w:trPr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 1.1</w:t>
            </w:r>
          </w:p>
        </w:tc>
        <w:tc>
          <w:tcPr>
            <w:tcW w:w="4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Приобретение противопожарного инвентаря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D311CC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</w:t>
            </w:r>
            <w:r w:rsidR="00EA67A7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D311CC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</w:t>
            </w:r>
            <w:r w:rsidR="00EA67A7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</w:tr>
      <w:tr w:rsidR="00EA67A7" w:rsidRPr="00BC7AC3" w:rsidTr="00EA67A7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EA67A7" w:rsidRPr="00BC7AC3" w:rsidTr="00EA67A7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A67A7" w:rsidRPr="00BC7AC3" w:rsidTr="00EA67A7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A67A7" w:rsidRPr="00BC7AC3" w:rsidTr="00EA67A7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11,0</w:t>
            </w:r>
          </w:p>
        </w:tc>
      </w:tr>
      <w:tr w:rsidR="00EA67A7" w:rsidRPr="00BC7AC3" w:rsidTr="00916082">
        <w:trPr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Мероприятие 1.2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D311C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Содержание, ремонт и обслуживание</w:t>
            </w:r>
            <w:r w:rsidR="00D311CC">
              <w:rPr>
                <w:rFonts w:ascii="Arial" w:eastAsia="Times New Roman" w:hAnsi="Arial" w:cs="Arial"/>
                <w:lang w:eastAsia="ru-RU"/>
              </w:rPr>
              <w:t xml:space="preserve"> техники специальной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D311CC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334,3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D311CC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334,3</w:t>
            </w:r>
          </w:p>
        </w:tc>
      </w:tr>
      <w:tr w:rsidR="00EA67A7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EA67A7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A67A7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A67A7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D311CC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334,3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D311CC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334,3</w:t>
            </w:r>
          </w:p>
        </w:tc>
      </w:tr>
      <w:tr w:rsidR="00EA67A7" w:rsidRPr="00BC7AC3" w:rsidTr="00916082">
        <w:trPr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 1.3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Приобретение, монтаж, обслуживание и ремонт систем оповещения населения. Обслуживание и ремонт автоматических установок пожарной сигнализации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A67A7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EA67A7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A67A7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A67A7" w:rsidRPr="00BC7AC3" w:rsidTr="00916082">
        <w:trPr>
          <w:trHeight w:val="465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A67A7" w:rsidRPr="00BC7AC3" w:rsidTr="00EA67A7">
        <w:trPr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 1.4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Ремонт и профилактическое обслуживание сетей противопожарного водопровода</w:t>
            </w:r>
            <w:r w:rsidRPr="00BC7AC3">
              <w:rPr>
                <w:rFonts w:ascii="Arial" w:eastAsia="Times New Roman" w:hAnsi="Arial" w:cs="Arial"/>
                <w:lang w:eastAsia="ru-RU"/>
              </w:rPr>
              <w:t>, установка указателей гидрантов и водоемов (</w:t>
            </w:r>
            <w:proofErr w:type="spellStart"/>
            <w:r w:rsidRPr="00BC7AC3">
              <w:rPr>
                <w:rFonts w:ascii="Arial" w:eastAsia="Times New Roman" w:hAnsi="Arial" w:cs="Arial"/>
                <w:lang w:eastAsia="ru-RU"/>
              </w:rPr>
              <w:t>водоисточников</w:t>
            </w:r>
            <w:proofErr w:type="spellEnd"/>
            <w:r w:rsidRPr="00BC7AC3">
              <w:rPr>
                <w:rFonts w:ascii="Arial" w:eastAsia="Times New Roman" w:hAnsi="Arial" w:cs="Arial"/>
                <w:lang w:eastAsia="ru-RU"/>
              </w:rPr>
              <w:t>)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A67A7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EA67A7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A67A7" w:rsidRPr="00BC7AC3" w:rsidTr="00EA67A7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A67A7" w:rsidRPr="00BC7AC3" w:rsidTr="00916082">
        <w:trPr>
          <w:trHeight w:val="1605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66546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A67A7" w:rsidRPr="00BC7AC3" w:rsidTr="00EA67A7">
        <w:trPr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Мероприятие 1.5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Создание минерализованных защитных полос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A67A7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EA67A7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A67A7" w:rsidRPr="00BC7AC3" w:rsidTr="00EA67A7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A67A7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FE32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FE32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FE32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FE32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</w:tr>
      <w:tr w:rsidR="00EA67A7" w:rsidRPr="00BC7AC3" w:rsidTr="00916082">
        <w:trPr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Мероприятие </w:t>
            </w:r>
            <w:r>
              <w:rPr>
                <w:rFonts w:ascii="Arial" w:eastAsia="Times New Roman" w:hAnsi="Arial" w:cs="Arial"/>
                <w:lang w:eastAsia="ru-RU"/>
              </w:rPr>
              <w:t>1.6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Приобретение боевой одежды пожарного (БОП) для пожарных добровольцев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</w:tr>
      <w:tr w:rsidR="00EA67A7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EA67A7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A67A7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A67A7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A67A7" w:rsidRPr="00BC7AC3" w:rsidTr="00916082">
        <w:trPr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Мероприятие </w:t>
            </w:r>
            <w:r>
              <w:rPr>
                <w:rFonts w:ascii="Arial" w:eastAsia="Times New Roman" w:hAnsi="Arial" w:cs="Arial"/>
                <w:lang w:eastAsia="ru-RU"/>
              </w:rPr>
              <w:lastRenderedPageBreak/>
              <w:t>1.7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 xml:space="preserve">Приобретение и (или) изготовление </w:t>
            </w: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плакатов, буклетов, памяток, листовок в области пожарной безопасности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A67A7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EA67A7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A67A7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A67A7" w:rsidRPr="00BC7AC3" w:rsidTr="00916082">
        <w:trPr>
          <w:trHeight w:val="51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A67A7" w:rsidRPr="00BC7AC3" w:rsidTr="00916082">
        <w:trPr>
          <w:trHeight w:val="253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Мероприятие 1.8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Распространение среди  населения плакатов, буклетов, памяток, листовок в области пожарной безопасности</w:t>
            </w:r>
          </w:p>
        </w:tc>
        <w:tc>
          <w:tcPr>
            <w:tcW w:w="383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A67A7" w:rsidRPr="00BC7AC3" w:rsidTr="00916082">
        <w:trPr>
          <w:trHeight w:val="253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A67A7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EA67A7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A67A7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A67A7" w:rsidRPr="00BC7AC3" w:rsidTr="00916082">
        <w:trPr>
          <w:trHeight w:val="975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A67A7" w:rsidRPr="00BC7AC3" w:rsidTr="003F3E25">
        <w:trPr>
          <w:trHeight w:val="252"/>
        </w:trPr>
        <w:tc>
          <w:tcPr>
            <w:tcW w:w="185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EA67A7" w:rsidRPr="00BC7AC3" w:rsidRDefault="00EA67A7" w:rsidP="002B38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Мероприятие 1.9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:rsidR="00EA67A7" w:rsidRPr="00BC7AC3" w:rsidRDefault="00EA67A7" w:rsidP="00665468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Материальное стимулирование работы добровольных пожарных за участие в профилактике и тушении пожаров</w:t>
            </w:r>
          </w:p>
        </w:tc>
        <w:tc>
          <w:tcPr>
            <w:tcW w:w="38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2B38F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A67A7" w:rsidRPr="00BC7AC3" w:rsidTr="002B38F5">
        <w:trPr>
          <w:trHeight w:val="336"/>
        </w:trPr>
        <w:tc>
          <w:tcPr>
            <w:tcW w:w="185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EA67A7" w:rsidRDefault="00EA67A7" w:rsidP="002B38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EA67A7" w:rsidRDefault="00EA67A7" w:rsidP="002B38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7A7" w:rsidRPr="00BC7AC3" w:rsidRDefault="00EA67A7" w:rsidP="002B38F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7A7" w:rsidRPr="00BC7AC3" w:rsidRDefault="00EA67A7" w:rsidP="002B38F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7A7" w:rsidRPr="00BC7AC3" w:rsidRDefault="00EA67A7" w:rsidP="002B38F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7A7" w:rsidRPr="00BC7AC3" w:rsidRDefault="00EA67A7" w:rsidP="002B38F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7A7" w:rsidRPr="00BC7AC3" w:rsidRDefault="00EA67A7" w:rsidP="002B38F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A67A7" w:rsidRPr="00BC7AC3" w:rsidTr="003F3E25">
        <w:trPr>
          <w:trHeight w:val="336"/>
        </w:trPr>
        <w:tc>
          <w:tcPr>
            <w:tcW w:w="185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EA67A7" w:rsidRDefault="00EA67A7" w:rsidP="002B38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EA67A7" w:rsidRDefault="00EA67A7" w:rsidP="002B38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2B38F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2B38F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2B38F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2B38F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2B38F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EA67A7" w:rsidRPr="00BC7AC3" w:rsidTr="003F3E25">
        <w:trPr>
          <w:trHeight w:val="228"/>
        </w:trPr>
        <w:tc>
          <w:tcPr>
            <w:tcW w:w="185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EA67A7" w:rsidRDefault="00EA67A7" w:rsidP="002B38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EA67A7" w:rsidRDefault="00EA67A7" w:rsidP="002B38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2B38F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2B38F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2B38F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2B38F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2B38F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</w:tr>
      <w:tr w:rsidR="00EA67A7" w:rsidRPr="00BC7AC3" w:rsidTr="002B38F5">
        <w:trPr>
          <w:trHeight w:val="180"/>
        </w:trPr>
        <w:tc>
          <w:tcPr>
            <w:tcW w:w="185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EA67A7" w:rsidRDefault="00EA67A7" w:rsidP="002B38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EA67A7" w:rsidRDefault="00EA67A7" w:rsidP="002B38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A67A7" w:rsidRPr="00BC7AC3" w:rsidRDefault="00EA67A7" w:rsidP="002B38F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:rsidR="00EA67A7" w:rsidRPr="00BC7AC3" w:rsidRDefault="008F5963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A67A7" w:rsidRPr="00BC7AC3" w:rsidTr="002B38F5">
        <w:trPr>
          <w:trHeight w:val="255"/>
        </w:trPr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7A7" w:rsidRPr="00BC7AC3" w:rsidRDefault="00EA67A7" w:rsidP="002B38F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7A7" w:rsidRPr="00BC7AC3" w:rsidRDefault="00EA67A7" w:rsidP="002B38F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7A7" w:rsidRPr="00BC7AC3" w:rsidRDefault="00EA67A7" w:rsidP="002B38F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7A7" w:rsidRPr="00BC7AC3" w:rsidRDefault="00EA67A7" w:rsidP="002B38F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7A7" w:rsidRPr="00BC7AC3" w:rsidRDefault="008F5963" w:rsidP="002B38F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="00EA67A7"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</w:tr>
      <w:tr w:rsidR="00EA67A7" w:rsidRPr="00BC7AC3" w:rsidTr="003F3E25">
        <w:trPr>
          <w:trHeight w:val="255"/>
        </w:trPr>
        <w:tc>
          <w:tcPr>
            <w:tcW w:w="1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A67A7" w:rsidRPr="00BC7AC3" w:rsidTr="00916082">
        <w:trPr>
          <w:trHeight w:val="285"/>
        </w:trPr>
        <w:tc>
          <w:tcPr>
            <w:tcW w:w="14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67A7" w:rsidRPr="00BC7AC3" w:rsidRDefault="00EA67A7" w:rsidP="0047761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Глава</w:t>
            </w:r>
            <w:r w:rsidRPr="00BC7AC3">
              <w:rPr>
                <w:rFonts w:ascii="Arial" w:eastAsia="Times New Roman" w:hAnsi="Arial" w:cs="Arial"/>
                <w:lang w:eastAsia="ru-RU"/>
              </w:rPr>
              <w:t xml:space="preserve"> Боготольского сельсовета                                        </w:t>
            </w:r>
            <w:r>
              <w:rPr>
                <w:rFonts w:ascii="Arial" w:eastAsia="Times New Roman" w:hAnsi="Arial" w:cs="Arial"/>
                <w:lang w:eastAsia="ru-RU"/>
              </w:rPr>
              <w:t xml:space="preserve">                   Е.В. Крикливых</w:t>
            </w:r>
          </w:p>
        </w:tc>
      </w:tr>
    </w:tbl>
    <w:p w:rsidR="00C355B2" w:rsidRPr="00C355B2" w:rsidRDefault="00C355B2" w:rsidP="00C355B2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Pr="00C355B2" w:rsidRDefault="00C355B2" w:rsidP="00C355B2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</w:t>
      </w: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Pr="00916082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Arial" w:eastAsia="Times New Roman" w:hAnsi="Arial" w:cs="Arial"/>
          <w:lang w:eastAsia="ru-RU"/>
        </w:rPr>
      </w:pPr>
      <w:r w:rsidRPr="0091608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16082">
        <w:rPr>
          <w:rFonts w:ascii="Arial" w:eastAsia="Times New Roman" w:hAnsi="Arial" w:cs="Arial"/>
          <w:lang w:eastAsia="ru-RU"/>
        </w:rPr>
        <w:t>к Паспорту муниципальной программы «</w:t>
      </w:r>
      <w:r w:rsidR="00916082" w:rsidRPr="00916082">
        <w:rPr>
          <w:rFonts w:ascii="Arial" w:hAnsi="Arial" w:cs="Arial"/>
        </w:rPr>
        <w:t>Обеспечение первичных мер пожарной безопасности в границах населенных пунктов Боготольского сельсовета</w:t>
      </w:r>
      <w:r w:rsidRPr="00916082">
        <w:rPr>
          <w:rFonts w:ascii="Arial" w:eastAsia="Times New Roman" w:hAnsi="Arial" w:cs="Arial"/>
          <w:lang w:eastAsia="ru-RU"/>
        </w:rPr>
        <w:t>»</w:t>
      </w:r>
    </w:p>
    <w:p w:rsidR="00BC7AC3" w:rsidRPr="00916082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BC7AC3" w:rsidRPr="00BC7AC3" w:rsidRDefault="00BC7AC3" w:rsidP="00BC7A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Pr="00BC7AC3" w:rsidRDefault="00BC7AC3" w:rsidP="00BC7AC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C7AC3">
        <w:rPr>
          <w:rFonts w:ascii="Arial" w:eastAsia="Times New Roman" w:hAnsi="Arial" w:cs="Arial"/>
          <w:sz w:val="24"/>
          <w:szCs w:val="24"/>
          <w:lang w:eastAsia="ru-RU"/>
        </w:rPr>
        <w:t>Перечень целевых показателей муниципальной программы с указанием планируемых к достижению значений в результате реализации муниципальной программы</w:t>
      </w:r>
    </w:p>
    <w:p w:rsidR="00BC7AC3" w:rsidRPr="00BC7AC3" w:rsidRDefault="00BC7AC3" w:rsidP="00BC7A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59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"/>
        <w:gridCol w:w="164"/>
        <w:gridCol w:w="3664"/>
        <w:gridCol w:w="9"/>
        <w:gridCol w:w="863"/>
        <w:gridCol w:w="993"/>
        <w:gridCol w:w="850"/>
        <w:gridCol w:w="709"/>
        <w:gridCol w:w="709"/>
        <w:gridCol w:w="850"/>
        <w:gridCol w:w="79"/>
        <w:gridCol w:w="772"/>
        <w:gridCol w:w="850"/>
        <w:gridCol w:w="284"/>
        <w:gridCol w:w="992"/>
        <w:gridCol w:w="1134"/>
        <w:gridCol w:w="709"/>
        <w:gridCol w:w="708"/>
        <w:gridCol w:w="851"/>
      </w:tblGrid>
      <w:tr w:rsidR="00BC7AC3" w:rsidRPr="00BC7AC3" w:rsidTr="0061098F">
        <w:trPr>
          <w:cantSplit/>
          <w:trHeight w:val="991"/>
        </w:trPr>
        <w:tc>
          <w:tcPr>
            <w:tcW w:w="56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№ п/п</w:t>
            </w:r>
          </w:p>
        </w:tc>
        <w:tc>
          <w:tcPr>
            <w:tcW w:w="36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Цели, целевые показатели программы </w:t>
            </w:r>
          </w:p>
        </w:tc>
        <w:tc>
          <w:tcPr>
            <w:tcW w:w="87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Год, предшествующий реализации муниципальной программы 2013 год</w:t>
            </w:r>
          </w:p>
        </w:tc>
        <w:tc>
          <w:tcPr>
            <w:tcW w:w="949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Годы реализации муниципальной программы</w:t>
            </w:r>
          </w:p>
        </w:tc>
      </w:tr>
      <w:tr w:rsidR="0061098F" w:rsidRPr="00BC7AC3" w:rsidTr="0061098F">
        <w:trPr>
          <w:cantSplit/>
          <w:trHeight w:val="884"/>
        </w:trPr>
        <w:tc>
          <w:tcPr>
            <w:tcW w:w="5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6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7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61098F" w:rsidRPr="00BC7AC3" w:rsidRDefault="00D311CC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2020</w:t>
            </w:r>
            <w:r w:rsidR="0061098F" w:rsidRPr="00BC7AC3">
              <w:rPr>
                <w:rFonts w:ascii="Arial" w:eastAsia="Times New Roman" w:hAnsi="Arial" w:cs="Arial"/>
                <w:lang w:eastAsia="ru-RU"/>
              </w:rPr>
              <w:t xml:space="preserve"> год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1098F" w:rsidRPr="00BC7AC3" w:rsidRDefault="00D311CC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2019</w:t>
            </w:r>
          </w:p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D311CC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2020</w:t>
            </w:r>
            <w:r w:rsidR="0061098F" w:rsidRPr="00BC7AC3">
              <w:rPr>
                <w:rFonts w:ascii="Arial" w:eastAsia="Times New Roman" w:hAnsi="Arial" w:cs="Arial"/>
                <w:lang w:eastAsia="ru-RU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1098F" w:rsidRPr="00BC7AC3" w:rsidRDefault="00D311CC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2021</w:t>
            </w:r>
            <w:r w:rsidR="0061098F" w:rsidRPr="00BC7AC3">
              <w:rPr>
                <w:rFonts w:ascii="Arial" w:eastAsia="Times New Roman" w:hAnsi="Arial" w:cs="Arial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1098F" w:rsidRPr="00BC7AC3" w:rsidRDefault="00D311CC" w:rsidP="00610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Текущий финансовый год 2022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D311CC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Очередной финансовый  2023</w:t>
            </w:r>
            <w:r w:rsidR="0061098F" w:rsidRPr="00BC7AC3">
              <w:rPr>
                <w:rFonts w:ascii="Arial" w:eastAsia="Times New Roman" w:hAnsi="Arial" w:cs="Arial"/>
                <w:lang w:eastAsia="ru-RU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</w:t>
            </w:r>
            <w:r w:rsidR="00D311CC">
              <w:rPr>
                <w:rFonts w:ascii="Arial" w:eastAsia="Times New Roman" w:hAnsi="Arial" w:cs="Arial"/>
                <w:lang w:eastAsia="ru-RU"/>
              </w:rPr>
              <w:t>ервый год планового периода 2024</w:t>
            </w:r>
            <w:r w:rsidRPr="00BC7AC3">
              <w:rPr>
                <w:rFonts w:ascii="Arial" w:eastAsia="Times New Roman" w:hAnsi="Arial" w:cs="Arial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</w:t>
            </w:r>
            <w:r w:rsidR="00D311CC">
              <w:rPr>
                <w:rFonts w:ascii="Arial" w:eastAsia="Times New Roman" w:hAnsi="Arial" w:cs="Arial"/>
                <w:lang w:eastAsia="ru-RU"/>
              </w:rPr>
              <w:t>торой год планового периода 2025</w:t>
            </w:r>
            <w:r w:rsidRPr="00BC7AC3">
              <w:rPr>
                <w:rFonts w:ascii="Arial" w:eastAsia="Times New Roman" w:hAnsi="Arial" w:cs="Arial"/>
                <w:lang w:eastAsia="ru-RU"/>
              </w:rPr>
              <w:t xml:space="preserve"> год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Годы до конца реализации муниципальной программы в пятилетнем интервале</w:t>
            </w:r>
          </w:p>
        </w:tc>
      </w:tr>
      <w:tr w:rsidR="0061098F" w:rsidRPr="00BC7AC3" w:rsidTr="0061098F">
        <w:trPr>
          <w:cantSplit/>
          <w:trHeight w:val="884"/>
        </w:trPr>
        <w:tc>
          <w:tcPr>
            <w:tcW w:w="56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6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7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D311CC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2026</w:t>
            </w:r>
            <w:r w:rsidR="0061098F" w:rsidRPr="00BC7AC3">
              <w:rPr>
                <w:rFonts w:ascii="Arial" w:eastAsia="Times New Roman" w:hAnsi="Arial" w:cs="Arial"/>
                <w:lang w:eastAsia="ru-RU"/>
              </w:rPr>
              <w:t xml:space="preserve"> год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D311CC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2027</w:t>
            </w:r>
            <w:r w:rsidR="0061098F" w:rsidRPr="00BC7AC3">
              <w:rPr>
                <w:rFonts w:ascii="Arial" w:eastAsia="Times New Roman" w:hAnsi="Arial" w:cs="Arial"/>
                <w:lang w:eastAsia="ru-RU"/>
              </w:rPr>
              <w:t xml:space="preserve">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2030 год</w:t>
            </w:r>
          </w:p>
        </w:tc>
      </w:tr>
      <w:tr w:rsidR="00BC7AC3" w:rsidRPr="00BC7AC3" w:rsidTr="00BC7AC3">
        <w:trPr>
          <w:cantSplit/>
          <w:trHeight w:val="240"/>
        </w:trPr>
        <w:tc>
          <w:tcPr>
            <w:tcW w:w="15593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Цель:</w:t>
            </w:r>
            <w:r w:rsidRPr="00BC7AC3">
              <w:rPr>
                <w:rFonts w:ascii="Arial" w:eastAsia="Times New Roman" w:hAnsi="Arial" w:cs="Arial"/>
                <w:b/>
                <w:lang w:eastAsia="ru-RU"/>
              </w:rPr>
              <w:t xml:space="preserve"> </w:t>
            </w:r>
            <w:r w:rsidRPr="00BC7AC3">
              <w:rPr>
                <w:rFonts w:ascii="Arial" w:eastAsia="Times New Roman" w:hAnsi="Arial" w:cs="Arial"/>
                <w:lang w:eastAsia="ru-RU"/>
              </w:rPr>
              <w:t>создание необходимых условий для обеспечения пожарной безопасности и эффективной системы защиты населения и территории сельсовета от чрезвычайных ситуаций природного и техногенного характера</w:t>
            </w:r>
          </w:p>
        </w:tc>
      </w:tr>
      <w:tr w:rsidR="00BC7AC3" w:rsidRPr="00BC7AC3" w:rsidTr="00BC7AC3">
        <w:trPr>
          <w:cantSplit/>
          <w:trHeight w:val="240"/>
        </w:trPr>
        <w:tc>
          <w:tcPr>
            <w:tcW w:w="15593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Задача 1: Выполнение первичных мер пожарной безопасности</w:t>
            </w:r>
          </w:p>
        </w:tc>
      </w:tr>
      <w:tr w:rsidR="0061098F" w:rsidRPr="00BC7AC3" w:rsidTr="0061098F">
        <w:trPr>
          <w:cantSplit/>
          <w:trHeight w:val="240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38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u w:val="single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Повышение уровня информированности населения о мерах пожарной безопасности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</w:tr>
      <w:tr w:rsidR="0061098F" w:rsidRPr="00BC7AC3" w:rsidTr="0061098F">
        <w:trPr>
          <w:cantSplit/>
          <w:trHeight w:val="240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064AA9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38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Увеличение количества печатной продукции в сфере гражданской обороны, защиты от чрезвычайных ситуаций природного и техногенного характера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</w:tr>
    </w:tbl>
    <w:p w:rsidR="00BC7AC3" w:rsidRPr="00BC7AC3" w:rsidRDefault="00BC7AC3" w:rsidP="00BC7AC3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Pr="00B47305" w:rsidRDefault="0047761D" w:rsidP="00BC7AC3">
      <w:pPr>
        <w:autoSpaceDE w:val="0"/>
        <w:autoSpaceDN w:val="0"/>
        <w:adjustRightInd w:val="0"/>
        <w:spacing w:after="0" w:line="240" w:lineRule="auto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Глава</w:t>
      </w:r>
      <w:r w:rsidR="00BC7AC3" w:rsidRPr="00B47305">
        <w:rPr>
          <w:rFonts w:ascii="Arial" w:eastAsia="Times New Roman" w:hAnsi="Arial" w:cs="Arial"/>
          <w:sz w:val="24"/>
          <w:szCs w:val="24"/>
          <w:lang w:eastAsia="ru-RU"/>
        </w:rPr>
        <w:t xml:space="preserve"> Боготольского сельсовета                                                                                                           </w:t>
      </w:r>
      <w:r w:rsidR="0061098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Е.В. Крикливых</w:t>
      </w:r>
    </w:p>
    <w:p w:rsidR="00BC7AC3" w:rsidRPr="00B47305" w:rsidRDefault="00BC7AC3" w:rsidP="00BC7AC3">
      <w:pPr>
        <w:autoSpaceDE w:val="0"/>
        <w:autoSpaceDN w:val="0"/>
        <w:adjustRightInd w:val="0"/>
        <w:spacing w:after="0" w:line="240" w:lineRule="auto"/>
        <w:ind w:left="8460"/>
        <w:jc w:val="both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7AC3" w:rsidRPr="00BC7AC3" w:rsidRDefault="00BC7AC3" w:rsidP="00BC7AC3">
      <w:pPr>
        <w:autoSpaceDE w:val="0"/>
        <w:autoSpaceDN w:val="0"/>
        <w:adjustRightInd w:val="0"/>
        <w:spacing w:after="0" w:line="240" w:lineRule="auto"/>
        <w:ind w:left="8460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5B2" w:rsidRPr="00C355B2" w:rsidRDefault="00C355B2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sectPr w:rsidR="00C355B2" w:rsidRPr="00C355B2" w:rsidSect="00BC7AC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778E0"/>
    <w:multiLevelType w:val="hybridMultilevel"/>
    <w:tmpl w:val="5D0E738E"/>
    <w:lvl w:ilvl="0" w:tplc="92A08DD2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5FA4500"/>
    <w:multiLevelType w:val="hybridMultilevel"/>
    <w:tmpl w:val="71AC4CE8"/>
    <w:lvl w:ilvl="0" w:tplc="B28C293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3D14AC0"/>
    <w:multiLevelType w:val="multilevel"/>
    <w:tmpl w:val="A1F0E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5F02"/>
    <w:rsid w:val="0003648F"/>
    <w:rsid w:val="00062CF4"/>
    <w:rsid w:val="00064AA9"/>
    <w:rsid w:val="00065173"/>
    <w:rsid w:val="00073629"/>
    <w:rsid w:val="00085EA3"/>
    <w:rsid w:val="000B47B6"/>
    <w:rsid w:val="000C0E92"/>
    <w:rsid w:val="001202BB"/>
    <w:rsid w:val="001262D3"/>
    <w:rsid w:val="0013174E"/>
    <w:rsid w:val="00150172"/>
    <w:rsid w:val="001521E4"/>
    <w:rsid w:val="00162FF0"/>
    <w:rsid w:val="00164A03"/>
    <w:rsid w:val="00171F02"/>
    <w:rsid w:val="001D53B7"/>
    <w:rsid w:val="001F1F80"/>
    <w:rsid w:val="00246EB6"/>
    <w:rsid w:val="00266C0B"/>
    <w:rsid w:val="00270307"/>
    <w:rsid w:val="002735FC"/>
    <w:rsid w:val="002772C2"/>
    <w:rsid w:val="002A3B62"/>
    <w:rsid w:val="002A5493"/>
    <w:rsid w:val="002B1F28"/>
    <w:rsid w:val="002B38F5"/>
    <w:rsid w:val="002C2B4B"/>
    <w:rsid w:val="002D5CB8"/>
    <w:rsid w:val="002E3097"/>
    <w:rsid w:val="002E4850"/>
    <w:rsid w:val="002F2A12"/>
    <w:rsid w:val="002F3F31"/>
    <w:rsid w:val="003036C3"/>
    <w:rsid w:val="00307851"/>
    <w:rsid w:val="003378AD"/>
    <w:rsid w:val="0034040C"/>
    <w:rsid w:val="003412B4"/>
    <w:rsid w:val="0035166F"/>
    <w:rsid w:val="003643AB"/>
    <w:rsid w:val="00387B7F"/>
    <w:rsid w:val="003957B4"/>
    <w:rsid w:val="003B24B4"/>
    <w:rsid w:val="003D1CE2"/>
    <w:rsid w:val="003D7D40"/>
    <w:rsid w:val="003F1D69"/>
    <w:rsid w:val="003F3E25"/>
    <w:rsid w:val="003F593D"/>
    <w:rsid w:val="003F7F51"/>
    <w:rsid w:val="00404DAF"/>
    <w:rsid w:val="00405467"/>
    <w:rsid w:val="00406166"/>
    <w:rsid w:val="004067ED"/>
    <w:rsid w:val="00425619"/>
    <w:rsid w:val="00440D7E"/>
    <w:rsid w:val="004429DE"/>
    <w:rsid w:val="004457D7"/>
    <w:rsid w:val="004511B7"/>
    <w:rsid w:val="00454378"/>
    <w:rsid w:val="00473E87"/>
    <w:rsid w:val="0047649F"/>
    <w:rsid w:val="0047761D"/>
    <w:rsid w:val="004839DB"/>
    <w:rsid w:val="004858E3"/>
    <w:rsid w:val="004A2FBD"/>
    <w:rsid w:val="004B5869"/>
    <w:rsid w:val="004C0026"/>
    <w:rsid w:val="004C7750"/>
    <w:rsid w:val="004D4CE6"/>
    <w:rsid w:val="004D5F02"/>
    <w:rsid w:val="004E7A53"/>
    <w:rsid w:val="004F7BCF"/>
    <w:rsid w:val="005223BF"/>
    <w:rsid w:val="00553034"/>
    <w:rsid w:val="005566C5"/>
    <w:rsid w:val="00562E32"/>
    <w:rsid w:val="00594508"/>
    <w:rsid w:val="005B3950"/>
    <w:rsid w:val="006101DD"/>
    <w:rsid w:val="0061098F"/>
    <w:rsid w:val="00614514"/>
    <w:rsid w:val="00622777"/>
    <w:rsid w:val="00627D11"/>
    <w:rsid w:val="00635D3A"/>
    <w:rsid w:val="00653EA1"/>
    <w:rsid w:val="00665468"/>
    <w:rsid w:val="0069082A"/>
    <w:rsid w:val="00693E6D"/>
    <w:rsid w:val="006A4E12"/>
    <w:rsid w:val="006B215F"/>
    <w:rsid w:val="006B279D"/>
    <w:rsid w:val="006B598A"/>
    <w:rsid w:val="006C6844"/>
    <w:rsid w:val="006E24BF"/>
    <w:rsid w:val="006E4766"/>
    <w:rsid w:val="00702F5A"/>
    <w:rsid w:val="007030A7"/>
    <w:rsid w:val="0071227C"/>
    <w:rsid w:val="007250C7"/>
    <w:rsid w:val="0076248D"/>
    <w:rsid w:val="0076512A"/>
    <w:rsid w:val="007745FA"/>
    <w:rsid w:val="00785AD5"/>
    <w:rsid w:val="00785C86"/>
    <w:rsid w:val="0079477B"/>
    <w:rsid w:val="007A4F26"/>
    <w:rsid w:val="007B2C7F"/>
    <w:rsid w:val="007B2D29"/>
    <w:rsid w:val="007B30C4"/>
    <w:rsid w:val="007B3D34"/>
    <w:rsid w:val="007C6608"/>
    <w:rsid w:val="007D35D2"/>
    <w:rsid w:val="007D7961"/>
    <w:rsid w:val="007E2468"/>
    <w:rsid w:val="007E3AA4"/>
    <w:rsid w:val="008001D1"/>
    <w:rsid w:val="00805B5A"/>
    <w:rsid w:val="00805D9E"/>
    <w:rsid w:val="008137F3"/>
    <w:rsid w:val="008155FE"/>
    <w:rsid w:val="00823C84"/>
    <w:rsid w:val="00840CEB"/>
    <w:rsid w:val="0084382C"/>
    <w:rsid w:val="00860365"/>
    <w:rsid w:val="00883127"/>
    <w:rsid w:val="008860F9"/>
    <w:rsid w:val="008915DA"/>
    <w:rsid w:val="008A165C"/>
    <w:rsid w:val="008B6D7C"/>
    <w:rsid w:val="008C2496"/>
    <w:rsid w:val="008E17CB"/>
    <w:rsid w:val="008E17E1"/>
    <w:rsid w:val="008F0342"/>
    <w:rsid w:val="008F1EDA"/>
    <w:rsid w:val="008F5963"/>
    <w:rsid w:val="00912CE2"/>
    <w:rsid w:val="00916082"/>
    <w:rsid w:val="00935ADF"/>
    <w:rsid w:val="00A06979"/>
    <w:rsid w:val="00A1239A"/>
    <w:rsid w:val="00A166EF"/>
    <w:rsid w:val="00A3578E"/>
    <w:rsid w:val="00A533EA"/>
    <w:rsid w:val="00A53A22"/>
    <w:rsid w:val="00A623D1"/>
    <w:rsid w:val="00A6626D"/>
    <w:rsid w:val="00A82D8C"/>
    <w:rsid w:val="00A8374F"/>
    <w:rsid w:val="00A8605E"/>
    <w:rsid w:val="00AA57A5"/>
    <w:rsid w:val="00B058DD"/>
    <w:rsid w:val="00B36B58"/>
    <w:rsid w:val="00B47305"/>
    <w:rsid w:val="00B63D90"/>
    <w:rsid w:val="00B67E47"/>
    <w:rsid w:val="00B82713"/>
    <w:rsid w:val="00BA4156"/>
    <w:rsid w:val="00BC1CED"/>
    <w:rsid w:val="00BC7AC3"/>
    <w:rsid w:val="00BD0AAB"/>
    <w:rsid w:val="00BD1457"/>
    <w:rsid w:val="00BE70A4"/>
    <w:rsid w:val="00C05CE4"/>
    <w:rsid w:val="00C142BE"/>
    <w:rsid w:val="00C16D85"/>
    <w:rsid w:val="00C355B2"/>
    <w:rsid w:val="00C571AC"/>
    <w:rsid w:val="00C86B2C"/>
    <w:rsid w:val="00CB08D2"/>
    <w:rsid w:val="00CB09B5"/>
    <w:rsid w:val="00CB2EC3"/>
    <w:rsid w:val="00CC42EE"/>
    <w:rsid w:val="00CD6783"/>
    <w:rsid w:val="00CF5655"/>
    <w:rsid w:val="00D17033"/>
    <w:rsid w:val="00D215D9"/>
    <w:rsid w:val="00D2653C"/>
    <w:rsid w:val="00D311CC"/>
    <w:rsid w:val="00D32DB6"/>
    <w:rsid w:val="00D33159"/>
    <w:rsid w:val="00D33BCC"/>
    <w:rsid w:val="00D7546A"/>
    <w:rsid w:val="00D7647D"/>
    <w:rsid w:val="00D9540B"/>
    <w:rsid w:val="00DA5E5F"/>
    <w:rsid w:val="00DB3A17"/>
    <w:rsid w:val="00DB5E93"/>
    <w:rsid w:val="00DC3AD5"/>
    <w:rsid w:val="00DC56A3"/>
    <w:rsid w:val="00DD1F9F"/>
    <w:rsid w:val="00DD6D9E"/>
    <w:rsid w:val="00DD72E1"/>
    <w:rsid w:val="00DF12F2"/>
    <w:rsid w:val="00DF31F6"/>
    <w:rsid w:val="00DF7E60"/>
    <w:rsid w:val="00E117CE"/>
    <w:rsid w:val="00E23AB5"/>
    <w:rsid w:val="00E962F0"/>
    <w:rsid w:val="00EA2E0D"/>
    <w:rsid w:val="00EA6556"/>
    <w:rsid w:val="00EA67A7"/>
    <w:rsid w:val="00EC129B"/>
    <w:rsid w:val="00EC227B"/>
    <w:rsid w:val="00ED1712"/>
    <w:rsid w:val="00EF56B0"/>
    <w:rsid w:val="00F17A4C"/>
    <w:rsid w:val="00F22C1D"/>
    <w:rsid w:val="00F343B9"/>
    <w:rsid w:val="00F34958"/>
    <w:rsid w:val="00F41D42"/>
    <w:rsid w:val="00F472D0"/>
    <w:rsid w:val="00F531A5"/>
    <w:rsid w:val="00F6283B"/>
    <w:rsid w:val="00F665DB"/>
    <w:rsid w:val="00F71BD5"/>
    <w:rsid w:val="00F72586"/>
    <w:rsid w:val="00F77476"/>
    <w:rsid w:val="00F90ADF"/>
    <w:rsid w:val="00FB64B1"/>
    <w:rsid w:val="00FC1967"/>
    <w:rsid w:val="00FD360A"/>
    <w:rsid w:val="00FD5AD1"/>
    <w:rsid w:val="00FD6F2C"/>
    <w:rsid w:val="00FE32B8"/>
    <w:rsid w:val="00FE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82E5B6D"/>
  <w15:docId w15:val="{730029F0-6C07-49D9-A8D5-5AC9D2A0C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D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950"/>
    <w:pPr>
      <w:ind w:left="720"/>
      <w:contextualSpacing/>
    </w:pPr>
  </w:style>
  <w:style w:type="character" w:styleId="a4">
    <w:name w:val="Hyperlink"/>
    <w:uiPriority w:val="99"/>
    <w:rsid w:val="005B3950"/>
    <w:rPr>
      <w:rFonts w:ascii="Tahoma" w:hAnsi="Tahoma" w:cs="Tahoma" w:hint="default"/>
      <w:color w:val="666666"/>
      <w:u w:val="single"/>
    </w:rPr>
  </w:style>
  <w:style w:type="table" w:styleId="a5">
    <w:name w:val="Table Grid"/>
    <w:basedOn w:val="a1"/>
    <w:uiPriority w:val="59"/>
    <w:rsid w:val="00BC7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94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45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7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64339-652D-4E4E-B781-3896FC79E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</TotalTime>
  <Pages>17</Pages>
  <Words>3387</Words>
  <Characters>19311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83</cp:revision>
  <cp:lastPrinted>2022-10-28T03:13:00Z</cp:lastPrinted>
  <dcterms:created xsi:type="dcterms:W3CDTF">2016-11-10T06:55:00Z</dcterms:created>
  <dcterms:modified xsi:type="dcterms:W3CDTF">2022-10-28T03:15:00Z</dcterms:modified>
</cp:coreProperties>
</file>