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FA" w:rsidRDefault="007465FA" w:rsidP="00501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6940195A" wp14:editId="7F0795D6">
            <wp:extent cx="570230" cy="675640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99F" w:rsidRPr="00C120B3" w:rsidRDefault="0050199F" w:rsidP="00501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  <w:r w:rsidRPr="00C120B3">
        <w:rPr>
          <w:rFonts w:ascii="Arial" w:hAnsi="Arial" w:cs="Arial"/>
          <w:b/>
          <w:bCs/>
          <w:sz w:val="24"/>
          <w:szCs w:val="24"/>
          <w:lang w:val="x-none" w:eastAsia="x-none"/>
        </w:rPr>
        <w:t>Администрация Боготольского района</w:t>
      </w:r>
    </w:p>
    <w:p w:rsidR="0050199F" w:rsidRPr="00C120B3" w:rsidRDefault="0050199F" w:rsidP="00501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120B3">
        <w:rPr>
          <w:rFonts w:ascii="Arial" w:hAnsi="Arial" w:cs="Arial"/>
          <w:b/>
          <w:bCs/>
          <w:sz w:val="24"/>
          <w:szCs w:val="24"/>
          <w:lang w:eastAsia="ru-RU"/>
        </w:rPr>
        <w:t>Красноярского края</w:t>
      </w:r>
    </w:p>
    <w:p w:rsidR="0050199F" w:rsidRPr="00C120B3" w:rsidRDefault="0050199F" w:rsidP="00501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50199F" w:rsidRPr="00C120B3" w:rsidRDefault="0050199F" w:rsidP="005019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120B3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50199F" w:rsidRPr="00C120B3" w:rsidRDefault="0050199F" w:rsidP="0050199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34" w:type="dxa"/>
        <w:tblLook w:val="04A0" w:firstRow="1" w:lastRow="0" w:firstColumn="1" w:lastColumn="0" w:noHBand="0" w:noVBand="1"/>
      </w:tblPr>
      <w:tblGrid>
        <w:gridCol w:w="3184"/>
        <w:gridCol w:w="3176"/>
        <w:gridCol w:w="3177"/>
      </w:tblGrid>
      <w:tr w:rsidR="0050199F" w:rsidRPr="00C120B3" w:rsidTr="00B11DDF">
        <w:tc>
          <w:tcPr>
            <w:tcW w:w="3184" w:type="dxa"/>
            <w:shd w:val="clear" w:color="auto" w:fill="auto"/>
          </w:tcPr>
          <w:p w:rsidR="0050199F" w:rsidRPr="00C120B3" w:rsidRDefault="003F65D5" w:rsidP="00C6362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24 сентября</w:t>
            </w:r>
            <w:r w:rsidR="0050199F" w:rsidRPr="00C120B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2021 года</w:t>
            </w:r>
          </w:p>
        </w:tc>
        <w:tc>
          <w:tcPr>
            <w:tcW w:w="3176" w:type="dxa"/>
            <w:shd w:val="clear" w:color="auto" w:fill="auto"/>
          </w:tcPr>
          <w:p w:rsidR="0050199F" w:rsidRPr="00C120B3" w:rsidRDefault="0050199F" w:rsidP="00B11D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120B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77" w:type="dxa"/>
            <w:shd w:val="clear" w:color="auto" w:fill="auto"/>
          </w:tcPr>
          <w:p w:rsidR="0050199F" w:rsidRPr="00C120B3" w:rsidRDefault="0050199F" w:rsidP="00C636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120B3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r w:rsidR="003F65D5">
              <w:rPr>
                <w:rFonts w:ascii="Arial" w:hAnsi="Arial" w:cs="Arial"/>
                <w:sz w:val="24"/>
                <w:szCs w:val="24"/>
                <w:lang w:eastAsia="ru-RU"/>
              </w:rPr>
              <w:t>365</w:t>
            </w:r>
            <w:bookmarkStart w:id="0" w:name="_GoBack"/>
            <w:bookmarkEnd w:id="0"/>
            <w:r w:rsidRPr="00C120B3">
              <w:rPr>
                <w:rFonts w:ascii="Arial" w:hAnsi="Arial" w:cs="Arial"/>
                <w:sz w:val="24"/>
                <w:szCs w:val="24"/>
                <w:lang w:eastAsia="ru-RU"/>
              </w:rPr>
              <w:t>-п</w:t>
            </w:r>
          </w:p>
        </w:tc>
      </w:tr>
    </w:tbl>
    <w:p w:rsidR="0050199F" w:rsidRPr="00C120B3" w:rsidRDefault="0050199F" w:rsidP="0050199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465FA" w:rsidRPr="007465FA" w:rsidRDefault="007465FA" w:rsidP="007465FA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7465FA">
        <w:rPr>
          <w:rFonts w:ascii="Arial" w:hAnsi="Arial" w:cs="Arial"/>
          <w:color w:val="000000"/>
          <w:sz w:val="24"/>
          <w:szCs w:val="24"/>
          <w:lang w:eastAsia="ru-RU"/>
        </w:rPr>
        <w:t>О проведении открытого конкурса на право заключения договора оказания услуг по погребению с присвоением статуса специализированной службы по вопросам</w:t>
      </w:r>
      <w:proofErr w:type="gramEnd"/>
      <w:r w:rsidRPr="007465FA">
        <w:rPr>
          <w:rFonts w:ascii="Arial" w:hAnsi="Arial" w:cs="Arial"/>
          <w:color w:val="000000"/>
          <w:sz w:val="24"/>
          <w:szCs w:val="24"/>
          <w:lang w:eastAsia="ru-RU"/>
        </w:rPr>
        <w:t xml:space="preserve"> похоронного дела на территории муниципального образования Боготольский муниципальный район</w:t>
      </w:r>
    </w:p>
    <w:p w:rsidR="007465FA" w:rsidRDefault="007465FA" w:rsidP="0050199F">
      <w:pPr>
        <w:pStyle w:val="1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E1237" w:rsidRPr="00C120B3" w:rsidRDefault="00CE1237" w:rsidP="0050199F">
      <w:pPr>
        <w:pStyle w:val="1"/>
        <w:jc w:val="both"/>
        <w:rPr>
          <w:rFonts w:ascii="Arial" w:hAnsi="Arial" w:cs="Arial"/>
          <w:sz w:val="24"/>
          <w:szCs w:val="24"/>
          <w:lang w:eastAsia="ru-RU"/>
        </w:rPr>
      </w:pPr>
    </w:p>
    <w:p w:rsidR="0050199F" w:rsidRPr="00C120B3" w:rsidRDefault="0050199F" w:rsidP="0050199F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C120B3">
        <w:rPr>
          <w:rFonts w:ascii="Arial" w:hAnsi="Arial" w:cs="Arial"/>
          <w:sz w:val="24"/>
          <w:szCs w:val="24"/>
          <w:lang w:eastAsia="ru-RU"/>
        </w:rPr>
        <w:t>В соответствии с Федеральным законом от 12.01.1996 №8-ФЗ «О погребении и похоронном деле», постановлением администрации Боготольского района от 10.07.2020 №400-п «Об утверждении Порядка проведения конкурсов на право заключения договора оказания услуг по погребению с присвоением статуса специализированной службы</w:t>
      </w: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 по вопросам похоронного дела на территории муниципального образования Боготольский муниципальный район», постановлением администрации Боготольского района от 17.04.2020 №232-п «Об утверждении Порядка деятельности</w:t>
      </w:r>
      <w:proofErr w:type="gramEnd"/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края», руководствуясь ст. 18 Устава Боготольского района, </w:t>
      </w:r>
    </w:p>
    <w:p w:rsidR="0050199F" w:rsidRPr="00C120B3" w:rsidRDefault="0050199F" w:rsidP="0050199F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>ПОСТАНОВЛЯЮ:</w:t>
      </w:r>
    </w:p>
    <w:p w:rsidR="0050199F" w:rsidRPr="00C120B3" w:rsidRDefault="0050199F" w:rsidP="0050199F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1. Провести открытый конкурс </w:t>
      </w:r>
      <w:proofErr w:type="gramStart"/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>на право заключения договора оказания услуг по погребению с присвоением статуса специализированной службы по вопросам похоронного дела на территории</w:t>
      </w:r>
      <w:proofErr w:type="gramEnd"/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 муниципального образования Боготольский муниципальный район (далее – открытый конкурс) в срок до </w:t>
      </w:r>
      <w:r w:rsidR="00047FAA">
        <w:rPr>
          <w:rFonts w:ascii="Arial" w:hAnsi="Arial" w:cs="Arial"/>
          <w:color w:val="000000"/>
          <w:sz w:val="24"/>
          <w:szCs w:val="24"/>
          <w:lang w:eastAsia="ru-RU"/>
        </w:rPr>
        <w:t>30 ноября</w:t>
      </w: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 2021 года.</w:t>
      </w:r>
    </w:p>
    <w:p w:rsidR="0050199F" w:rsidRPr="00C120B3" w:rsidRDefault="0050199F" w:rsidP="0050199F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>2. Утвердить конкурсную документацию по проведению открытого конкурса согласно приложению №1 к настоящему постановлению.</w:t>
      </w:r>
    </w:p>
    <w:p w:rsidR="0050199F" w:rsidRPr="00C120B3" w:rsidRDefault="0050199F" w:rsidP="0050199F">
      <w:pPr>
        <w:pStyle w:val="1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120B3">
        <w:rPr>
          <w:rFonts w:ascii="Arial" w:hAnsi="Arial" w:cs="Arial"/>
          <w:sz w:val="24"/>
          <w:szCs w:val="24"/>
          <w:lang w:eastAsia="ru-RU"/>
        </w:rPr>
        <w:t xml:space="preserve">3. Утвердить состав комиссии </w:t>
      </w: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>по проведению открытого конкурса согласно приложению №2 к настоящему постановлению.</w:t>
      </w:r>
    </w:p>
    <w:p w:rsidR="0050199F" w:rsidRPr="00C120B3" w:rsidRDefault="0050199F" w:rsidP="00501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120B3">
        <w:rPr>
          <w:rFonts w:ascii="Arial" w:hAnsi="Arial" w:cs="Arial"/>
          <w:sz w:val="24"/>
          <w:szCs w:val="24"/>
          <w:lang w:eastAsia="ru-RU"/>
        </w:rPr>
        <w:t xml:space="preserve">4. Опубликовать информационное сообщение о проведении </w:t>
      </w:r>
      <w:r w:rsidRPr="00C120B3">
        <w:rPr>
          <w:rFonts w:ascii="Arial" w:hAnsi="Arial" w:cs="Arial"/>
          <w:color w:val="000000"/>
          <w:sz w:val="24"/>
          <w:szCs w:val="24"/>
          <w:lang w:eastAsia="ru-RU"/>
        </w:rPr>
        <w:t xml:space="preserve">открытого конкурса </w:t>
      </w:r>
      <w:r w:rsidRPr="00C120B3">
        <w:rPr>
          <w:rFonts w:ascii="Arial" w:eastAsia="Calibri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Pr="00C120B3">
        <w:rPr>
          <w:rFonts w:ascii="Arial" w:hAnsi="Arial" w:cs="Arial"/>
          <w:sz w:val="24"/>
          <w:szCs w:val="24"/>
          <w:lang w:eastAsia="ru-RU"/>
        </w:rPr>
        <w:t xml:space="preserve"> на официальном сайте Боготольского района (bogotol-r.ru), </w:t>
      </w:r>
      <w:r w:rsidRPr="00C120B3">
        <w:rPr>
          <w:rFonts w:ascii="Arial" w:hAnsi="Arial" w:cs="Arial"/>
          <w:sz w:val="24"/>
          <w:szCs w:val="24"/>
        </w:rPr>
        <w:t xml:space="preserve">в периодическом печатном издании «Официальный вестник Боготольского района» и </w:t>
      </w:r>
      <w:r w:rsidRPr="00C120B3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C120B3">
        <w:rPr>
          <w:rFonts w:ascii="Arial" w:hAnsi="Arial" w:cs="Arial"/>
          <w:sz w:val="24"/>
          <w:szCs w:val="24"/>
          <w:lang w:eastAsia="ru-RU"/>
        </w:rPr>
        <w:t xml:space="preserve"> официальном печатном издании газете «Земля </w:t>
      </w:r>
      <w:proofErr w:type="spellStart"/>
      <w:r w:rsidRPr="00C120B3">
        <w:rPr>
          <w:rFonts w:ascii="Arial" w:hAnsi="Arial" w:cs="Arial"/>
          <w:sz w:val="24"/>
          <w:szCs w:val="24"/>
          <w:lang w:eastAsia="ru-RU"/>
        </w:rPr>
        <w:t>боготольская</w:t>
      </w:r>
      <w:proofErr w:type="spellEnd"/>
      <w:r w:rsidRPr="00C120B3">
        <w:rPr>
          <w:rFonts w:ascii="Arial" w:hAnsi="Arial" w:cs="Arial"/>
          <w:sz w:val="24"/>
          <w:szCs w:val="24"/>
          <w:lang w:eastAsia="ru-RU"/>
        </w:rPr>
        <w:t>».</w:t>
      </w:r>
    </w:p>
    <w:p w:rsidR="0050199F" w:rsidRPr="00C120B3" w:rsidRDefault="0050199F" w:rsidP="005019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C120B3">
        <w:rPr>
          <w:rFonts w:ascii="Arial" w:hAnsi="Arial" w:cs="Arial"/>
          <w:sz w:val="24"/>
          <w:szCs w:val="24"/>
          <w:lang w:eastAsia="ru-RU"/>
        </w:rPr>
        <w:t xml:space="preserve">5. Контроль над исполнением настоящего постановления </w:t>
      </w:r>
      <w:r w:rsidR="00047FAA">
        <w:rPr>
          <w:rFonts w:ascii="Arial" w:hAnsi="Arial" w:cs="Arial"/>
          <w:sz w:val="24"/>
          <w:szCs w:val="24"/>
          <w:lang w:eastAsia="ru-RU"/>
        </w:rPr>
        <w:t>оставляю за собой</w:t>
      </w:r>
    </w:p>
    <w:p w:rsidR="0050199F" w:rsidRPr="00C120B3" w:rsidRDefault="0050199F" w:rsidP="005019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C120B3">
        <w:rPr>
          <w:rFonts w:ascii="Arial" w:hAnsi="Arial" w:cs="Arial"/>
          <w:sz w:val="24"/>
          <w:szCs w:val="24"/>
          <w:lang w:eastAsia="ru-RU"/>
        </w:rPr>
        <w:t>6. Постановление вступает в силу со дня подписания.</w:t>
      </w:r>
    </w:p>
    <w:p w:rsidR="0050199F" w:rsidRPr="00C120B3" w:rsidRDefault="0050199F" w:rsidP="0050199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0199F" w:rsidRPr="00C120B3" w:rsidRDefault="0050199F" w:rsidP="0050199F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0199F" w:rsidRPr="00C120B3" w:rsidRDefault="00047FAA" w:rsidP="0050199F">
      <w:pPr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полномочия</w:t>
      </w:r>
    </w:p>
    <w:p w:rsidR="0050199F" w:rsidRDefault="00047FAA" w:rsidP="0050199F">
      <w:pPr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Главы</w:t>
      </w:r>
      <w:r w:rsidR="0050199F" w:rsidRPr="00C120B3">
        <w:rPr>
          <w:rFonts w:ascii="Arial" w:hAnsi="Arial" w:cs="Arial"/>
          <w:sz w:val="24"/>
          <w:szCs w:val="24"/>
          <w:lang w:eastAsia="ru-RU"/>
        </w:rPr>
        <w:t xml:space="preserve"> Боготольского района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Н.В. Бакуневич</w:t>
      </w:r>
    </w:p>
    <w:p w:rsidR="0050199F" w:rsidRPr="00C120B3" w:rsidRDefault="0050199F" w:rsidP="0050199F">
      <w:pPr>
        <w:tabs>
          <w:tab w:val="left" w:pos="4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B7C1D" w:rsidRDefault="005B7C1D"/>
    <w:sectPr w:rsidR="005B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86"/>
    <w:rsid w:val="00047FAA"/>
    <w:rsid w:val="003F65D5"/>
    <w:rsid w:val="0050199F"/>
    <w:rsid w:val="005B7C1D"/>
    <w:rsid w:val="007465FA"/>
    <w:rsid w:val="00870F02"/>
    <w:rsid w:val="00AD6386"/>
    <w:rsid w:val="00C63625"/>
    <w:rsid w:val="00C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199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4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199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74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5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Рахматулина</cp:lastModifiedBy>
  <cp:revision>8</cp:revision>
  <cp:lastPrinted>2021-09-24T02:44:00Z</cp:lastPrinted>
  <dcterms:created xsi:type="dcterms:W3CDTF">2021-03-26T04:26:00Z</dcterms:created>
  <dcterms:modified xsi:type="dcterms:W3CDTF">2021-09-24T08:24:00Z</dcterms:modified>
</cp:coreProperties>
</file>