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1AA" w:rsidRPr="003871AA" w:rsidRDefault="003871AA" w:rsidP="003871AA">
      <w:pPr>
        <w:suppressAutoHyphens/>
        <w:spacing w:after="0" w:line="240" w:lineRule="auto"/>
        <w:jc w:val="center"/>
        <w:rPr>
          <w:rFonts w:ascii="Arial" w:eastAsia="Times New Roman" w:hAnsi="Arial" w:cs="Arial"/>
          <w:sz w:val="24"/>
          <w:szCs w:val="24"/>
          <w:lang w:eastAsia="ar-SA"/>
        </w:rPr>
      </w:pPr>
      <w:r w:rsidRPr="003871AA">
        <w:rPr>
          <w:rFonts w:ascii="Arial" w:eastAsia="Times New Roman" w:hAnsi="Arial" w:cs="Arial"/>
          <w:sz w:val="24"/>
          <w:szCs w:val="24"/>
          <w:lang w:eastAsia="ar-SA"/>
        </w:rPr>
        <w:t>Администрация Боготольского сельсовета</w:t>
      </w:r>
    </w:p>
    <w:p w:rsidR="003871AA" w:rsidRPr="003871AA" w:rsidRDefault="003871AA" w:rsidP="003871AA">
      <w:pPr>
        <w:suppressAutoHyphens/>
        <w:spacing w:after="0" w:line="240" w:lineRule="auto"/>
        <w:jc w:val="center"/>
        <w:rPr>
          <w:rFonts w:ascii="Arial" w:eastAsia="Times New Roman" w:hAnsi="Arial" w:cs="Arial"/>
          <w:sz w:val="24"/>
          <w:szCs w:val="24"/>
          <w:lang w:eastAsia="ar-SA"/>
        </w:rPr>
      </w:pPr>
      <w:r w:rsidRPr="003871AA">
        <w:rPr>
          <w:rFonts w:ascii="Arial" w:eastAsia="Times New Roman" w:hAnsi="Arial" w:cs="Arial"/>
          <w:sz w:val="24"/>
          <w:szCs w:val="24"/>
          <w:lang w:eastAsia="ar-SA"/>
        </w:rPr>
        <w:t>Боготольского района</w:t>
      </w:r>
    </w:p>
    <w:p w:rsidR="003871AA" w:rsidRPr="003871AA" w:rsidRDefault="003871AA" w:rsidP="003871AA">
      <w:pPr>
        <w:suppressAutoHyphens/>
        <w:spacing w:after="0" w:line="240" w:lineRule="auto"/>
        <w:jc w:val="center"/>
        <w:rPr>
          <w:rFonts w:ascii="Arial" w:eastAsia="Times New Roman" w:hAnsi="Arial" w:cs="Arial"/>
          <w:sz w:val="24"/>
          <w:szCs w:val="24"/>
          <w:lang w:eastAsia="ar-SA"/>
        </w:rPr>
      </w:pPr>
      <w:r w:rsidRPr="003871AA">
        <w:rPr>
          <w:rFonts w:ascii="Arial" w:eastAsia="Times New Roman" w:hAnsi="Arial" w:cs="Arial"/>
          <w:sz w:val="24"/>
          <w:szCs w:val="24"/>
          <w:lang w:eastAsia="ar-SA"/>
        </w:rPr>
        <w:t>Красноярского края</w:t>
      </w:r>
    </w:p>
    <w:p w:rsidR="003871AA" w:rsidRPr="003871AA" w:rsidRDefault="003871AA" w:rsidP="003871AA">
      <w:pPr>
        <w:suppressAutoHyphens/>
        <w:spacing w:after="0" w:line="240" w:lineRule="auto"/>
        <w:jc w:val="center"/>
        <w:rPr>
          <w:rFonts w:ascii="Arial" w:eastAsia="Times New Roman" w:hAnsi="Arial" w:cs="Arial"/>
          <w:sz w:val="24"/>
          <w:szCs w:val="24"/>
          <w:lang w:eastAsia="ar-SA"/>
        </w:rPr>
      </w:pPr>
    </w:p>
    <w:p w:rsidR="003871AA" w:rsidRPr="003871AA" w:rsidRDefault="003871AA" w:rsidP="003871AA">
      <w:pPr>
        <w:suppressAutoHyphens/>
        <w:spacing w:after="0" w:line="240" w:lineRule="auto"/>
        <w:jc w:val="center"/>
        <w:rPr>
          <w:rFonts w:ascii="Arial" w:eastAsia="Times New Roman" w:hAnsi="Arial" w:cs="Arial"/>
          <w:sz w:val="24"/>
          <w:szCs w:val="24"/>
          <w:lang w:eastAsia="ar-SA"/>
        </w:rPr>
      </w:pPr>
      <w:r w:rsidRPr="003871AA">
        <w:rPr>
          <w:rFonts w:ascii="Arial" w:eastAsia="Times New Roman" w:hAnsi="Arial" w:cs="Arial"/>
          <w:sz w:val="24"/>
          <w:szCs w:val="24"/>
          <w:lang w:eastAsia="ar-SA"/>
        </w:rPr>
        <w:t>ПОСТАНОВЛЕНИЕ</w:t>
      </w:r>
    </w:p>
    <w:p w:rsidR="003871AA" w:rsidRPr="003871AA" w:rsidRDefault="003871AA" w:rsidP="003871AA">
      <w:pPr>
        <w:suppressAutoHyphens/>
        <w:spacing w:after="0" w:line="240" w:lineRule="auto"/>
        <w:rPr>
          <w:rFonts w:ascii="Arial" w:eastAsia="Times New Roman" w:hAnsi="Arial" w:cs="Arial"/>
          <w:sz w:val="24"/>
          <w:szCs w:val="24"/>
          <w:lang w:eastAsia="ar-SA"/>
        </w:rPr>
      </w:pPr>
    </w:p>
    <w:p w:rsidR="003871AA" w:rsidRPr="003871AA" w:rsidRDefault="003871AA" w:rsidP="003871AA">
      <w:pPr>
        <w:suppressAutoHyphens/>
        <w:spacing w:after="0" w:line="240" w:lineRule="auto"/>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«__» ______2024 </w:t>
      </w:r>
      <w:r w:rsidR="00434C30">
        <w:rPr>
          <w:rFonts w:ascii="Arial" w:eastAsia="Times New Roman" w:hAnsi="Arial" w:cs="Arial"/>
          <w:sz w:val="24"/>
          <w:szCs w:val="24"/>
          <w:lang w:eastAsia="ar-SA"/>
        </w:rPr>
        <w:t xml:space="preserve">  г.                               </w:t>
      </w:r>
      <w:bookmarkStart w:id="0" w:name="_GoBack"/>
      <w:bookmarkEnd w:id="0"/>
      <w:r w:rsidR="00434C30">
        <w:rPr>
          <w:rFonts w:ascii="Arial" w:eastAsia="Times New Roman" w:hAnsi="Arial" w:cs="Arial"/>
          <w:sz w:val="24"/>
          <w:szCs w:val="24"/>
          <w:lang w:eastAsia="ar-SA"/>
        </w:rPr>
        <w:t xml:space="preserve">  с</w:t>
      </w:r>
      <w:r w:rsidRPr="003871AA">
        <w:rPr>
          <w:rFonts w:ascii="Arial" w:eastAsia="Times New Roman" w:hAnsi="Arial" w:cs="Arial"/>
          <w:sz w:val="24"/>
          <w:szCs w:val="24"/>
          <w:lang w:eastAsia="ar-SA"/>
        </w:rPr>
        <w:t>. Боготол                                         № проект</w:t>
      </w:r>
    </w:p>
    <w:p w:rsidR="003871AA" w:rsidRPr="003871AA" w:rsidRDefault="003871AA" w:rsidP="003871AA">
      <w:pPr>
        <w:suppressAutoHyphens/>
        <w:spacing w:after="0" w:line="240" w:lineRule="auto"/>
        <w:jc w:val="both"/>
        <w:rPr>
          <w:rFonts w:ascii="Arial" w:eastAsia="Times New Roman" w:hAnsi="Arial" w:cs="Arial"/>
          <w:sz w:val="24"/>
          <w:szCs w:val="24"/>
          <w:lang w:eastAsia="ar-SA"/>
        </w:rPr>
      </w:pPr>
    </w:p>
    <w:p w:rsidR="003871AA" w:rsidRPr="003871AA" w:rsidRDefault="003871AA" w:rsidP="003871AA">
      <w:pPr>
        <w:suppressAutoHyphens/>
        <w:spacing w:after="0" w:line="240" w:lineRule="auto"/>
        <w:jc w:val="both"/>
        <w:rPr>
          <w:rFonts w:ascii="Arial" w:eastAsia="Times New Roman" w:hAnsi="Arial" w:cs="Arial"/>
          <w:sz w:val="24"/>
          <w:szCs w:val="24"/>
          <w:lang w:eastAsia="ar-SA"/>
        </w:rPr>
      </w:pPr>
    </w:p>
    <w:p w:rsidR="003871AA" w:rsidRPr="003871AA" w:rsidRDefault="00434C30" w:rsidP="003871AA">
      <w:pPr>
        <w:suppressAutoHyphens/>
        <w:spacing w:after="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Об участии в краево</w:t>
      </w:r>
      <w:r w:rsidR="003871AA" w:rsidRPr="003871AA">
        <w:rPr>
          <w:rFonts w:ascii="Arial" w:eastAsia="Times New Roman" w:hAnsi="Arial" w:cs="Arial"/>
          <w:sz w:val="24"/>
          <w:szCs w:val="24"/>
          <w:lang w:eastAsia="ar-SA"/>
        </w:rPr>
        <w:t xml:space="preserve">м конкурсе </w:t>
      </w:r>
    </w:p>
    <w:p w:rsidR="003871AA" w:rsidRPr="003871AA" w:rsidRDefault="003871AA" w:rsidP="003871AA">
      <w:pPr>
        <w:suppressAutoHyphens/>
        <w:spacing w:after="0" w:line="240" w:lineRule="auto"/>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лучших проектов создания комфортной </w:t>
      </w:r>
    </w:p>
    <w:p w:rsidR="003871AA" w:rsidRPr="003871AA" w:rsidRDefault="003871AA" w:rsidP="003871AA">
      <w:pPr>
        <w:suppressAutoHyphens/>
        <w:spacing w:after="0" w:line="240" w:lineRule="auto"/>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городской среды </w:t>
      </w:r>
    </w:p>
    <w:p w:rsidR="003871AA" w:rsidRPr="003871AA" w:rsidRDefault="003871AA" w:rsidP="003871AA">
      <w:pPr>
        <w:autoSpaceDE w:val="0"/>
        <w:autoSpaceDN w:val="0"/>
        <w:adjustRightInd w:val="0"/>
        <w:spacing w:after="0" w:line="240" w:lineRule="auto"/>
        <w:jc w:val="both"/>
        <w:rPr>
          <w:rFonts w:ascii="Arial" w:eastAsia="Times New Roman" w:hAnsi="Arial" w:cs="Arial"/>
          <w:sz w:val="24"/>
          <w:szCs w:val="24"/>
          <w:lang w:eastAsia="ar-SA"/>
        </w:rPr>
      </w:pP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В целях участия муниципального образования Боготольский сельсовет Боготольского района Красноярского края в конкурсе лучших проектов создания комфортной городской среды в рамках государственной программы Красноярского края «Содействие органам местного самоуправления в формировании современной городской среды», руководствуясь Федеральным законом от 06.10.2003      № 131-ФЗ «Об общих принципах организации местного самоуправления в Российской Федерации», постановлением Правительства  Красноярского края от 30.09.2015 N 495-п "Об утверждении Правил формирования, предоставления и распределения субсидий из краевого бюджета бюджетам муниципальных образований Красноярского края", Постановлением Правительства Красноярского края от 29.08.2017 N 512-п "Об утверждении государственной программы Красноярского края "Содействие органам местного самоуправления в формировании современной городской среды" , </w:t>
      </w:r>
      <w:proofErr w:type="spellStart"/>
      <w:r w:rsidRPr="003871AA">
        <w:rPr>
          <w:rFonts w:ascii="Arial" w:eastAsia="Times New Roman" w:hAnsi="Arial" w:cs="Arial"/>
          <w:sz w:val="24"/>
          <w:szCs w:val="24"/>
          <w:lang w:eastAsia="ar-SA"/>
        </w:rPr>
        <w:t>пп</w:t>
      </w:r>
      <w:proofErr w:type="spellEnd"/>
      <w:r w:rsidRPr="003871AA">
        <w:rPr>
          <w:rFonts w:ascii="Arial" w:eastAsia="Times New Roman" w:hAnsi="Arial" w:cs="Arial"/>
          <w:sz w:val="24"/>
          <w:szCs w:val="24"/>
          <w:lang w:eastAsia="ar-SA"/>
        </w:rPr>
        <w:t>. 9 п. 1 ст. 6, ст. 31 Устава Боготольского сельсовета  Боготольского района Красноярского края, ПОСТАНОВЛЯЮ:</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1. Принять участие в конкурсе лучших проектов создания комфортной городской в рамках государственной программы Красноярского края «Содействие органам местного самоуправления в формировании современной городской среды», среды среди муниципальных образований, являющихся сельскими поселениями.</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color w:val="000000"/>
          <w:sz w:val="24"/>
          <w:szCs w:val="24"/>
          <w:lang w:val="x-none"/>
        </w:rPr>
      </w:pPr>
      <w:r w:rsidRPr="003871AA">
        <w:rPr>
          <w:rFonts w:ascii="Arial" w:eastAsia="Times New Roman" w:hAnsi="Arial" w:cs="Arial"/>
          <w:color w:val="000000"/>
          <w:sz w:val="24"/>
          <w:szCs w:val="24"/>
          <w:lang w:val="x-none"/>
        </w:rPr>
        <w:t xml:space="preserve">3. Установить дату начала приема предложений от населения по отбору общественной территории </w:t>
      </w:r>
      <w:r w:rsidRPr="003871AA">
        <w:rPr>
          <w:rFonts w:ascii="Arial" w:eastAsia="Times New Roman" w:hAnsi="Arial" w:cs="Arial"/>
          <w:color w:val="000000"/>
          <w:sz w:val="24"/>
          <w:szCs w:val="24"/>
        </w:rPr>
        <w:t xml:space="preserve">села Боготола муниципального образования Боготольский сельсовет Боготольского района Красноярского края (далее – общественной территории) </w:t>
      </w:r>
      <w:r w:rsidRPr="003871AA">
        <w:rPr>
          <w:rFonts w:ascii="Arial" w:eastAsia="Times New Roman" w:hAnsi="Arial" w:cs="Arial"/>
          <w:color w:val="000000"/>
          <w:sz w:val="24"/>
          <w:szCs w:val="24"/>
          <w:lang w:val="x-none"/>
        </w:rPr>
        <w:t>для реализации проекта создания комфортной сельской среды – 07.</w:t>
      </w:r>
      <w:r w:rsidRPr="003871AA">
        <w:rPr>
          <w:rFonts w:ascii="Arial" w:eastAsia="Times New Roman" w:hAnsi="Arial" w:cs="Arial"/>
          <w:color w:val="000000"/>
          <w:sz w:val="24"/>
          <w:szCs w:val="24"/>
        </w:rPr>
        <w:t>0</w:t>
      </w:r>
      <w:r w:rsidRPr="003871AA">
        <w:rPr>
          <w:rFonts w:ascii="Arial" w:eastAsia="Times New Roman" w:hAnsi="Arial" w:cs="Arial"/>
          <w:color w:val="000000"/>
          <w:sz w:val="24"/>
          <w:szCs w:val="24"/>
          <w:lang w:val="x-none"/>
        </w:rPr>
        <w:t>2.2024, дату окончания приема предложений - 2</w:t>
      </w:r>
      <w:r w:rsidRPr="003871AA">
        <w:rPr>
          <w:rFonts w:ascii="Arial" w:eastAsia="Times New Roman" w:hAnsi="Arial" w:cs="Arial"/>
          <w:color w:val="000000"/>
          <w:sz w:val="24"/>
          <w:szCs w:val="24"/>
        </w:rPr>
        <w:t>6</w:t>
      </w:r>
      <w:r w:rsidRPr="003871AA">
        <w:rPr>
          <w:rFonts w:ascii="Arial" w:eastAsia="Times New Roman" w:hAnsi="Arial" w:cs="Arial"/>
          <w:color w:val="000000"/>
          <w:sz w:val="24"/>
          <w:szCs w:val="24"/>
          <w:lang w:val="x-none"/>
        </w:rPr>
        <w:t>.02.2024.</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color w:val="000000"/>
          <w:sz w:val="24"/>
          <w:szCs w:val="24"/>
          <w:lang w:val="x-none"/>
        </w:rPr>
      </w:pPr>
      <w:r w:rsidRPr="003871AA">
        <w:rPr>
          <w:rFonts w:ascii="Arial" w:eastAsia="Times New Roman" w:hAnsi="Arial" w:cs="Arial"/>
          <w:color w:val="000000"/>
          <w:sz w:val="24"/>
          <w:szCs w:val="24"/>
          <w:lang w:val="x-none"/>
        </w:rPr>
        <w:t>4. Утвердить Порядок приема и оценки предложений жителей по выбору общественной территории для реализации проекта создания комфортной сельской среды, согласно приложению № 1 к настоящему постановлению.</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color w:val="000000"/>
          <w:sz w:val="24"/>
          <w:szCs w:val="24"/>
          <w:lang w:val="x-none"/>
        </w:rPr>
      </w:pPr>
      <w:r w:rsidRPr="003871AA">
        <w:rPr>
          <w:rFonts w:ascii="Arial" w:eastAsia="Times New Roman" w:hAnsi="Arial" w:cs="Arial"/>
          <w:color w:val="000000"/>
          <w:sz w:val="24"/>
          <w:szCs w:val="24"/>
          <w:lang w:val="x-none"/>
        </w:rPr>
        <w:t xml:space="preserve">5. </w:t>
      </w:r>
      <w:r w:rsidRPr="003871AA">
        <w:rPr>
          <w:rFonts w:ascii="Arial" w:eastAsia="Times New Roman" w:hAnsi="Arial" w:cs="Arial"/>
          <w:color w:val="000000"/>
          <w:sz w:val="24"/>
          <w:szCs w:val="24"/>
        </w:rPr>
        <w:t>У</w:t>
      </w:r>
      <w:r w:rsidRPr="003871AA">
        <w:rPr>
          <w:rFonts w:ascii="Arial" w:eastAsia="Times New Roman" w:hAnsi="Arial" w:cs="Arial"/>
          <w:color w:val="000000"/>
          <w:sz w:val="24"/>
          <w:szCs w:val="24"/>
          <w:lang w:val="x-none"/>
        </w:rPr>
        <w:t xml:space="preserve">становить перечень общественных территорий </w:t>
      </w:r>
      <w:r w:rsidRPr="003871AA">
        <w:rPr>
          <w:rFonts w:ascii="Arial" w:eastAsia="Times New Roman" w:hAnsi="Arial" w:cs="Arial"/>
          <w:color w:val="000000"/>
          <w:sz w:val="24"/>
          <w:szCs w:val="24"/>
        </w:rPr>
        <w:t xml:space="preserve">с. Боготола муниципального образования Боготольский сельсовет </w:t>
      </w:r>
      <w:r w:rsidRPr="003871AA">
        <w:rPr>
          <w:rFonts w:ascii="Arial" w:eastAsia="Times New Roman" w:hAnsi="Arial" w:cs="Arial"/>
          <w:color w:val="000000"/>
          <w:sz w:val="24"/>
          <w:szCs w:val="24"/>
          <w:lang w:val="x-none"/>
        </w:rPr>
        <w:t xml:space="preserve">Боготольского района Красноярского края, представленных на голосование по выбору общественной территории для реализации проекта создания комфортной сельской среды, согласно приложению № 2 к настоящему постановлению. </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color w:val="000000"/>
          <w:sz w:val="24"/>
          <w:szCs w:val="24"/>
          <w:lang w:val="x-none"/>
        </w:rPr>
        <w:t xml:space="preserve">6. </w:t>
      </w:r>
      <w:r w:rsidRPr="003871AA">
        <w:rPr>
          <w:rFonts w:ascii="Arial" w:eastAsia="Times New Roman" w:hAnsi="Arial" w:cs="Arial"/>
          <w:sz w:val="24"/>
          <w:szCs w:val="24"/>
          <w:lang w:eastAsia="ar-SA"/>
        </w:rPr>
        <w:t xml:space="preserve">Определить пункты сбора предложений жителей по выбору общественной территории для реализации проекта создания комфортной сельской среды села Боготола муниципального образования Боготольский сельсовет Боготольского района Красноярского края, согласно приложению № 3 к настоящему постановлению. </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7. Возложить функции по подведению итогов приема предложений по выбору общественной территории на общественную комиссию села Боготола муниципального образования Боготольский сельсовет Боготольского района Красноярского края по развитию сельской среды, утвержденную постановлением администрации  Боготольского сельсовета от 05.02.2024 №  «Об утверждении порядка формирования общественной комиссии села Боготола муниципального образования Боготольский сельсовет Боготольского района Красноярского края по развитию сельской среды» (далее - общественная комиссия).</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lastRenderedPageBreak/>
        <w:t xml:space="preserve">8. Опубликовать </w:t>
      </w:r>
      <w:proofErr w:type="gramStart"/>
      <w:r w:rsidRPr="003871AA">
        <w:rPr>
          <w:rFonts w:ascii="Arial" w:eastAsia="Times New Roman" w:hAnsi="Arial" w:cs="Arial"/>
          <w:sz w:val="24"/>
          <w:szCs w:val="24"/>
          <w:lang w:eastAsia="ar-SA"/>
        </w:rPr>
        <w:t>Постановление  в</w:t>
      </w:r>
      <w:proofErr w:type="gramEnd"/>
      <w:r w:rsidRPr="003871AA">
        <w:rPr>
          <w:rFonts w:ascii="Arial" w:eastAsia="Times New Roman" w:hAnsi="Arial" w:cs="Arial"/>
          <w:sz w:val="24"/>
          <w:szCs w:val="24"/>
          <w:lang w:eastAsia="ar-SA"/>
        </w:rPr>
        <w:t xml:space="preserve"> общественно-политической газете «Земля </w:t>
      </w:r>
      <w:proofErr w:type="spellStart"/>
      <w:r w:rsidRPr="003871AA">
        <w:rPr>
          <w:rFonts w:ascii="Arial" w:eastAsia="Times New Roman" w:hAnsi="Arial" w:cs="Arial"/>
          <w:sz w:val="24"/>
          <w:szCs w:val="24"/>
          <w:lang w:eastAsia="ar-SA"/>
        </w:rPr>
        <w:t>боготольская</w:t>
      </w:r>
      <w:proofErr w:type="spellEnd"/>
      <w:r w:rsidRPr="003871AA">
        <w:rPr>
          <w:rFonts w:ascii="Arial" w:eastAsia="Times New Roman" w:hAnsi="Arial" w:cs="Arial"/>
          <w:sz w:val="24"/>
          <w:szCs w:val="24"/>
          <w:lang w:eastAsia="ar-SA"/>
        </w:rPr>
        <w:t xml:space="preserve">» и разместить на официальном сайте Боготольского района в сети Интернет www.bogotol-r.ru, на странице Боготольского сельсовета.      </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 9. Контроль за исполнением настоящего постановления оставляю за собой.</w:t>
      </w:r>
    </w:p>
    <w:p w:rsidR="003871AA" w:rsidRPr="003871AA" w:rsidRDefault="003871AA" w:rsidP="003871AA">
      <w:pPr>
        <w:autoSpaceDE w:val="0"/>
        <w:autoSpaceDN w:val="0"/>
        <w:adjustRightInd w:val="0"/>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10. Постановление вступает в силу в день, следующий за днем его официального опубликования.</w:t>
      </w:r>
    </w:p>
    <w:p w:rsidR="003871AA" w:rsidRPr="003871AA" w:rsidRDefault="003871AA" w:rsidP="003871AA">
      <w:pPr>
        <w:autoSpaceDE w:val="0"/>
        <w:autoSpaceDN w:val="0"/>
        <w:adjustRightInd w:val="0"/>
        <w:spacing w:after="0" w:line="240" w:lineRule="auto"/>
        <w:jc w:val="both"/>
        <w:rPr>
          <w:rFonts w:ascii="Arial" w:eastAsia="Times New Roman" w:hAnsi="Arial" w:cs="Arial"/>
          <w:sz w:val="24"/>
          <w:szCs w:val="24"/>
          <w:lang w:eastAsia="ar-SA"/>
        </w:rPr>
      </w:pPr>
    </w:p>
    <w:p w:rsidR="003871AA" w:rsidRPr="003871AA" w:rsidRDefault="003871AA" w:rsidP="003871AA">
      <w:pPr>
        <w:autoSpaceDE w:val="0"/>
        <w:autoSpaceDN w:val="0"/>
        <w:adjustRightInd w:val="0"/>
        <w:spacing w:after="0" w:line="240" w:lineRule="auto"/>
        <w:jc w:val="both"/>
        <w:rPr>
          <w:rFonts w:ascii="Arial" w:eastAsia="Times New Roman" w:hAnsi="Arial" w:cs="Arial"/>
          <w:sz w:val="24"/>
          <w:szCs w:val="24"/>
          <w:lang w:eastAsia="ar-SA"/>
        </w:rPr>
      </w:pPr>
    </w:p>
    <w:p w:rsidR="003871AA" w:rsidRPr="003871AA" w:rsidRDefault="003871AA" w:rsidP="003871AA">
      <w:pPr>
        <w:autoSpaceDE w:val="0"/>
        <w:autoSpaceDN w:val="0"/>
        <w:adjustRightInd w:val="0"/>
        <w:spacing w:after="0" w:line="240" w:lineRule="auto"/>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Глава Боготольского сельсовета                                                        Е.В. Крикливых</w:t>
      </w:r>
    </w:p>
    <w:p w:rsidR="003871AA" w:rsidRPr="003871AA" w:rsidRDefault="003871AA" w:rsidP="003871AA">
      <w:pPr>
        <w:autoSpaceDE w:val="0"/>
        <w:autoSpaceDN w:val="0"/>
        <w:adjustRightInd w:val="0"/>
        <w:spacing w:after="0" w:line="240" w:lineRule="auto"/>
        <w:jc w:val="both"/>
        <w:rPr>
          <w:rFonts w:ascii="Arial" w:eastAsia="Times New Roman" w:hAnsi="Arial" w:cs="Arial"/>
          <w:sz w:val="24"/>
          <w:szCs w:val="24"/>
          <w:lang w:eastAsia="ar-SA"/>
        </w:rPr>
      </w:pPr>
    </w:p>
    <w:p w:rsidR="003871AA" w:rsidRPr="003871AA" w:rsidRDefault="003871AA" w:rsidP="003871AA">
      <w:pPr>
        <w:autoSpaceDE w:val="0"/>
        <w:autoSpaceDN w:val="0"/>
        <w:adjustRightInd w:val="0"/>
        <w:spacing w:after="0" w:line="240" w:lineRule="auto"/>
        <w:jc w:val="both"/>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lastRenderedPageBreak/>
        <w:t>Приложение № 1</w:t>
      </w: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к постановлению администрации </w:t>
      </w:r>
    </w:p>
    <w:p w:rsidR="003871AA" w:rsidRPr="003871AA" w:rsidRDefault="003871AA" w:rsidP="003871AA">
      <w:pPr>
        <w:suppressAutoHyphens/>
        <w:spacing w:after="0" w:line="240" w:lineRule="auto"/>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                                                     Боготольского сельсовета </w:t>
      </w:r>
    </w:p>
    <w:p w:rsidR="003871AA" w:rsidRPr="003871AA" w:rsidRDefault="003871AA" w:rsidP="003871AA">
      <w:pPr>
        <w:suppressAutoHyphens/>
        <w:spacing w:after="0" w:line="240" w:lineRule="auto"/>
        <w:ind w:firstLine="4962"/>
        <w:jc w:val="right"/>
        <w:rPr>
          <w:rFonts w:ascii="Arial" w:eastAsia="Times New Roman" w:hAnsi="Arial" w:cs="Arial"/>
          <w:sz w:val="24"/>
          <w:szCs w:val="24"/>
          <w:u w:val="single"/>
          <w:lang w:eastAsia="ar-SA"/>
        </w:rPr>
      </w:pPr>
      <w:r w:rsidRPr="003871AA">
        <w:rPr>
          <w:rFonts w:ascii="Arial" w:eastAsia="Times New Roman" w:hAnsi="Arial" w:cs="Arial"/>
          <w:sz w:val="24"/>
          <w:szCs w:val="24"/>
          <w:lang w:eastAsia="ar-SA"/>
        </w:rPr>
        <w:t>от «</w:t>
      </w:r>
      <w:proofErr w:type="gramStart"/>
      <w:r w:rsidRPr="003871AA">
        <w:rPr>
          <w:rFonts w:ascii="Arial" w:eastAsia="Times New Roman" w:hAnsi="Arial" w:cs="Arial"/>
          <w:sz w:val="24"/>
          <w:szCs w:val="24"/>
          <w:lang w:eastAsia="ar-SA"/>
        </w:rPr>
        <w:t xml:space="preserve">_»  </w:t>
      </w:r>
      <w:r w:rsidRPr="003871AA">
        <w:rPr>
          <w:rFonts w:ascii="Arial" w:eastAsia="Times New Roman" w:hAnsi="Arial" w:cs="Arial"/>
          <w:sz w:val="24"/>
          <w:szCs w:val="24"/>
          <w:u w:val="single"/>
          <w:lang w:eastAsia="ar-SA"/>
        </w:rPr>
        <w:t>_</w:t>
      </w:r>
      <w:proofErr w:type="gramEnd"/>
      <w:r w:rsidRPr="003871AA">
        <w:rPr>
          <w:rFonts w:ascii="Arial" w:eastAsia="Times New Roman" w:hAnsi="Arial" w:cs="Arial"/>
          <w:sz w:val="24"/>
          <w:szCs w:val="24"/>
          <w:u w:val="single"/>
          <w:lang w:eastAsia="ar-SA"/>
        </w:rPr>
        <w:t>__</w:t>
      </w:r>
      <w:r w:rsidRPr="003871AA">
        <w:rPr>
          <w:rFonts w:ascii="Arial" w:eastAsia="Times New Roman" w:hAnsi="Arial" w:cs="Arial"/>
          <w:sz w:val="24"/>
          <w:szCs w:val="24"/>
          <w:lang w:eastAsia="ar-SA"/>
        </w:rPr>
        <w:t xml:space="preserve">   2024 г. № </w:t>
      </w:r>
    </w:p>
    <w:p w:rsidR="003871AA" w:rsidRPr="003871AA" w:rsidRDefault="003871AA" w:rsidP="003871AA">
      <w:pPr>
        <w:shd w:val="clear" w:color="auto" w:fill="FFFFFF"/>
        <w:spacing w:before="100" w:beforeAutospacing="1" w:after="0" w:afterAutospacing="1" w:line="240" w:lineRule="auto"/>
        <w:ind w:left="14"/>
        <w:jc w:val="right"/>
        <w:rPr>
          <w:rFonts w:ascii="Arial" w:eastAsia="Times New Roman" w:hAnsi="Arial" w:cs="Arial"/>
          <w:b/>
          <w:bCs/>
          <w:sz w:val="24"/>
          <w:szCs w:val="24"/>
          <w:lang w:eastAsia="ar-SA"/>
        </w:rPr>
      </w:pPr>
    </w:p>
    <w:p w:rsidR="003871AA" w:rsidRPr="003871AA" w:rsidRDefault="003871AA" w:rsidP="003871AA">
      <w:pPr>
        <w:shd w:val="clear" w:color="auto" w:fill="FFFFFF"/>
        <w:spacing w:after="100" w:afterAutospacing="1" w:line="240" w:lineRule="auto"/>
        <w:ind w:left="14"/>
        <w:contextualSpacing/>
        <w:jc w:val="center"/>
        <w:rPr>
          <w:rFonts w:ascii="Arial" w:eastAsia="Times New Roman" w:hAnsi="Arial" w:cs="Arial"/>
          <w:bCs/>
          <w:sz w:val="24"/>
          <w:szCs w:val="24"/>
          <w:lang w:eastAsia="ar-SA"/>
        </w:rPr>
      </w:pPr>
      <w:r w:rsidRPr="003871AA">
        <w:rPr>
          <w:rFonts w:ascii="Arial" w:eastAsia="Times New Roman" w:hAnsi="Arial" w:cs="Arial"/>
          <w:bCs/>
          <w:sz w:val="24"/>
          <w:szCs w:val="24"/>
          <w:lang w:eastAsia="ar-SA"/>
        </w:rPr>
        <w:t xml:space="preserve">ПОРЯДОК </w:t>
      </w:r>
    </w:p>
    <w:p w:rsidR="003871AA" w:rsidRPr="003871AA" w:rsidRDefault="003871AA" w:rsidP="003871AA">
      <w:pPr>
        <w:shd w:val="clear" w:color="auto" w:fill="FFFFFF"/>
        <w:spacing w:after="100" w:afterAutospacing="1" w:line="240" w:lineRule="auto"/>
        <w:ind w:left="14"/>
        <w:contextualSpacing/>
        <w:jc w:val="center"/>
        <w:rPr>
          <w:rFonts w:ascii="Arial" w:eastAsia="Times New Roman" w:hAnsi="Arial" w:cs="Arial"/>
          <w:bCs/>
          <w:sz w:val="24"/>
          <w:szCs w:val="24"/>
          <w:lang w:eastAsia="ar-SA"/>
        </w:rPr>
      </w:pPr>
      <w:r w:rsidRPr="003871AA">
        <w:rPr>
          <w:rFonts w:ascii="Arial" w:eastAsia="Times New Roman" w:hAnsi="Arial" w:cs="Arial"/>
          <w:bCs/>
          <w:sz w:val="24"/>
          <w:szCs w:val="24"/>
          <w:lang w:eastAsia="ar-SA"/>
        </w:rPr>
        <w:t xml:space="preserve">приема и оценки предложений жителей по выбору общественной территории для </w:t>
      </w:r>
      <w:r w:rsidR="00434C30">
        <w:rPr>
          <w:rFonts w:ascii="Arial" w:eastAsia="Times New Roman" w:hAnsi="Arial" w:cs="Arial"/>
          <w:sz w:val="24"/>
          <w:szCs w:val="24"/>
          <w:lang w:eastAsia="ar-SA"/>
        </w:rPr>
        <w:t>участия в краев</w:t>
      </w:r>
      <w:r w:rsidRPr="003871AA">
        <w:rPr>
          <w:rFonts w:ascii="Arial" w:eastAsia="Times New Roman" w:hAnsi="Arial" w:cs="Arial"/>
          <w:sz w:val="24"/>
          <w:szCs w:val="24"/>
          <w:lang w:eastAsia="ar-SA"/>
        </w:rPr>
        <w:t>ом конкурсе лучших проектов создания комфортной городской среды</w:t>
      </w:r>
    </w:p>
    <w:p w:rsidR="003871AA" w:rsidRPr="003871AA" w:rsidRDefault="003871AA" w:rsidP="003871AA">
      <w:pPr>
        <w:shd w:val="clear" w:color="auto" w:fill="FFFFFF"/>
        <w:tabs>
          <w:tab w:val="left" w:pos="993"/>
        </w:tabs>
        <w:spacing w:after="100" w:afterAutospacing="1" w:line="240" w:lineRule="auto"/>
        <w:contextualSpacing/>
        <w:jc w:val="both"/>
        <w:rPr>
          <w:rFonts w:ascii="Arial" w:eastAsia="Times New Roman" w:hAnsi="Arial" w:cs="Arial"/>
          <w:bCs/>
          <w:sz w:val="24"/>
          <w:szCs w:val="24"/>
          <w:lang w:eastAsia="ar-SA"/>
        </w:rPr>
      </w:pP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1.</w:t>
      </w:r>
      <w:r w:rsidRPr="003871AA">
        <w:rPr>
          <w:rFonts w:ascii="Arial" w:eastAsia="Times New Roman" w:hAnsi="Arial" w:cs="Arial"/>
          <w:b/>
          <w:sz w:val="24"/>
          <w:szCs w:val="24"/>
          <w:lang w:eastAsia="ar-SA"/>
        </w:rPr>
        <w:t xml:space="preserve"> </w:t>
      </w:r>
      <w:r w:rsidRPr="003871AA">
        <w:rPr>
          <w:rFonts w:ascii="Arial" w:eastAsia="Times New Roman" w:hAnsi="Arial" w:cs="Arial"/>
          <w:sz w:val="24"/>
          <w:szCs w:val="24"/>
          <w:lang w:eastAsia="ar-SA"/>
        </w:rPr>
        <w:t>Настоящий Порядок приема и оценки предложений жителей по выбору общественной территории села Боготола муниципального образования Боготольский сельсовет Боготольского района Красноярского края (далее – общественной территории), разработан в целях определения общественной тер</w:t>
      </w:r>
      <w:r w:rsidR="00434C30">
        <w:rPr>
          <w:rFonts w:ascii="Arial" w:eastAsia="Times New Roman" w:hAnsi="Arial" w:cs="Arial"/>
          <w:sz w:val="24"/>
          <w:szCs w:val="24"/>
          <w:lang w:eastAsia="ar-SA"/>
        </w:rPr>
        <w:t>ритории для участия в краев</w:t>
      </w:r>
      <w:r w:rsidRPr="003871AA">
        <w:rPr>
          <w:rFonts w:ascii="Arial" w:eastAsia="Times New Roman" w:hAnsi="Arial" w:cs="Arial"/>
          <w:sz w:val="24"/>
          <w:szCs w:val="24"/>
          <w:lang w:eastAsia="ar-SA"/>
        </w:rPr>
        <w:t>ом конкурсе лучших проектов создания комфортной городской сред</w:t>
      </w:r>
      <w:r w:rsidR="00434C30">
        <w:rPr>
          <w:rFonts w:ascii="Arial" w:eastAsia="Times New Roman" w:hAnsi="Arial" w:cs="Arial"/>
          <w:sz w:val="24"/>
          <w:szCs w:val="24"/>
          <w:lang w:eastAsia="ar-SA"/>
        </w:rPr>
        <w:t>ы (далее по тексту - краево</w:t>
      </w:r>
      <w:r w:rsidRPr="003871AA">
        <w:rPr>
          <w:rFonts w:ascii="Arial" w:eastAsia="Times New Roman" w:hAnsi="Arial" w:cs="Arial"/>
          <w:sz w:val="24"/>
          <w:szCs w:val="24"/>
          <w:lang w:eastAsia="ar-SA"/>
        </w:rPr>
        <w:t>й конкурс, конкурс).</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Calibri" w:hAnsi="Arial" w:cs="Arial"/>
          <w:sz w:val="24"/>
          <w:szCs w:val="24"/>
          <w:lang w:eastAsia="ru-RU"/>
        </w:rPr>
      </w:pPr>
      <w:r w:rsidRPr="003871AA">
        <w:rPr>
          <w:rFonts w:ascii="Arial" w:eastAsia="Times New Roman" w:hAnsi="Arial" w:cs="Arial"/>
          <w:sz w:val="24"/>
          <w:szCs w:val="24"/>
          <w:lang w:eastAsia="ar-SA"/>
        </w:rPr>
        <w:t xml:space="preserve">2. </w:t>
      </w:r>
      <w:r w:rsidRPr="003871AA">
        <w:rPr>
          <w:rFonts w:ascii="Arial" w:eastAsia="Times New Roman" w:hAnsi="Arial" w:cs="Arial"/>
          <w:sz w:val="24"/>
          <w:szCs w:val="24"/>
          <w:lang w:eastAsia="ru-RU"/>
        </w:rPr>
        <w:t xml:space="preserve">В целях настоящего Порядка, под общественной территорией понимаются территории, которыми беспрепятственно пользуется неограниченный круг лиц (площади, улицы, проезды, набережные, береговые полосы водных объектов общего пользования, скверы, бульвары, пешеходные зоны, парки и иные территории общего пользования, определяемые в соответствии со </w:t>
      </w:r>
      <w:hyperlink r:id="rId4" w:history="1">
        <w:r w:rsidRPr="003871AA">
          <w:rPr>
            <w:rFonts w:ascii="Arial" w:eastAsia="Times New Roman" w:hAnsi="Arial" w:cs="Arial"/>
            <w:color w:val="000000"/>
            <w:sz w:val="24"/>
            <w:szCs w:val="24"/>
            <w:u w:val="single"/>
            <w:lang w:eastAsia="ru-RU"/>
          </w:rPr>
          <w:t>статьей 1</w:t>
        </w:r>
      </w:hyperlink>
      <w:r w:rsidRPr="003871AA">
        <w:rPr>
          <w:rFonts w:ascii="Arial" w:eastAsia="Times New Roman" w:hAnsi="Arial" w:cs="Arial"/>
          <w:color w:val="000000"/>
          <w:sz w:val="24"/>
          <w:szCs w:val="24"/>
          <w:lang w:eastAsia="ru-RU"/>
        </w:rPr>
        <w:t xml:space="preserve"> </w:t>
      </w:r>
      <w:r w:rsidRPr="003871AA">
        <w:rPr>
          <w:rFonts w:ascii="Arial" w:eastAsia="Times New Roman" w:hAnsi="Arial" w:cs="Arial"/>
          <w:sz w:val="24"/>
          <w:szCs w:val="24"/>
          <w:lang w:eastAsia="ru-RU"/>
        </w:rPr>
        <w:t>Градостроительного кодекса Российской Федерации) (далее - общественная территория).</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Предложения по выбору общественной территории, из числа общественных территорий, установленных приложением № 2 к настоящему постановлению вправе подавать жители села Боготола, достигшие возраста 14 лет.</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3. Предложения от граждан в целях определения общественной тер</w:t>
      </w:r>
      <w:r w:rsidR="00434C30">
        <w:rPr>
          <w:rFonts w:ascii="Arial" w:eastAsia="Times New Roman" w:hAnsi="Arial" w:cs="Arial"/>
          <w:sz w:val="24"/>
          <w:szCs w:val="24"/>
          <w:lang w:eastAsia="ar-SA"/>
        </w:rPr>
        <w:t>ритории для участия в краев</w:t>
      </w:r>
      <w:r w:rsidRPr="003871AA">
        <w:rPr>
          <w:rFonts w:ascii="Arial" w:eastAsia="Times New Roman" w:hAnsi="Arial" w:cs="Arial"/>
          <w:sz w:val="24"/>
          <w:szCs w:val="24"/>
          <w:lang w:eastAsia="ar-SA"/>
        </w:rPr>
        <w:t>ом конкурсе (далее - предложения) принимаются уполномоченными лицами (волонтерами):</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 в письменной форме, определенной в приложении № 3 к настоящему постановлению, в пунктах сбора предложений, определенных в приложении № 4 к настоящему постановлению;</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ru-RU"/>
        </w:rPr>
      </w:pPr>
      <w:r w:rsidRPr="003871AA">
        <w:rPr>
          <w:rFonts w:ascii="Arial" w:eastAsia="Times New Roman" w:hAnsi="Arial" w:cs="Arial"/>
          <w:sz w:val="24"/>
          <w:szCs w:val="24"/>
          <w:lang w:eastAsia="ar-SA"/>
        </w:rPr>
        <w:t xml:space="preserve">- в электронной форме в виде ссылки на  </w:t>
      </w:r>
      <w:proofErr w:type="spellStart"/>
      <w:r w:rsidRPr="003871AA">
        <w:rPr>
          <w:rFonts w:ascii="Arial" w:eastAsia="Times New Roman" w:hAnsi="Arial" w:cs="Arial"/>
          <w:sz w:val="24"/>
          <w:szCs w:val="24"/>
          <w:highlight w:val="yellow"/>
          <w:lang w:val="en-US" w:eastAsia="ar-SA"/>
        </w:rPr>
        <w:t>anketolog</w:t>
      </w:r>
      <w:proofErr w:type="spellEnd"/>
      <w:r w:rsidRPr="003871AA">
        <w:rPr>
          <w:rFonts w:ascii="Arial" w:eastAsia="Times New Roman" w:hAnsi="Arial" w:cs="Arial"/>
          <w:sz w:val="24"/>
          <w:szCs w:val="24"/>
          <w:highlight w:val="yellow"/>
          <w:lang w:eastAsia="ar-SA"/>
        </w:rPr>
        <w:t>.</w:t>
      </w:r>
      <w:proofErr w:type="spellStart"/>
      <w:r w:rsidRPr="003871AA">
        <w:rPr>
          <w:rFonts w:ascii="Arial" w:eastAsia="Times New Roman" w:hAnsi="Arial" w:cs="Arial"/>
          <w:sz w:val="24"/>
          <w:szCs w:val="24"/>
          <w:highlight w:val="yellow"/>
          <w:lang w:val="en-US" w:eastAsia="ar-SA"/>
        </w:rPr>
        <w:t>ru</w:t>
      </w:r>
      <w:proofErr w:type="spellEnd"/>
      <w:r w:rsidRPr="003871AA">
        <w:rPr>
          <w:rFonts w:ascii="Arial" w:eastAsia="Times New Roman" w:hAnsi="Arial" w:cs="Arial"/>
          <w:sz w:val="24"/>
          <w:szCs w:val="24"/>
          <w:lang w:eastAsia="ar-SA"/>
        </w:rPr>
        <w:t xml:space="preserve">, в информационно-телекоммуникационной сети Интернет на официальном сайте </w:t>
      </w:r>
      <w:r w:rsidRPr="003871AA">
        <w:rPr>
          <w:rFonts w:ascii="Arial" w:eastAsia="Times New Roman" w:hAnsi="Arial" w:cs="Arial"/>
          <w:sz w:val="24"/>
          <w:szCs w:val="24"/>
          <w:lang w:eastAsia="ru-RU"/>
        </w:rPr>
        <w:t xml:space="preserve">на официальном сайте Боготольского района в сети Интернет </w:t>
      </w:r>
      <w:hyperlink r:id="rId5" w:history="1">
        <w:r w:rsidRPr="003871AA">
          <w:rPr>
            <w:rFonts w:ascii="Arial" w:eastAsia="Times New Roman" w:hAnsi="Arial" w:cs="Arial"/>
            <w:color w:val="0000FF"/>
            <w:sz w:val="24"/>
            <w:szCs w:val="24"/>
            <w:u w:val="single"/>
            <w:lang w:val="en-US" w:eastAsia="ru-RU"/>
          </w:rPr>
          <w:t>www</w:t>
        </w:r>
        <w:r w:rsidRPr="003871AA">
          <w:rPr>
            <w:rFonts w:ascii="Arial" w:eastAsia="Times New Roman" w:hAnsi="Arial" w:cs="Arial"/>
            <w:color w:val="0000FF"/>
            <w:sz w:val="24"/>
            <w:szCs w:val="24"/>
            <w:u w:val="single"/>
            <w:lang w:eastAsia="ru-RU"/>
          </w:rPr>
          <w:t>.</w:t>
        </w:r>
        <w:proofErr w:type="spellStart"/>
        <w:r w:rsidRPr="003871AA">
          <w:rPr>
            <w:rFonts w:ascii="Arial" w:eastAsia="Times New Roman" w:hAnsi="Arial" w:cs="Arial"/>
            <w:color w:val="0000FF"/>
            <w:sz w:val="24"/>
            <w:szCs w:val="24"/>
            <w:u w:val="single"/>
            <w:lang w:val="en-US" w:eastAsia="ru-RU"/>
          </w:rPr>
          <w:t>bogotol</w:t>
        </w:r>
        <w:proofErr w:type="spellEnd"/>
        <w:r w:rsidRPr="003871AA">
          <w:rPr>
            <w:rFonts w:ascii="Arial" w:eastAsia="Times New Roman" w:hAnsi="Arial" w:cs="Arial"/>
            <w:color w:val="0000FF"/>
            <w:sz w:val="24"/>
            <w:szCs w:val="24"/>
            <w:u w:val="single"/>
            <w:lang w:eastAsia="ru-RU"/>
          </w:rPr>
          <w:t>-</w:t>
        </w:r>
        <w:r w:rsidRPr="003871AA">
          <w:rPr>
            <w:rFonts w:ascii="Arial" w:eastAsia="Times New Roman" w:hAnsi="Arial" w:cs="Arial"/>
            <w:color w:val="0000FF"/>
            <w:sz w:val="24"/>
            <w:szCs w:val="24"/>
            <w:u w:val="single"/>
            <w:lang w:val="en-US" w:eastAsia="ru-RU"/>
          </w:rPr>
          <w:t>r</w:t>
        </w:r>
        <w:r w:rsidRPr="003871AA">
          <w:rPr>
            <w:rFonts w:ascii="Arial" w:eastAsia="Times New Roman" w:hAnsi="Arial" w:cs="Arial"/>
            <w:color w:val="0000FF"/>
            <w:sz w:val="24"/>
            <w:szCs w:val="24"/>
            <w:u w:val="single"/>
            <w:lang w:eastAsia="ru-RU"/>
          </w:rPr>
          <w:t>.</w:t>
        </w:r>
        <w:proofErr w:type="spellStart"/>
        <w:r w:rsidRPr="003871AA">
          <w:rPr>
            <w:rFonts w:ascii="Arial" w:eastAsia="Times New Roman" w:hAnsi="Arial" w:cs="Arial"/>
            <w:color w:val="0000FF"/>
            <w:sz w:val="24"/>
            <w:szCs w:val="24"/>
            <w:u w:val="single"/>
            <w:lang w:val="en-US" w:eastAsia="ru-RU"/>
          </w:rPr>
          <w:t>ru</w:t>
        </w:r>
        <w:proofErr w:type="spellEnd"/>
      </w:hyperlink>
      <w:r w:rsidRPr="003871AA">
        <w:rPr>
          <w:rFonts w:ascii="Arial" w:eastAsia="Times New Roman" w:hAnsi="Arial" w:cs="Arial"/>
          <w:sz w:val="24"/>
          <w:szCs w:val="24"/>
          <w:lang w:eastAsia="ru-RU"/>
        </w:rPr>
        <w:t xml:space="preserve">, на странице Боготольского сельсовета.      </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color w:val="000000"/>
          <w:sz w:val="24"/>
          <w:szCs w:val="24"/>
          <w:lang w:eastAsia="ar-SA"/>
        </w:rPr>
      </w:pPr>
      <w:r w:rsidRPr="003871AA">
        <w:rPr>
          <w:rFonts w:ascii="Arial" w:eastAsia="Times New Roman" w:hAnsi="Arial" w:cs="Arial"/>
          <w:color w:val="000000"/>
          <w:sz w:val="24"/>
          <w:szCs w:val="24"/>
          <w:lang w:eastAsia="ar-SA"/>
        </w:rPr>
        <w:t>Предложения принимаются в сроки с 07.02.2024 по 26.02.2024.</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color w:val="000000"/>
          <w:sz w:val="24"/>
          <w:szCs w:val="24"/>
          <w:lang w:eastAsia="ar-SA"/>
        </w:rPr>
        <w:t xml:space="preserve">4. Общественная комиссия, созданная для организации общественного обсуждения проектов и подведения итогов приема предложений по выбору общественной территории, в срок </w:t>
      </w:r>
      <w:r w:rsidRPr="003871AA">
        <w:rPr>
          <w:rFonts w:ascii="Arial" w:eastAsia="Times New Roman" w:hAnsi="Arial" w:cs="Arial"/>
          <w:sz w:val="24"/>
          <w:szCs w:val="24"/>
          <w:lang w:eastAsia="ar-SA"/>
        </w:rPr>
        <w:t>не</w:t>
      </w:r>
      <w:r w:rsidRPr="003871AA">
        <w:rPr>
          <w:rFonts w:ascii="Arial" w:eastAsia="Times New Roman" w:hAnsi="Arial" w:cs="Arial"/>
          <w:color w:val="000000"/>
          <w:sz w:val="24"/>
          <w:szCs w:val="24"/>
          <w:lang w:eastAsia="ar-SA"/>
        </w:rPr>
        <w:t xml:space="preserve"> позднее </w:t>
      </w:r>
      <w:r w:rsidRPr="003871AA">
        <w:rPr>
          <w:rFonts w:ascii="Arial" w:eastAsia="Times New Roman" w:hAnsi="Arial" w:cs="Arial"/>
          <w:sz w:val="24"/>
          <w:szCs w:val="24"/>
          <w:lang w:eastAsia="ar-SA"/>
        </w:rPr>
        <w:t xml:space="preserve">29.02.2024 </w:t>
      </w:r>
      <w:r w:rsidRPr="003871AA">
        <w:rPr>
          <w:rFonts w:ascii="Arial" w:eastAsia="Times New Roman" w:hAnsi="Arial" w:cs="Arial"/>
          <w:color w:val="000000"/>
          <w:sz w:val="24"/>
          <w:szCs w:val="24"/>
          <w:lang w:eastAsia="ar-SA"/>
        </w:rPr>
        <w:t>на очном заседании подводит итоги приема предложений и определяет</w:t>
      </w:r>
      <w:r w:rsidRPr="003871AA">
        <w:rPr>
          <w:rFonts w:ascii="Arial" w:eastAsia="Times New Roman" w:hAnsi="Arial" w:cs="Arial"/>
          <w:sz w:val="24"/>
          <w:szCs w:val="24"/>
          <w:lang w:eastAsia="ar-SA"/>
        </w:rPr>
        <w:t xml:space="preserve"> общественную территорию, набравшую наибольшее количество предложений для реализации проекта на участие в конкурсе.</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5. Решение общественной комиссии оформляется протоколом заседания общественной комиссии в двух экземплярах. Один экземпляр вышеуказанного протокола направляется в уполномоченный орган местного самоуправления</w:t>
      </w:r>
      <w:bookmarkStart w:id="1" w:name="_GoBack1"/>
      <w:bookmarkEnd w:id="1"/>
      <w:r w:rsidRPr="003871AA">
        <w:rPr>
          <w:rFonts w:ascii="Arial" w:eastAsia="Times New Roman" w:hAnsi="Arial" w:cs="Arial"/>
          <w:sz w:val="24"/>
          <w:szCs w:val="24"/>
          <w:lang w:eastAsia="ar-SA"/>
        </w:rPr>
        <w:t>, второй - остается в комиссии.</w:t>
      </w:r>
    </w:p>
    <w:p w:rsidR="003871AA" w:rsidRPr="003871AA" w:rsidRDefault="003871AA" w:rsidP="003871AA">
      <w:pPr>
        <w:shd w:val="clear" w:color="auto" w:fill="FFFFFF"/>
        <w:tabs>
          <w:tab w:val="left" w:pos="993"/>
        </w:tabs>
        <w:spacing w:before="100" w:beforeAutospacing="1" w:after="0" w:afterAutospacing="1"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lastRenderedPageBreak/>
        <w:t>6. Протокол заседания общественной комиссии подлежит опубликованию в течение 2 рабочих дней в средствах массовой информации и на официальном сайте муниципального образования в информационно-телекоммуникационной сети «Интернет».</w:t>
      </w: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517B4C" w:rsidRDefault="00517B4C" w:rsidP="003871AA">
      <w:pPr>
        <w:suppressAutoHyphens/>
        <w:spacing w:after="0" w:line="240" w:lineRule="auto"/>
        <w:jc w:val="right"/>
        <w:rPr>
          <w:rFonts w:ascii="Arial" w:eastAsia="Times New Roman" w:hAnsi="Arial" w:cs="Arial"/>
          <w:sz w:val="24"/>
          <w:szCs w:val="24"/>
          <w:lang w:eastAsia="ar-SA"/>
        </w:rPr>
      </w:pPr>
    </w:p>
    <w:p w:rsidR="003871AA" w:rsidRDefault="003871AA" w:rsidP="003871AA">
      <w:pPr>
        <w:suppressAutoHyphens/>
        <w:spacing w:after="0" w:line="240" w:lineRule="auto"/>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jc w:val="right"/>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lastRenderedPageBreak/>
        <w:t>Приложение № 2</w:t>
      </w: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к постановлению администрации </w:t>
      </w: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t>Боготольского сельсовета</w:t>
      </w:r>
    </w:p>
    <w:p w:rsidR="003871AA" w:rsidRPr="003871AA" w:rsidRDefault="003871AA" w:rsidP="003871AA">
      <w:pPr>
        <w:suppressAutoHyphens/>
        <w:spacing w:after="0" w:line="240" w:lineRule="auto"/>
        <w:ind w:firstLine="4962"/>
        <w:jc w:val="right"/>
        <w:rPr>
          <w:rFonts w:ascii="Arial" w:eastAsia="Times New Roman" w:hAnsi="Arial" w:cs="Arial"/>
          <w:sz w:val="24"/>
          <w:szCs w:val="24"/>
          <w:u w:val="single"/>
          <w:lang w:eastAsia="ar-SA"/>
        </w:rPr>
      </w:pPr>
      <w:r w:rsidRPr="003871AA">
        <w:rPr>
          <w:rFonts w:ascii="Arial" w:eastAsia="Times New Roman" w:hAnsi="Arial" w:cs="Arial"/>
          <w:sz w:val="24"/>
          <w:szCs w:val="24"/>
          <w:lang w:eastAsia="ar-SA"/>
        </w:rPr>
        <w:t>от «_</w:t>
      </w:r>
      <w:proofErr w:type="gramStart"/>
      <w:r w:rsidRPr="003871AA">
        <w:rPr>
          <w:rFonts w:ascii="Arial" w:eastAsia="Times New Roman" w:hAnsi="Arial" w:cs="Arial"/>
          <w:sz w:val="24"/>
          <w:szCs w:val="24"/>
          <w:lang w:eastAsia="ar-SA"/>
        </w:rPr>
        <w:t>_»_</w:t>
      </w:r>
      <w:proofErr w:type="gramEnd"/>
      <w:r w:rsidRPr="003871AA">
        <w:rPr>
          <w:rFonts w:ascii="Arial" w:eastAsia="Times New Roman" w:hAnsi="Arial" w:cs="Arial"/>
          <w:sz w:val="24"/>
          <w:szCs w:val="24"/>
          <w:lang w:eastAsia="ar-SA"/>
        </w:rPr>
        <w:t>____2024 г. №</w:t>
      </w:r>
    </w:p>
    <w:p w:rsidR="003871AA" w:rsidRPr="003871AA" w:rsidRDefault="003871AA" w:rsidP="00387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Arial" w:eastAsia="Times New Roman" w:hAnsi="Arial" w:cs="Arial"/>
          <w:bCs/>
          <w:sz w:val="24"/>
          <w:szCs w:val="24"/>
          <w:lang w:eastAsia="ar-SA"/>
        </w:rPr>
      </w:pPr>
    </w:p>
    <w:p w:rsidR="003871AA" w:rsidRPr="003871AA" w:rsidRDefault="003871AA" w:rsidP="00387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bCs/>
          <w:sz w:val="24"/>
          <w:szCs w:val="24"/>
          <w:lang w:eastAsia="ar-SA"/>
        </w:rPr>
      </w:pPr>
    </w:p>
    <w:p w:rsidR="003871AA" w:rsidRPr="003871AA" w:rsidRDefault="003871AA" w:rsidP="00387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bCs/>
          <w:sz w:val="24"/>
          <w:szCs w:val="24"/>
          <w:lang w:eastAsia="ar-SA"/>
        </w:rPr>
      </w:pPr>
      <w:r w:rsidRPr="003871AA">
        <w:rPr>
          <w:rFonts w:ascii="Arial" w:eastAsia="Times New Roman" w:hAnsi="Arial" w:cs="Arial"/>
          <w:bCs/>
          <w:sz w:val="24"/>
          <w:szCs w:val="24"/>
          <w:lang w:eastAsia="ar-SA"/>
        </w:rPr>
        <w:t>ПЕРЕЧЕНЬ</w:t>
      </w:r>
    </w:p>
    <w:p w:rsidR="003871AA" w:rsidRPr="003871AA" w:rsidRDefault="003871AA" w:rsidP="00387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b/>
          <w:sz w:val="24"/>
          <w:szCs w:val="24"/>
          <w:lang w:eastAsia="ar-SA"/>
        </w:rPr>
      </w:pPr>
      <w:r w:rsidRPr="003871AA">
        <w:rPr>
          <w:rFonts w:ascii="Arial" w:eastAsia="Times New Roman" w:hAnsi="Arial" w:cs="Arial"/>
          <w:bCs/>
          <w:sz w:val="24"/>
          <w:szCs w:val="24"/>
          <w:lang w:eastAsia="ar-SA"/>
        </w:rPr>
        <w:t xml:space="preserve">общественных территорий села Боготола муниципального образования Боготольский сельсовет Боготольского района Красноярского края предлагаемых для </w:t>
      </w:r>
      <w:r w:rsidR="00434C30">
        <w:rPr>
          <w:rFonts w:ascii="Arial" w:eastAsia="Times New Roman" w:hAnsi="Arial" w:cs="Arial"/>
          <w:sz w:val="24"/>
          <w:szCs w:val="24"/>
          <w:lang w:eastAsia="ar-SA"/>
        </w:rPr>
        <w:t>участия в краево</w:t>
      </w:r>
      <w:r w:rsidRPr="003871AA">
        <w:rPr>
          <w:rFonts w:ascii="Arial" w:eastAsia="Times New Roman" w:hAnsi="Arial" w:cs="Arial"/>
          <w:sz w:val="24"/>
          <w:szCs w:val="24"/>
          <w:lang w:eastAsia="ar-SA"/>
        </w:rPr>
        <w:t>м конкурсе лучших проектов создания комфортной городской среды</w:t>
      </w:r>
    </w:p>
    <w:p w:rsidR="003871AA" w:rsidRPr="003871AA" w:rsidRDefault="003871AA" w:rsidP="003871AA">
      <w:pPr>
        <w:suppressAutoHyphens/>
        <w:spacing w:after="0" w:line="240" w:lineRule="auto"/>
        <w:jc w:val="center"/>
        <w:rPr>
          <w:rFonts w:ascii="Arial" w:eastAsia="Times New Roman" w:hAnsi="Arial" w:cs="Arial"/>
          <w:sz w:val="24"/>
          <w:szCs w:val="24"/>
          <w:lang w:eastAsia="ar-SA"/>
        </w:rPr>
      </w:pPr>
    </w:p>
    <w:p w:rsidR="003871AA" w:rsidRPr="003871AA" w:rsidRDefault="003871AA" w:rsidP="003871AA">
      <w:pPr>
        <w:suppressAutoHyphens/>
        <w:spacing w:after="0" w:line="240" w:lineRule="auto"/>
        <w:jc w:val="both"/>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1. Центральная площадь села</w:t>
      </w:r>
      <w:r>
        <w:rPr>
          <w:rFonts w:ascii="Arial" w:eastAsia="Times New Roman" w:hAnsi="Arial" w:cs="Arial"/>
          <w:sz w:val="24"/>
          <w:szCs w:val="24"/>
          <w:lang w:eastAsia="ar-SA"/>
        </w:rPr>
        <w:t xml:space="preserve">; адрес: село </w:t>
      </w:r>
      <w:proofErr w:type="gramStart"/>
      <w:r>
        <w:rPr>
          <w:rFonts w:ascii="Arial" w:eastAsia="Times New Roman" w:hAnsi="Arial" w:cs="Arial"/>
          <w:sz w:val="24"/>
          <w:szCs w:val="24"/>
          <w:lang w:eastAsia="ar-SA"/>
        </w:rPr>
        <w:t xml:space="preserve">Боготол, </w:t>
      </w:r>
      <w:r w:rsidRPr="003871AA">
        <w:rPr>
          <w:rFonts w:ascii="Times New Roman" w:eastAsia="Times New Roman" w:hAnsi="Times New Roman" w:cs="Times New Roman"/>
          <w:sz w:val="24"/>
          <w:szCs w:val="24"/>
          <w:lang w:eastAsia="ar-SA"/>
        </w:rPr>
        <w:t xml:space="preserve"> </w:t>
      </w:r>
      <w:r w:rsidRPr="003871AA">
        <w:rPr>
          <w:rFonts w:ascii="Arial" w:eastAsia="Times New Roman" w:hAnsi="Arial" w:cs="Arial"/>
          <w:sz w:val="24"/>
          <w:szCs w:val="24"/>
          <w:lang w:eastAsia="ar-SA"/>
        </w:rPr>
        <w:t>улица</w:t>
      </w:r>
      <w:proofErr w:type="gramEnd"/>
      <w:r w:rsidRPr="003871AA">
        <w:rPr>
          <w:rFonts w:ascii="Arial" w:eastAsia="Times New Roman" w:hAnsi="Arial" w:cs="Arial"/>
          <w:sz w:val="24"/>
          <w:szCs w:val="24"/>
          <w:lang w:eastAsia="ar-SA"/>
        </w:rPr>
        <w:t xml:space="preserve"> Советская, 11 </w:t>
      </w:r>
    </w:p>
    <w:p w:rsidR="003871AA" w:rsidRPr="003871AA" w:rsidRDefault="003871AA" w:rsidP="003871AA">
      <w:pPr>
        <w:suppressAutoHyphens/>
        <w:spacing w:after="0" w:line="240" w:lineRule="auto"/>
        <w:ind w:firstLine="709"/>
        <w:jc w:val="both"/>
        <w:rPr>
          <w:rFonts w:ascii="Arial" w:eastAsia="Times New Roman" w:hAnsi="Arial" w:cs="Arial"/>
          <w:sz w:val="24"/>
          <w:szCs w:val="24"/>
          <w:lang w:eastAsia="ar-SA"/>
        </w:rPr>
      </w:pPr>
      <w:r w:rsidRPr="003871AA">
        <w:rPr>
          <w:rFonts w:ascii="Arial" w:eastAsia="Times New Roman" w:hAnsi="Arial" w:cs="Arial"/>
          <w:sz w:val="24"/>
          <w:szCs w:val="24"/>
          <w:lang w:eastAsia="ar-SA"/>
        </w:rPr>
        <w:t>2.</w:t>
      </w:r>
      <w:r>
        <w:rPr>
          <w:rFonts w:ascii="Arial" w:eastAsia="Times New Roman" w:hAnsi="Arial" w:cs="Arial"/>
          <w:sz w:val="24"/>
          <w:szCs w:val="24"/>
          <w:lang w:eastAsia="ar-SA"/>
        </w:rPr>
        <w:t xml:space="preserve"> Набережная озера; адрес: село Боготол, улица Целинная</w:t>
      </w:r>
      <w:r w:rsidRPr="003871AA">
        <w:rPr>
          <w:rFonts w:ascii="Arial" w:eastAsia="Times New Roman" w:hAnsi="Arial" w:cs="Arial"/>
          <w:sz w:val="24"/>
          <w:szCs w:val="24"/>
          <w:lang w:eastAsia="ar-SA"/>
        </w:rPr>
        <w:t xml:space="preserve">. </w:t>
      </w:r>
    </w:p>
    <w:p w:rsidR="003871AA" w:rsidRPr="003871AA" w:rsidRDefault="003871AA" w:rsidP="003871AA">
      <w:pPr>
        <w:suppressAutoHyphens/>
        <w:spacing w:after="0" w:line="240" w:lineRule="auto"/>
        <w:ind w:firstLine="709"/>
        <w:jc w:val="both"/>
        <w:rPr>
          <w:rFonts w:ascii="Arial" w:eastAsia="Times New Roman" w:hAnsi="Arial" w:cs="Arial"/>
          <w:color w:val="000000"/>
          <w:sz w:val="24"/>
          <w:szCs w:val="24"/>
          <w:lang w:eastAsia="ar-SA"/>
        </w:rPr>
      </w:pPr>
      <w:r w:rsidRPr="003871AA">
        <w:rPr>
          <w:rFonts w:ascii="Arial" w:eastAsia="Times New Roman" w:hAnsi="Arial" w:cs="Arial"/>
          <w:sz w:val="24"/>
          <w:szCs w:val="24"/>
          <w:lang w:eastAsia="ar-SA"/>
        </w:rPr>
        <w:t xml:space="preserve">3. </w:t>
      </w:r>
      <w:r w:rsidRPr="003871AA">
        <w:rPr>
          <w:rFonts w:ascii="Arial" w:eastAsia="Times New Roman" w:hAnsi="Arial" w:cs="Arial"/>
          <w:color w:val="000000"/>
          <w:sz w:val="24"/>
          <w:szCs w:val="24"/>
          <w:lang w:eastAsia="ar-SA"/>
        </w:rPr>
        <w:t>Иная общественная территория</w:t>
      </w:r>
      <w:r w:rsidRPr="003871AA">
        <w:rPr>
          <w:rFonts w:ascii="Arial" w:eastAsia="Times New Roman" w:hAnsi="Arial" w:cs="Arial"/>
          <w:sz w:val="24"/>
          <w:szCs w:val="24"/>
          <w:lang w:eastAsia="ar-SA"/>
        </w:rPr>
        <w:t xml:space="preserve"> адресного перечня общественных территорий Приложения № 3 Муниципальной программы «Формирование современной сельской среды» села Боготола Боготольского сельсовета Боготольского района Красноярского края», утвержденной постановлением </w:t>
      </w:r>
      <w:proofErr w:type="gramStart"/>
      <w:r w:rsidRPr="003871AA">
        <w:rPr>
          <w:rFonts w:ascii="Arial" w:eastAsia="Times New Roman" w:hAnsi="Arial" w:cs="Arial"/>
          <w:sz w:val="24"/>
          <w:szCs w:val="24"/>
          <w:lang w:eastAsia="ar-SA"/>
        </w:rPr>
        <w:t>администрации  Боготольского</w:t>
      </w:r>
      <w:proofErr w:type="gramEnd"/>
      <w:r w:rsidRPr="003871AA">
        <w:rPr>
          <w:rFonts w:ascii="Arial" w:eastAsia="Times New Roman" w:hAnsi="Arial" w:cs="Arial"/>
          <w:sz w:val="24"/>
          <w:szCs w:val="24"/>
          <w:lang w:eastAsia="ar-SA"/>
        </w:rPr>
        <w:t xml:space="preserve"> сельсовета 31.10.2023 № 65-п.</w:t>
      </w:r>
    </w:p>
    <w:p w:rsidR="003871AA" w:rsidRPr="003871AA" w:rsidRDefault="003871AA" w:rsidP="003871AA">
      <w:pPr>
        <w:widowControl w:val="0"/>
        <w:suppressAutoHyphens/>
        <w:autoSpaceDE w:val="0"/>
        <w:autoSpaceDN w:val="0"/>
        <w:spacing w:after="0" w:line="240" w:lineRule="auto"/>
        <w:jc w:val="both"/>
        <w:rPr>
          <w:rFonts w:ascii="Arial" w:eastAsia="Times New Roman" w:hAnsi="Arial" w:cs="Arial"/>
          <w:b/>
          <w:sz w:val="24"/>
          <w:szCs w:val="24"/>
          <w:lang w:eastAsia="ar-SA"/>
        </w:rPr>
      </w:pPr>
    </w:p>
    <w:p w:rsidR="003871AA" w:rsidRPr="003871AA" w:rsidRDefault="003871AA" w:rsidP="003871AA">
      <w:pPr>
        <w:widowControl w:val="0"/>
        <w:suppressAutoHyphens/>
        <w:autoSpaceDE w:val="0"/>
        <w:autoSpaceDN w:val="0"/>
        <w:spacing w:after="0" w:line="240" w:lineRule="auto"/>
        <w:jc w:val="both"/>
        <w:rPr>
          <w:rFonts w:ascii="Arial" w:eastAsia="Times New Roman" w:hAnsi="Arial" w:cs="Arial"/>
          <w:b/>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rPr>
          <w:rFonts w:ascii="Arial" w:eastAsia="Times New Roman" w:hAnsi="Arial" w:cs="Arial"/>
          <w:sz w:val="24"/>
          <w:szCs w:val="24"/>
          <w:lang w:eastAsia="ar-SA"/>
        </w:rPr>
      </w:pPr>
    </w:p>
    <w:p w:rsidR="003871AA" w:rsidRDefault="003871AA"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Default="00517B4C" w:rsidP="003871AA">
      <w:pPr>
        <w:suppressAutoHyphens/>
        <w:spacing w:after="0" w:line="240" w:lineRule="auto"/>
        <w:ind w:firstLine="4962"/>
        <w:rPr>
          <w:rFonts w:ascii="Arial" w:eastAsia="Times New Roman" w:hAnsi="Arial" w:cs="Arial"/>
          <w:sz w:val="24"/>
          <w:szCs w:val="24"/>
          <w:lang w:eastAsia="ar-SA"/>
        </w:rPr>
      </w:pPr>
    </w:p>
    <w:p w:rsidR="00517B4C" w:rsidRPr="003871AA" w:rsidRDefault="00517B4C" w:rsidP="003871AA">
      <w:pPr>
        <w:suppressAutoHyphens/>
        <w:spacing w:after="0" w:line="240" w:lineRule="auto"/>
        <w:ind w:firstLine="4962"/>
        <w:rPr>
          <w:rFonts w:ascii="Arial" w:eastAsia="Times New Roman" w:hAnsi="Arial" w:cs="Arial"/>
          <w:sz w:val="24"/>
          <w:szCs w:val="24"/>
          <w:lang w:eastAsia="ar-SA"/>
        </w:rPr>
      </w:pP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lastRenderedPageBreak/>
        <w:t>Приложение № 3</w:t>
      </w: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к постановлению администрации </w:t>
      </w:r>
    </w:p>
    <w:p w:rsidR="003871AA" w:rsidRPr="003871AA" w:rsidRDefault="003871AA" w:rsidP="003871AA">
      <w:pPr>
        <w:suppressAutoHyphens/>
        <w:spacing w:after="0" w:line="240" w:lineRule="auto"/>
        <w:ind w:firstLine="4962"/>
        <w:jc w:val="right"/>
        <w:rPr>
          <w:rFonts w:ascii="Arial" w:eastAsia="Times New Roman" w:hAnsi="Arial" w:cs="Arial"/>
          <w:sz w:val="24"/>
          <w:szCs w:val="24"/>
          <w:lang w:eastAsia="ar-SA"/>
        </w:rPr>
      </w:pPr>
      <w:r w:rsidRPr="003871AA">
        <w:rPr>
          <w:rFonts w:ascii="Arial" w:eastAsia="Times New Roman" w:hAnsi="Arial" w:cs="Arial"/>
          <w:sz w:val="24"/>
          <w:szCs w:val="24"/>
          <w:lang w:eastAsia="ar-SA"/>
        </w:rPr>
        <w:t xml:space="preserve"> Боготольского сельсовета</w:t>
      </w:r>
    </w:p>
    <w:p w:rsidR="003871AA" w:rsidRPr="003871AA" w:rsidRDefault="003871AA" w:rsidP="003871AA">
      <w:pPr>
        <w:suppressAutoHyphens/>
        <w:spacing w:after="0" w:line="240" w:lineRule="auto"/>
        <w:ind w:firstLine="4962"/>
        <w:jc w:val="right"/>
        <w:rPr>
          <w:rFonts w:ascii="Arial" w:eastAsia="Times New Roman" w:hAnsi="Arial" w:cs="Arial"/>
          <w:sz w:val="24"/>
          <w:szCs w:val="24"/>
          <w:u w:val="single"/>
          <w:lang w:eastAsia="ar-SA"/>
        </w:rPr>
      </w:pPr>
      <w:r w:rsidRPr="003871AA">
        <w:rPr>
          <w:rFonts w:ascii="Arial" w:eastAsia="Times New Roman" w:hAnsi="Arial" w:cs="Arial"/>
          <w:sz w:val="24"/>
          <w:szCs w:val="24"/>
          <w:lang w:eastAsia="ar-SA"/>
        </w:rPr>
        <w:t>от «_</w:t>
      </w:r>
      <w:proofErr w:type="gramStart"/>
      <w:r w:rsidRPr="003871AA">
        <w:rPr>
          <w:rFonts w:ascii="Arial" w:eastAsia="Times New Roman" w:hAnsi="Arial" w:cs="Arial"/>
          <w:sz w:val="24"/>
          <w:szCs w:val="24"/>
          <w:lang w:eastAsia="ar-SA"/>
        </w:rPr>
        <w:t>_»_</w:t>
      </w:r>
      <w:proofErr w:type="gramEnd"/>
      <w:r w:rsidRPr="003871AA">
        <w:rPr>
          <w:rFonts w:ascii="Arial" w:eastAsia="Times New Roman" w:hAnsi="Arial" w:cs="Arial"/>
          <w:sz w:val="24"/>
          <w:szCs w:val="24"/>
          <w:lang w:eastAsia="ar-SA"/>
        </w:rPr>
        <w:t xml:space="preserve">__ 2024г. № </w:t>
      </w:r>
    </w:p>
    <w:p w:rsidR="003871AA" w:rsidRPr="003871AA" w:rsidRDefault="003871AA" w:rsidP="00387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Arial" w:eastAsia="Times New Roman" w:hAnsi="Arial" w:cs="Arial"/>
          <w:sz w:val="24"/>
          <w:szCs w:val="24"/>
          <w:lang w:eastAsia="ar-SA"/>
        </w:rPr>
      </w:pPr>
    </w:p>
    <w:p w:rsidR="00143A52" w:rsidRPr="003871AA" w:rsidRDefault="00143A52" w:rsidP="003E02AA">
      <w:pPr>
        <w:jc w:val="center"/>
        <w:rPr>
          <w:rFonts w:ascii="Arial" w:hAnsi="Arial" w:cs="Arial"/>
          <w:sz w:val="24"/>
          <w:szCs w:val="24"/>
        </w:rPr>
      </w:pPr>
      <w:r w:rsidRPr="003871AA">
        <w:rPr>
          <w:rFonts w:ascii="Arial" w:hAnsi="Arial" w:cs="Arial"/>
          <w:b/>
          <w:sz w:val="24"/>
          <w:szCs w:val="24"/>
        </w:rPr>
        <w:t>АНКЕТА ГОЛОСОВАНИЯ ПО ВЫБОРУ ОБЩЕСТВЕННОЙ ТЕРР</w:t>
      </w:r>
      <w:r w:rsidR="003871AA">
        <w:rPr>
          <w:rFonts w:ascii="Arial" w:hAnsi="Arial" w:cs="Arial"/>
          <w:b/>
          <w:sz w:val="24"/>
          <w:szCs w:val="24"/>
        </w:rPr>
        <w:t>ИТОРИИ ДЛЯ УЧАСТИЯ В</w:t>
      </w:r>
      <w:r w:rsidR="00434C30">
        <w:rPr>
          <w:rFonts w:ascii="Arial" w:hAnsi="Arial" w:cs="Arial"/>
          <w:b/>
          <w:sz w:val="24"/>
          <w:szCs w:val="24"/>
        </w:rPr>
        <w:t xml:space="preserve"> КРАЕВ</w:t>
      </w:r>
      <w:r w:rsidRPr="003871AA">
        <w:rPr>
          <w:rFonts w:ascii="Arial" w:hAnsi="Arial" w:cs="Arial"/>
          <w:b/>
          <w:sz w:val="24"/>
          <w:szCs w:val="24"/>
        </w:rPr>
        <w:t>ОМ КОНКУРСЕ ЛУЧШИХ ПРОЕКТОВ СОЗДАНИЯ КОМФОРТНОЙ ГОРОДСКОЙ СРЕДЫ</w:t>
      </w:r>
      <w:r w:rsidR="003871AA">
        <w:rPr>
          <w:rFonts w:ascii="Arial" w:hAnsi="Arial" w:cs="Arial"/>
          <w:b/>
          <w:sz w:val="24"/>
          <w:szCs w:val="24"/>
        </w:rPr>
        <w:t xml:space="preserve"> </w:t>
      </w:r>
    </w:p>
    <w:p w:rsidR="00143A52" w:rsidRDefault="00143A52" w:rsidP="003871AA">
      <w:pPr>
        <w:spacing w:after="0" w:line="240" w:lineRule="auto"/>
        <w:jc w:val="center"/>
        <w:rPr>
          <w:sz w:val="24"/>
          <w:szCs w:val="24"/>
        </w:rPr>
      </w:pPr>
      <w:r>
        <w:rPr>
          <w:sz w:val="24"/>
          <w:szCs w:val="24"/>
        </w:rPr>
        <w:t xml:space="preserve">Поставьте любой знак в пустом квадрате слева от наименования общественной территории в пользу которой сделаете выбор. </w:t>
      </w:r>
      <w:r w:rsidR="002752C5">
        <w:rPr>
          <w:sz w:val="24"/>
          <w:szCs w:val="24"/>
        </w:rPr>
        <w:t>Участник голосования имеет право отметить в анкете* только одну общественную территорию.</w:t>
      </w:r>
    </w:p>
    <w:p w:rsidR="002752C5" w:rsidRDefault="003E02AA" w:rsidP="00143A52">
      <w:pPr>
        <w:jc w:val="both"/>
        <w:rPr>
          <w:i/>
          <w:sz w:val="20"/>
          <w:szCs w:val="20"/>
        </w:rPr>
      </w:pPr>
      <w:r>
        <w:rPr>
          <w:i/>
          <w:sz w:val="20"/>
          <w:szCs w:val="20"/>
        </w:rPr>
        <w:t>*</w:t>
      </w:r>
      <w:r w:rsidR="002752C5">
        <w:rPr>
          <w:i/>
          <w:sz w:val="20"/>
          <w:szCs w:val="20"/>
        </w:rPr>
        <w:t>Анкета, в которой знаки проставлены более чем в одном квадрате, либо анкета в которой знаки не проставлены ни в одном квадрате, считаются недействительными.</w:t>
      </w:r>
    </w:p>
    <w:p w:rsidR="005D103E" w:rsidRDefault="003E02AA" w:rsidP="00143A52">
      <w:pPr>
        <w:jc w:val="both"/>
        <w:rPr>
          <w:sz w:val="20"/>
          <w:szCs w:val="20"/>
        </w:rPr>
      </w:pPr>
      <w:r>
        <w:rPr>
          <w:noProof/>
          <w:sz w:val="20"/>
          <w:szCs w:val="20"/>
          <w:lang w:eastAsia="ru-RU"/>
        </w:rPr>
        <w:drawing>
          <wp:inline distT="0" distB="0" distL="0" distR="0">
            <wp:extent cx="2446020" cy="23062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451888" cy="2311774"/>
                    </a:xfrm>
                    <a:prstGeom prst="rect">
                      <a:avLst/>
                    </a:prstGeom>
                    <a:noFill/>
                    <a:ln w="9525">
                      <a:noFill/>
                      <a:miter lim="800000"/>
                      <a:headEnd/>
                      <a:tailEnd/>
                    </a:ln>
                  </pic:spPr>
                </pic:pic>
              </a:graphicData>
            </a:graphic>
          </wp:inline>
        </w:drawing>
      </w:r>
      <w:r>
        <w:rPr>
          <w:sz w:val="20"/>
          <w:szCs w:val="20"/>
        </w:rPr>
        <w:t xml:space="preserve">          </w:t>
      </w:r>
      <w:r w:rsidR="00C51D52">
        <w:rPr>
          <w:sz w:val="20"/>
          <w:szCs w:val="20"/>
        </w:rPr>
        <w:t xml:space="preserve">   </w:t>
      </w:r>
      <w:r>
        <w:rPr>
          <w:sz w:val="20"/>
          <w:szCs w:val="20"/>
        </w:rPr>
        <w:t xml:space="preserve">    </w:t>
      </w:r>
      <w:r w:rsidR="003871AA">
        <w:rPr>
          <w:sz w:val="20"/>
          <w:szCs w:val="20"/>
        </w:rPr>
        <w:t xml:space="preserve">            </w:t>
      </w:r>
      <w:r>
        <w:rPr>
          <w:sz w:val="20"/>
          <w:szCs w:val="20"/>
        </w:rPr>
        <w:t xml:space="preserve">      </w:t>
      </w:r>
      <w:r>
        <w:rPr>
          <w:noProof/>
          <w:sz w:val="20"/>
          <w:szCs w:val="20"/>
          <w:lang w:eastAsia="ru-RU"/>
        </w:rPr>
        <w:drawing>
          <wp:inline distT="0" distB="0" distL="0" distR="0">
            <wp:extent cx="2374190" cy="2278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383604" cy="2287414"/>
                    </a:xfrm>
                    <a:prstGeom prst="rect">
                      <a:avLst/>
                    </a:prstGeom>
                    <a:noFill/>
                    <a:ln w="9525">
                      <a:noFill/>
                      <a:miter lim="800000"/>
                      <a:headEnd/>
                      <a:tailEnd/>
                    </a:ln>
                  </pic:spPr>
                </pic:pic>
              </a:graphicData>
            </a:graphic>
          </wp:inline>
        </w:drawing>
      </w:r>
    </w:p>
    <w:p w:rsidR="00C51D52" w:rsidRDefault="00C51D52" w:rsidP="00143A52">
      <w:pPr>
        <w:jc w:val="both"/>
        <w:rPr>
          <w:sz w:val="20"/>
          <w:szCs w:val="20"/>
        </w:rPr>
      </w:pPr>
      <w:r w:rsidRPr="00C51D52">
        <w:rPr>
          <w:noProof/>
          <w:sz w:val="20"/>
          <w:szCs w:val="20"/>
          <w:lang w:eastAsia="ru-RU"/>
        </w:rPr>
        <w:drawing>
          <wp:inline distT="0" distB="0" distL="0" distR="0">
            <wp:extent cx="2733041" cy="2049780"/>
            <wp:effectExtent l="0" t="0" r="0" b="0"/>
            <wp:docPr id="6" name="Рисунок 5" descr="C:\Users\CDDC~1\AppData\Local\Temp\Rar$DIa0.775\IMG2024012315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DC~1\AppData\Local\Temp\Rar$DIa0.775\IMG20240123155725.jpg"/>
                    <pic:cNvPicPr>
                      <a:picLocks noChangeAspect="1" noChangeArrowheads="1"/>
                    </pic:cNvPicPr>
                  </pic:nvPicPr>
                  <pic:blipFill>
                    <a:blip r:embed="rId8" cstate="print"/>
                    <a:srcRect/>
                    <a:stretch>
                      <a:fillRect/>
                    </a:stretch>
                  </pic:blipFill>
                  <pic:spPr bwMode="auto">
                    <a:xfrm>
                      <a:off x="0" y="0"/>
                      <a:ext cx="2733874" cy="2050405"/>
                    </a:xfrm>
                    <a:prstGeom prst="rect">
                      <a:avLst/>
                    </a:prstGeom>
                    <a:noFill/>
                    <a:ln w="9525">
                      <a:noFill/>
                      <a:miter lim="800000"/>
                      <a:headEnd/>
                      <a:tailEnd/>
                    </a:ln>
                  </pic:spPr>
                </pic:pic>
              </a:graphicData>
            </a:graphic>
          </wp:inline>
        </w:drawing>
      </w:r>
      <w:r>
        <w:rPr>
          <w:sz w:val="20"/>
          <w:szCs w:val="20"/>
        </w:rPr>
        <w:t xml:space="preserve"> </w:t>
      </w:r>
      <w:r w:rsidR="003871AA">
        <w:rPr>
          <w:sz w:val="20"/>
          <w:szCs w:val="20"/>
        </w:rPr>
        <w:t xml:space="preserve">              </w:t>
      </w:r>
      <w:r>
        <w:rPr>
          <w:sz w:val="20"/>
          <w:szCs w:val="20"/>
        </w:rPr>
        <w:t xml:space="preserve">     </w:t>
      </w:r>
      <w:r>
        <w:rPr>
          <w:noProof/>
          <w:sz w:val="20"/>
          <w:szCs w:val="20"/>
          <w:lang w:eastAsia="ru-RU"/>
        </w:rPr>
        <w:drawing>
          <wp:inline distT="0" distB="0" distL="0" distR="0">
            <wp:extent cx="2570480" cy="1988820"/>
            <wp:effectExtent l="0" t="0" r="0" b="0"/>
            <wp:docPr id="7" name="Рисунок 6" descr="C:\Users\CDDC~1\AppData\Local\Temp\Rar$DIa0.751\IMG2024012316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DC~1\AppData\Local\Temp\Rar$DIa0.751\IMG20240123160214.jpg"/>
                    <pic:cNvPicPr>
                      <a:picLocks noChangeAspect="1" noChangeArrowheads="1"/>
                    </pic:cNvPicPr>
                  </pic:nvPicPr>
                  <pic:blipFill>
                    <a:blip r:embed="rId9" cstate="print"/>
                    <a:srcRect/>
                    <a:stretch>
                      <a:fillRect/>
                    </a:stretch>
                  </pic:blipFill>
                  <pic:spPr bwMode="auto">
                    <a:xfrm>
                      <a:off x="0" y="0"/>
                      <a:ext cx="2569335" cy="1987934"/>
                    </a:xfrm>
                    <a:prstGeom prst="rect">
                      <a:avLst/>
                    </a:prstGeom>
                    <a:noFill/>
                    <a:ln w="9525">
                      <a:noFill/>
                      <a:miter lim="800000"/>
                      <a:headEnd/>
                      <a:tailEnd/>
                    </a:ln>
                  </pic:spPr>
                </pic:pic>
              </a:graphicData>
            </a:graphic>
          </wp:inline>
        </w:drawing>
      </w:r>
    </w:p>
    <w:p w:rsidR="00B36427" w:rsidRDefault="00434C30" w:rsidP="00143A52">
      <w:pPr>
        <w:jc w:val="both"/>
        <w:rPr>
          <w:sz w:val="20"/>
          <w:szCs w:val="20"/>
        </w:rPr>
      </w:pPr>
      <w:r>
        <w:rPr>
          <w:noProof/>
          <w:sz w:val="20"/>
          <w:szCs w:val="20"/>
          <w:lang w:eastAsia="ru-RU"/>
        </w:rPr>
        <w:pict>
          <v:rect id="_x0000_s1027" style="position:absolute;left:0;text-align:left;margin-left:255.4pt;margin-top:14.55pt;width:24.2pt;height:24.2pt;z-index:251659264" strokeweight="3pt">
            <v:shadow on="t" opacity=".5" offset="6pt,-6pt"/>
          </v:rect>
        </w:pict>
      </w:r>
      <w:r>
        <w:rPr>
          <w:noProof/>
          <w:sz w:val="20"/>
          <w:szCs w:val="20"/>
          <w:lang w:eastAsia="ru-RU"/>
        </w:rPr>
        <w:pict>
          <v:rect id="_x0000_s1026" style="position:absolute;left:0;text-align:left;margin-left:8.45pt;margin-top:14.55pt;width:24.2pt;height:24.2pt;z-index:251658240" strokeweight="3pt">
            <v:shadow on="t" opacity=".5" offset="6pt,-6pt"/>
          </v:rect>
        </w:pict>
      </w:r>
      <w:r w:rsidR="00B36427">
        <w:rPr>
          <w:sz w:val="20"/>
          <w:szCs w:val="20"/>
        </w:rPr>
        <w:t xml:space="preserve">                      </w:t>
      </w:r>
    </w:p>
    <w:p w:rsidR="00B36427" w:rsidRPr="003871AA" w:rsidRDefault="00B36427" w:rsidP="00143A52">
      <w:pPr>
        <w:jc w:val="both"/>
        <w:rPr>
          <w:rFonts w:ascii="Arial" w:hAnsi="Arial" w:cs="Arial"/>
          <w:b/>
          <w:i/>
          <w:sz w:val="24"/>
          <w:szCs w:val="24"/>
        </w:rPr>
      </w:pPr>
      <w:r w:rsidRPr="003871AA">
        <w:rPr>
          <w:rFonts w:ascii="Arial" w:hAnsi="Arial" w:cs="Arial"/>
          <w:sz w:val="24"/>
          <w:szCs w:val="24"/>
        </w:rPr>
        <w:t xml:space="preserve">                     </w:t>
      </w:r>
      <w:r w:rsidR="00591A28" w:rsidRPr="003871AA">
        <w:rPr>
          <w:rFonts w:ascii="Arial" w:hAnsi="Arial" w:cs="Arial"/>
          <w:b/>
          <w:i/>
          <w:sz w:val="24"/>
          <w:szCs w:val="24"/>
        </w:rPr>
        <w:t>ЦЕНТРАЛЬНАЯ ПЛОЩАДЬ                             НАБЕРЕЖНАЯ ОЗЕРА</w:t>
      </w:r>
    </w:p>
    <w:p w:rsidR="00591A28" w:rsidRPr="003871AA" w:rsidRDefault="00591A28" w:rsidP="00143A52">
      <w:pPr>
        <w:jc w:val="both"/>
        <w:rPr>
          <w:rFonts w:ascii="Arial" w:hAnsi="Arial" w:cs="Arial"/>
          <w:sz w:val="24"/>
          <w:szCs w:val="24"/>
        </w:rPr>
      </w:pPr>
      <w:r w:rsidRPr="003871AA">
        <w:rPr>
          <w:rFonts w:ascii="Arial" w:hAnsi="Arial" w:cs="Arial"/>
          <w:sz w:val="24"/>
          <w:szCs w:val="24"/>
        </w:rPr>
        <w:t xml:space="preserve">           </w:t>
      </w:r>
      <w:r w:rsidR="003871AA">
        <w:rPr>
          <w:rFonts w:ascii="Arial" w:hAnsi="Arial" w:cs="Arial"/>
          <w:sz w:val="24"/>
          <w:szCs w:val="24"/>
        </w:rPr>
        <w:t xml:space="preserve">Село </w:t>
      </w:r>
      <w:proofErr w:type="gramStart"/>
      <w:r w:rsidR="003871AA">
        <w:rPr>
          <w:rFonts w:ascii="Arial" w:hAnsi="Arial" w:cs="Arial"/>
          <w:sz w:val="24"/>
          <w:szCs w:val="24"/>
        </w:rPr>
        <w:t>Боготол,</w:t>
      </w:r>
      <w:r w:rsidRPr="003871AA">
        <w:rPr>
          <w:rFonts w:ascii="Arial" w:hAnsi="Arial" w:cs="Arial"/>
          <w:sz w:val="24"/>
          <w:szCs w:val="24"/>
        </w:rPr>
        <w:t xml:space="preserve">  улица</w:t>
      </w:r>
      <w:proofErr w:type="gramEnd"/>
      <w:r w:rsidRPr="003871AA">
        <w:rPr>
          <w:rFonts w:ascii="Arial" w:hAnsi="Arial" w:cs="Arial"/>
          <w:sz w:val="24"/>
          <w:szCs w:val="24"/>
        </w:rPr>
        <w:t xml:space="preserve"> Советская 11                 </w:t>
      </w:r>
      <w:r w:rsidR="003871AA">
        <w:rPr>
          <w:rFonts w:ascii="Arial" w:hAnsi="Arial" w:cs="Arial"/>
          <w:sz w:val="24"/>
          <w:szCs w:val="24"/>
        </w:rPr>
        <w:t xml:space="preserve">  Село Боготол, </w:t>
      </w:r>
      <w:r w:rsidR="003871AA" w:rsidRPr="003871AA">
        <w:rPr>
          <w:rFonts w:ascii="Arial" w:hAnsi="Arial" w:cs="Arial"/>
          <w:sz w:val="24"/>
          <w:szCs w:val="24"/>
        </w:rPr>
        <w:t>улица Целинная</w:t>
      </w:r>
    </w:p>
    <w:p w:rsidR="00434C30" w:rsidRDefault="00591A28" w:rsidP="00434C30">
      <w:pPr>
        <w:spacing w:after="0" w:line="240" w:lineRule="auto"/>
        <w:contextualSpacing/>
        <w:jc w:val="both"/>
        <w:rPr>
          <w:rFonts w:ascii="Arial" w:hAnsi="Arial" w:cs="Arial"/>
          <w:sz w:val="24"/>
          <w:szCs w:val="24"/>
        </w:rPr>
      </w:pPr>
      <w:r w:rsidRPr="003871AA">
        <w:rPr>
          <w:rFonts w:ascii="Arial" w:hAnsi="Arial" w:cs="Arial"/>
          <w:sz w:val="24"/>
          <w:szCs w:val="24"/>
        </w:rPr>
        <w:t>ИННАЯ ТЕРРИТОРИЯ ________________</w:t>
      </w:r>
      <w:r w:rsidR="00434C30">
        <w:rPr>
          <w:rFonts w:ascii="Arial" w:hAnsi="Arial" w:cs="Arial"/>
          <w:sz w:val="24"/>
          <w:szCs w:val="24"/>
        </w:rPr>
        <w:t>____________________________</w:t>
      </w:r>
    </w:p>
    <w:p w:rsidR="00434C30" w:rsidRDefault="003871AA" w:rsidP="00434C30">
      <w:pPr>
        <w:spacing w:after="0" w:line="240" w:lineRule="auto"/>
        <w:contextualSpacing/>
        <w:jc w:val="both"/>
        <w:rPr>
          <w:rFonts w:ascii="Arial" w:hAnsi="Arial" w:cs="Arial"/>
          <w:sz w:val="16"/>
          <w:szCs w:val="16"/>
        </w:rPr>
      </w:pPr>
      <w:r w:rsidRPr="003871AA">
        <w:rPr>
          <w:rFonts w:ascii="Arial" w:hAnsi="Arial" w:cs="Arial"/>
          <w:sz w:val="16"/>
          <w:szCs w:val="16"/>
        </w:rPr>
        <w:t xml:space="preserve">  (на усмотрение респондента</w:t>
      </w:r>
      <w:r w:rsidR="00434C30">
        <w:rPr>
          <w:rFonts w:ascii="Arial" w:hAnsi="Arial" w:cs="Arial"/>
          <w:sz w:val="16"/>
          <w:szCs w:val="16"/>
        </w:rPr>
        <w:t xml:space="preserve"> из</w:t>
      </w:r>
      <w:r w:rsidR="00434C30" w:rsidRPr="00434C30">
        <w:t xml:space="preserve"> </w:t>
      </w:r>
      <w:r w:rsidR="00434C30" w:rsidRPr="00434C30">
        <w:rPr>
          <w:rFonts w:ascii="Arial" w:hAnsi="Arial" w:cs="Arial"/>
          <w:sz w:val="16"/>
          <w:szCs w:val="16"/>
        </w:rPr>
        <w:t>Приложения № 3 Муниципальной программы «Формирование современной сельской среды»</w:t>
      </w:r>
    </w:p>
    <w:p w:rsidR="003871AA" w:rsidRPr="00434C30" w:rsidRDefault="00434C30" w:rsidP="00434C30">
      <w:pPr>
        <w:spacing w:after="0" w:line="240" w:lineRule="auto"/>
        <w:contextualSpacing/>
        <w:jc w:val="both"/>
        <w:rPr>
          <w:rFonts w:ascii="Arial" w:hAnsi="Arial" w:cs="Arial"/>
          <w:sz w:val="18"/>
          <w:szCs w:val="18"/>
        </w:rPr>
      </w:pPr>
      <w:r w:rsidRPr="00434C30">
        <w:rPr>
          <w:rFonts w:ascii="Arial" w:hAnsi="Arial" w:cs="Arial"/>
          <w:sz w:val="16"/>
          <w:szCs w:val="16"/>
        </w:rPr>
        <w:t xml:space="preserve"> села Боготола</w:t>
      </w:r>
      <w:r>
        <w:t xml:space="preserve">, </w:t>
      </w:r>
      <w:r w:rsidRPr="00434C30">
        <w:rPr>
          <w:rFonts w:ascii="Arial" w:hAnsi="Arial" w:cs="Arial"/>
          <w:sz w:val="16"/>
          <w:szCs w:val="16"/>
        </w:rPr>
        <w:t xml:space="preserve">утвержденной постановлением </w:t>
      </w:r>
      <w:proofErr w:type="gramStart"/>
      <w:r w:rsidRPr="00434C30">
        <w:rPr>
          <w:rFonts w:ascii="Arial" w:hAnsi="Arial" w:cs="Arial"/>
          <w:sz w:val="16"/>
          <w:szCs w:val="16"/>
        </w:rPr>
        <w:t>администрации  Боготольского</w:t>
      </w:r>
      <w:proofErr w:type="gramEnd"/>
      <w:r w:rsidRPr="00434C30">
        <w:rPr>
          <w:rFonts w:ascii="Arial" w:hAnsi="Arial" w:cs="Arial"/>
          <w:sz w:val="16"/>
          <w:szCs w:val="16"/>
        </w:rPr>
        <w:t xml:space="preserve"> сельсовета 31.10.2023 № 65-п</w:t>
      </w:r>
      <w:r w:rsidR="003871AA" w:rsidRPr="00434C30">
        <w:rPr>
          <w:rFonts w:ascii="Arial" w:hAnsi="Arial" w:cs="Arial"/>
          <w:sz w:val="16"/>
          <w:szCs w:val="16"/>
        </w:rPr>
        <w:t>)</w:t>
      </w:r>
    </w:p>
    <w:p w:rsidR="00591A28" w:rsidRPr="003871AA" w:rsidRDefault="00591A28" w:rsidP="00143A52">
      <w:pPr>
        <w:jc w:val="both"/>
        <w:rPr>
          <w:rFonts w:ascii="Arial" w:hAnsi="Arial" w:cs="Arial"/>
          <w:sz w:val="24"/>
          <w:szCs w:val="24"/>
        </w:rPr>
      </w:pPr>
      <w:r w:rsidRPr="003871AA">
        <w:rPr>
          <w:rFonts w:ascii="Arial" w:hAnsi="Arial" w:cs="Arial"/>
          <w:sz w:val="24"/>
          <w:szCs w:val="24"/>
        </w:rPr>
        <w:t>ФИО______________________________________________________________</w:t>
      </w:r>
    </w:p>
    <w:p w:rsidR="00591A28" w:rsidRDefault="00591A28" w:rsidP="003871AA">
      <w:pPr>
        <w:spacing w:after="0" w:line="240" w:lineRule="auto"/>
        <w:jc w:val="both"/>
        <w:rPr>
          <w:rFonts w:ascii="Arial" w:hAnsi="Arial" w:cs="Arial"/>
          <w:sz w:val="24"/>
          <w:szCs w:val="24"/>
        </w:rPr>
      </w:pPr>
      <w:r w:rsidRPr="003871AA">
        <w:rPr>
          <w:rFonts w:ascii="Arial" w:hAnsi="Arial" w:cs="Arial"/>
          <w:sz w:val="24"/>
          <w:szCs w:val="24"/>
        </w:rPr>
        <w:t>Контактные данные_________________________________________________</w:t>
      </w:r>
    </w:p>
    <w:p w:rsidR="00AF3FF9" w:rsidRDefault="003871AA" w:rsidP="003871AA">
      <w:pPr>
        <w:spacing w:after="0" w:line="240" w:lineRule="auto"/>
        <w:jc w:val="both"/>
        <w:rPr>
          <w:rFonts w:ascii="Arial" w:hAnsi="Arial" w:cs="Arial"/>
          <w:sz w:val="16"/>
          <w:szCs w:val="16"/>
        </w:rPr>
      </w:pPr>
      <w:r w:rsidRPr="003871AA">
        <w:rPr>
          <w:rFonts w:ascii="Arial" w:hAnsi="Arial" w:cs="Arial"/>
          <w:sz w:val="16"/>
          <w:szCs w:val="16"/>
        </w:rPr>
        <w:t>(</w:t>
      </w:r>
      <w:r>
        <w:rPr>
          <w:rFonts w:ascii="Arial" w:hAnsi="Arial" w:cs="Arial"/>
          <w:sz w:val="16"/>
          <w:szCs w:val="16"/>
        </w:rPr>
        <w:t xml:space="preserve">Подписывая данную анкету, Вы соглашаетесь с обработкой Ваших персональных данных в соответствии с </w:t>
      </w:r>
    </w:p>
    <w:p w:rsidR="003871AA" w:rsidRPr="003871AA" w:rsidRDefault="003871AA" w:rsidP="003871AA">
      <w:pPr>
        <w:spacing w:after="0" w:line="240" w:lineRule="auto"/>
        <w:jc w:val="both"/>
        <w:rPr>
          <w:rFonts w:ascii="Arial" w:hAnsi="Arial" w:cs="Arial"/>
          <w:sz w:val="16"/>
          <w:szCs w:val="16"/>
        </w:rPr>
      </w:pPr>
      <w:r>
        <w:rPr>
          <w:rFonts w:ascii="Arial" w:hAnsi="Arial" w:cs="Arial"/>
          <w:sz w:val="16"/>
          <w:szCs w:val="16"/>
        </w:rPr>
        <w:t>Федеральным   законом «О персональных данных» № 132-ФЗ</w:t>
      </w:r>
    </w:p>
    <w:p w:rsidR="00591A28" w:rsidRPr="00591A28" w:rsidRDefault="00591A28" w:rsidP="00143A52">
      <w:pPr>
        <w:jc w:val="both"/>
        <w:rPr>
          <w:sz w:val="28"/>
          <w:szCs w:val="28"/>
        </w:rPr>
      </w:pPr>
      <w:r>
        <w:rPr>
          <w:sz w:val="28"/>
          <w:szCs w:val="28"/>
        </w:rPr>
        <w:t>Дата____________2024                                                Подпись_________________</w:t>
      </w:r>
    </w:p>
    <w:sectPr w:rsidR="00591A28" w:rsidRPr="00591A28" w:rsidSect="003871AA">
      <w:pgSz w:w="11906" w:h="16838"/>
      <w:pgMar w:top="567"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43A52"/>
    <w:rsid w:val="00143A52"/>
    <w:rsid w:val="002752C5"/>
    <w:rsid w:val="003871AA"/>
    <w:rsid w:val="003E02AA"/>
    <w:rsid w:val="00434C30"/>
    <w:rsid w:val="00517B4C"/>
    <w:rsid w:val="00591A28"/>
    <w:rsid w:val="005D103E"/>
    <w:rsid w:val="007F19C4"/>
    <w:rsid w:val="00AA7AAE"/>
    <w:rsid w:val="00AF3FF9"/>
    <w:rsid w:val="00B36427"/>
    <w:rsid w:val="00C51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9ADFCC"/>
  <w15:docId w15:val="{14815A27-2D65-4791-9CE3-AF33303E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A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3A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3A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bogotol-r.ru" TargetMode="External"/><Relationship Id="rId10" Type="http://schemas.openxmlformats.org/officeDocument/2006/relationships/fontTable" Target="fontTable.xml"/><Relationship Id="rId4" Type="http://schemas.openxmlformats.org/officeDocument/2006/relationships/hyperlink" Target="consultantplus://offline/ref=963E7FD128C3D7A7E66CCA1A46B86D916626D15234E14F3474B20AF2FF1B7763162DD2A66298B46137B3CF7CCE6EA6E0F06697D5937FF439G5U1H"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1390</Words>
  <Characters>7927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ГЛАВБУХ</dc:creator>
  <cp:lastModifiedBy>User</cp:lastModifiedBy>
  <cp:revision>8</cp:revision>
  <dcterms:created xsi:type="dcterms:W3CDTF">2024-01-25T06:31:00Z</dcterms:created>
  <dcterms:modified xsi:type="dcterms:W3CDTF">2024-01-25T08:47:00Z</dcterms:modified>
</cp:coreProperties>
</file>