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34" w:rsidRPr="00984E3A" w:rsidRDefault="00D40334" w:rsidP="00D344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Администрация Чайковского сельсовета</w:t>
      </w:r>
    </w:p>
    <w:p w:rsidR="00D40334" w:rsidRPr="00984E3A" w:rsidRDefault="00D40334" w:rsidP="00D344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Боготольский район</w:t>
      </w:r>
    </w:p>
    <w:p w:rsidR="00D40334" w:rsidRPr="00984E3A" w:rsidRDefault="00D40334" w:rsidP="00D344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Красноярский край</w:t>
      </w:r>
    </w:p>
    <w:p w:rsidR="00D40334" w:rsidRPr="00984E3A" w:rsidRDefault="00D40334" w:rsidP="00D344E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40334" w:rsidRPr="00984E3A" w:rsidRDefault="00D40334" w:rsidP="00D4033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4E3A"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</w:p>
    <w:p w:rsidR="00D40334" w:rsidRPr="00984E3A" w:rsidRDefault="00D40334" w:rsidP="00D4033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40334" w:rsidRPr="00984E3A" w:rsidRDefault="00D40334" w:rsidP="00D4033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4E3A">
        <w:rPr>
          <w:rFonts w:ascii="Times New Roman" w:hAnsi="Times New Roman" w:cs="Times New Roman"/>
          <w:bCs/>
          <w:sz w:val="24"/>
          <w:szCs w:val="24"/>
        </w:rPr>
        <w:t xml:space="preserve">пос. Чайковский </w:t>
      </w:r>
    </w:p>
    <w:p w:rsidR="00D40334" w:rsidRPr="00984E3A" w:rsidRDefault="00D40334" w:rsidP="00D40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« </w:t>
      </w:r>
      <w:r w:rsidR="00864F3F">
        <w:rPr>
          <w:rFonts w:ascii="Times New Roman" w:hAnsi="Times New Roman" w:cs="Times New Roman"/>
          <w:sz w:val="24"/>
          <w:szCs w:val="24"/>
        </w:rPr>
        <w:t>07</w:t>
      </w:r>
      <w:r w:rsidR="0081312E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 xml:space="preserve">» </w:t>
      </w:r>
      <w:r w:rsidR="00864F3F">
        <w:rPr>
          <w:rFonts w:ascii="Times New Roman" w:hAnsi="Times New Roman" w:cs="Times New Roman"/>
          <w:sz w:val="24"/>
          <w:szCs w:val="24"/>
        </w:rPr>
        <w:t>декабря 2018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года                                      </w:t>
      </w:r>
      <w:r w:rsidR="00140DDD" w:rsidRPr="00984E3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84E3A">
        <w:rPr>
          <w:rFonts w:ascii="Times New Roman" w:hAnsi="Times New Roman" w:cs="Times New Roman"/>
          <w:sz w:val="24"/>
          <w:szCs w:val="24"/>
        </w:rPr>
        <w:t xml:space="preserve">   </w:t>
      </w:r>
      <w:r w:rsidR="00140DDD" w:rsidRPr="00984E3A">
        <w:rPr>
          <w:rFonts w:ascii="Times New Roman" w:hAnsi="Times New Roman" w:cs="Times New Roman"/>
          <w:sz w:val="24"/>
          <w:szCs w:val="24"/>
        </w:rPr>
        <w:t xml:space="preserve">        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84E3A">
        <w:rPr>
          <w:rFonts w:ascii="Times New Roman" w:hAnsi="Times New Roman" w:cs="Times New Roman"/>
          <w:sz w:val="24"/>
          <w:szCs w:val="24"/>
        </w:rPr>
        <w:t xml:space="preserve">    № </w:t>
      </w:r>
      <w:r w:rsidR="00864F3F">
        <w:rPr>
          <w:rFonts w:ascii="Times New Roman" w:hAnsi="Times New Roman" w:cs="Times New Roman"/>
          <w:sz w:val="24"/>
          <w:szCs w:val="24"/>
        </w:rPr>
        <w:t>53</w:t>
      </w:r>
      <w:r w:rsidRPr="00984E3A">
        <w:rPr>
          <w:rFonts w:ascii="Times New Roman" w:hAnsi="Times New Roman" w:cs="Times New Roman"/>
          <w:sz w:val="24"/>
          <w:szCs w:val="24"/>
        </w:rPr>
        <w:t>-п</w:t>
      </w:r>
    </w:p>
    <w:p w:rsidR="00D40334" w:rsidRPr="00984E3A" w:rsidRDefault="00D40334" w:rsidP="00D40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</w:tblGrid>
      <w:tr w:rsidR="00484370" w:rsidRPr="00984E3A" w:rsidTr="00484370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370" w:rsidRPr="00984E3A" w:rsidRDefault="00484370" w:rsidP="00484370">
            <w:pPr>
              <w:pStyle w:val="a7"/>
              <w:jc w:val="both"/>
              <w:rPr>
                <w:lang w:eastAsia="en-US"/>
              </w:rPr>
            </w:pPr>
          </w:p>
        </w:tc>
      </w:tr>
    </w:tbl>
    <w:p w:rsidR="00D40334" w:rsidRPr="00984E3A" w:rsidRDefault="00D40334" w:rsidP="00D40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О  проведении публичных слушаний по обсуждению проекта решения </w:t>
      </w:r>
    </w:p>
    <w:p w:rsidR="00D40334" w:rsidRPr="00984E3A" w:rsidRDefault="00D40334" w:rsidP="00D40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Чайковского сельского Совета депутатов «О бюджете сельсовета на 201</w:t>
      </w:r>
      <w:r w:rsidR="00864F3F">
        <w:rPr>
          <w:rFonts w:ascii="Times New Roman" w:hAnsi="Times New Roman" w:cs="Times New Roman"/>
          <w:sz w:val="24"/>
          <w:szCs w:val="24"/>
        </w:rPr>
        <w:t>9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484370" w:rsidRPr="00984E3A" w:rsidRDefault="00864F3F" w:rsidP="00D40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</w:t>
      </w:r>
      <w:r w:rsidR="00D40334" w:rsidRPr="00984E3A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D40334" w:rsidRPr="00984E3A" w:rsidRDefault="00D40334" w:rsidP="00D40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864F3F" w:rsidP="00C70C97">
      <w:pPr>
        <w:pStyle w:val="a7"/>
        <w:jc w:val="both"/>
      </w:pPr>
      <w:r>
        <w:t xml:space="preserve">        </w:t>
      </w:r>
      <w:r w:rsidR="00D40334" w:rsidRPr="00984E3A">
        <w:t>На основании</w:t>
      </w:r>
      <w:r w:rsidR="00484370" w:rsidRPr="00984E3A">
        <w:t xml:space="preserve"> ст. 28 Федерального закона от 06.10.2003 г. № 131 «Об общих принципах организации местного самоуправления в Российской Федерации», </w:t>
      </w:r>
      <w:r w:rsidR="00D40334" w:rsidRPr="00984E3A">
        <w:t>руководствуясь ст. 36, 52 Устава Чайковского сельсовета, Положением о публичных слушаниях в Чайковском сельсовете,</w:t>
      </w:r>
      <w:r w:rsidR="005D7E72" w:rsidRPr="00984E3A">
        <w:t xml:space="preserve"> </w:t>
      </w:r>
      <w:r w:rsidR="00D40334" w:rsidRPr="00984E3A">
        <w:t>утверждённым</w:t>
      </w:r>
      <w:r w:rsidR="00484370" w:rsidRPr="00984E3A">
        <w:t xml:space="preserve"> решени</w:t>
      </w:r>
      <w:r w:rsidR="00D40334" w:rsidRPr="00984E3A">
        <w:t>ем</w:t>
      </w:r>
      <w:r w:rsidR="00484370" w:rsidRPr="00984E3A">
        <w:t xml:space="preserve"> Чайковского сельского Совета депутатов от 24.11.2005 № 32/1 </w:t>
      </w:r>
    </w:p>
    <w:p w:rsidR="00CC4BAD" w:rsidRPr="00984E3A" w:rsidRDefault="00CC4BAD" w:rsidP="00C70C97">
      <w:pPr>
        <w:pStyle w:val="a7"/>
        <w:jc w:val="both"/>
        <w:rPr>
          <w:color w:val="000000"/>
        </w:rPr>
      </w:pPr>
    </w:p>
    <w:p w:rsidR="00484370" w:rsidRPr="00984E3A" w:rsidRDefault="00484370" w:rsidP="00C70C97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484370" w:rsidRPr="00984E3A" w:rsidRDefault="00CC4BAD" w:rsidP="0048437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Назначить проведение</w:t>
      </w:r>
      <w:r w:rsidR="00CA353B"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  <w:r w:rsidR="00484370" w:rsidRPr="00984E3A">
        <w:rPr>
          <w:rFonts w:ascii="Times New Roman" w:hAnsi="Times New Roman" w:cs="Times New Roman"/>
          <w:sz w:val="24"/>
          <w:szCs w:val="24"/>
        </w:rPr>
        <w:t xml:space="preserve"> по обсуждению проекта решения Чайковского сельского Совета депутат</w:t>
      </w:r>
      <w:r w:rsidR="00C70C97" w:rsidRPr="00984E3A">
        <w:rPr>
          <w:rFonts w:ascii="Times New Roman" w:hAnsi="Times New Roman" w:cs="Times New Roman"/>
          <w:sz w:val="24"/>
          <w:szCs w:val="24"/>
        </w:rPr>
        <w:t>ов «О бюджете сельсовета на 201</w:t>
      </w:r>
      <w:r w:rsidR="00864F3F">
        <w:rPr>
          <w:rFonts w:ascii="Times New Roman" w:hAnsi="Times New Roman" w:cs="Times New Roman"/>
          <w:sz w:val="24"/>
          <w:szCs w:val="24"/>
        </w:rPr>
        <w:t>9</w:t>
      </w:r>
      <w:r w:rsidR="00484370" w:rsidRPr="00984E3A">
        <w:rPr>
          <w:rFonts w:ascii="Times New Roman" w:hAnsi="Times New Roman" w:cs="Times New Roman"/>
          <w:sz w:val="24"/>
          <w:szCs w:val="24"/>
        </w:rPr>
        <w:t xml:space="preserve"> год</w:t>
      </w:r>
      <w:r w:rsidR="00140DDD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="00864F3F">
        <w:rPr>
          <w:rFonts w:ascii="Times New Roman" w:hAnsi="Times New Roman" w:cs="Times New Roman"/>
          <w:sz w:val="24"/>
          <w:szCs w:val="24"/>
        </w:rPr>
        <w:t>и плановый период 2020-2021</w:t>
      </w:r>
      <w:r w:rsidR="00E75F37" w:rsidRPr="00984E3A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484370" w:rsidRPr="00984E3A">
        <w:rPr>
          <w:rFonts w:ascii="Times New Roman" w:hAnsi="Times New Roman" w:cs="Times New Roman"/>
          <w:sz w:val="24"/>
          <w:szCs w:val="24"/>
        </w:rPr>
        <w:t>»</w:t>
      </w:r>
      <w:r w:rsidRPr="00984E3A">
        <w:rPr>
          <w:rFonts w:ascii="Times New Roman" w:hAnsi="Times New Roman" w:cs="Times New Roman"/>
          <w:sz w:val="24"/>
          <w:szCs w:val="24"/>
        </w:rPr>
        <w:t xml:space="preserve"> на </w:t>
      </w:r>
      <w:r w:rsidR="00864F3F">
        <w:rPr>
          <w:rFonts w:ascii="Times New Roman" w:hAnsi="Times New Roman" w:cs="Times New Roman"/>
          <w:sz w:val="24"/>
          <w:szCs w:val="24"/>
        </w:rPr>
        <w:t xml:space="preserve">25.12.2018 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E6811" w:rsidRPr="00984E3A">
        <w:rPr>
          <w:rFonts w:ascii="Times New Roman" w:hAnsi="Times New Roman" w:cs="Times New Roman"/>
          <w:sz w:val="24"/>
          <w:szCs w:val="24"/>
        </w:rPr>
        <w:t>09</w:t>
      </w:r>
      <w:r w:rsidRPr="00984E3A">
        <w:rPr>
          <w:rFonts w:ascii="Times New Roman" w:hAnsi="Times New Roman" w:cs="Times New Roman"/>
          <w:sz w:val="24"/>
          <w:szCs w:val="24"/>
        </w:rPr>
        <w:t>.00 часов по адресу: 662078</w:t>
      </w:r>
      <w:r w:rsidR="001E6811" w:rsidRPr="00984E3A">
        <w:rPr>
          <w:rFonts w:ascii="Times New Roman" w:hAnsi="Times New Roman" w:cs="Times New Roman"/>
          <w:sz w:val="24"/>
          <w:szCs w:val="24"/>
        </w:rPr>
        <w:t xml:space="preserve">                       пос. Чайковский ул. 50 лет О</w:t>
      </w:r>
      <w:r w:rsidRPr="00984E3A">
        <w:rPr>
          <w:rFonts w:ascii="Times New Roman" w:hAnsi="Times New Roman" w:cs="Times New Roman"/>
          <w:sz w:val="24"/>
          <w:szCs w:val="24"/>
        </w:rPr>
        <w:t>ктября, 11</w:t>
      </w:r>
      <w:r w:rsidR="00484370" w:rsidRPr="00984E3A">
        <w:rPr>
          <w:rFonts w:ascii="Times New Roman" w:hAnsi="Times New Roman" w:cs="Times New Roman"/>
          <w:sz w:val="24"/>
          <w:szCs w:val="24"/>
        </w:rPr>
        <w:t>.</w:t>
      </w:r>
    </w:p>
    <w:p w:rsidR="00CC4BAD" w:rsidRPr="00984E3A" w:rsidRDefault="00CC4BAD" w:rsidP="00CC4BA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Публичные слушания проводятся по инициативе Главы  Чайковского сельсовета.</w:t>
      </w:r>
    </w:p>
    <w:p w:rsidR="00484370" w:rsidRPr="00984E3A" w:rsidRDefault="00484370" w:rsidP="00E75F37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Создать комиссию по </w:t>
      </w:r>
      <w:r w:rsidR="00CC4BAD" w:rsidRPr="00984E3A">
        <w:rPr>
          <w:rFonts w:ascii="Times New Roman" w:hAnsi="Times New Roman" w:cs="Times New Roman"/>
          <w:sz w:val="24"/>
          <w:szCs w:val="24"/>
        </w:rPr>
        <w:t>организации</w:t>
      </w:r>
      <w:r w:rsidRPr="00984E3A">
        <w:rPr>
          <w:rFonts w:ascii="Times New Roman" w:hAnsi="Times New Roman" w:cs="Times New Roman"/>
          <w:sz w:val="24"/>
          <w:szCs w:val="24"/>
        </w:rPr>
        <w:t xml:space="preserve"> и проведению публичных слушаний по обсуждению проекта решения Чайковского сельского Совета депутат</w:t>
      </w:r>
      <w:r w:rsidR="00C70C97" w:rsidRPr="00984E3A">
        <w:rPr>
          <w:rFonts w:ascii="Times New Roman" w:hAnsi="Times New Roman" w:cs="Times New Roman"/>
          <w:sz w:val="24"/>
          <w:szCs w:val="24"/>
        </w:rPr>
        <w:t>ов «О бюджете сельсовета на 201</w:t>
      </w:r>
      <w:r w:rsidR="00864F3F">
        <w:rPr>
          <w:rFonts w:ascii="Times New Roman" w:hAnsi="Times New Roman" w:cs="Times New Roman"/>
          <w:sz w:val="24"/>
          <w:szCs w:val="24"/>
        </w:rPr>
        <w:t>9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</w:t>
      </w:r>
      <w:r w:rsidR="00140DDD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="00E75F37" w:rsidRPr="00984E3A">
        <w:rPr>
          <w:rFonts w:ascii="Times New Roman" w:hAnsi="Times New Roman" w:cs="Times New Roman"/>
          <w:sz w:val="24"/>
          <w:szCs w:val="24"/>
        </w:rPr>
        <w:t>и п</w:t>
      </w:r>
      <w:r w:rsidR="00C70C97" w:rsidRPr="00984E3A">
        <w:rPr>
          <w:rFonts w:ascii="Times New Roman" w:hAnsi="Times New Roman" w:cs="Times New Roman"/>
          <w:sz w:val="24"/>
          <w:szCs w:val="24"/>
        </w:rPr>
        <w:t>лановый период 201</w:t>
      </w:r>
      <w:r w:rsidR="00140DDD" w:rsidRPr="00984E3A">
        <w:rPr>
          <w:rFonts w:ascii="Times New Roman" w:hAnsi="Times New Roman" w:cs="Times New Roman"/>
          <w:sz w:val="24"/>
          <w:szCs w:val="24"/>
        </w:rPr>
        <w:t>9-2020</w:t>
      </w:r>
      <w:r w:rsidR="00E75F37" w:rsidRPr="00984E3A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984E3A">
        <w:rPr>
          <w:rFonts w:ascii="Times New Roman" w:hAnsi="Times New Roman" w:cs="Times New Roman"/>
          <w:sz w:val="24"/>
          <w:szCs w:val="24"/>
        </w:rPr>
        <w:t>» в составе согласно приложению</w:t>
      </w:r>
      <w:r w:rsidR="00CC4BAD" w:rsidRPr="00984E3A">
        <w:rPr>
          <w:rFonts w:ascii="Times New Roman" w:hAnsi="Times New Roman" w:cs="Times New Roman"/>
          <w:sz w:val="24"/>
          <w:szCs w:val="24"/>
        </w:rPr>
        <w:t xml:space="preserve"> № 1  к настоящему постановлению</w:t>
      </w:r>
      <w:r w:rsidRPr="00984E3A">
        <w:rPr>
          <w:rFonts w:ascii="Times New Roman" w:hAnsi="Times New Roman" w:cs="Times New Roman"/>
          <w:sz w:val="24"/>
          <w:szCs w:val="24"/>
        </w:rPr>
        <w:t>.</w:t>
      </w:r>
    </w:p>
    <w:p w:rsidR="00CC4BAD" w:rsidRPr="00984E3A" w:rsidRDefault="00CC4BAD" w:rsidP="0048437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Утвердить текст</w:t>
      </w:r>
      <w:r w:rsidR="00005B8B" w:rsidRPr="00984E3A">
        <w:rPr>
          <w:rFonts w:ascii="Times New Roman" w:hAnsi="Times New Roman" w:cs="Times New Roman"/>
          <w:sz w:val="24"/>
          <w:szCs w:val="24"/>
        </w:rPr>
        <w:t>,</w:t>
      </w:r>
      <w:r w:rsidRPr="00984E3A">
        <w:rPr>
          <w:rFonts w:ascii="Times New Roman" w:hAnsi="Times New Roman" w:cs="Times New Roman"/>
          <w:sz w:val="24"/>
          <w:szCs w:val="24"/>
        </w:rPr>
        <w:t xml:space="preserve"> проекта Решения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Чайковского сельского Совета депутат</w:t>
      </w:r>
      <w:r w:rsidR="000C4F1B">
        <w:rPr>
          <w:rFonts w:ascii="Times New Roman" w:hAnsi="Times New Roman" w:cs="Times New Roman"/>
          <w:sz w:val="24"/>
          <w:szCs w:val="24"/>
        </w:rPr>
        <w:t>ов «О бюджете сельсовета на 2019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</w:t>
      </w:r>
      <w:r w:rsidR="00140DDD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и п</w:t>
      </w:r>
      <w:r w:rsidR="00140DDD" w:rsidRPr="00984E3A">
        <w:rPr>
          <w:rFonts w:ascii="Times New Roman" w:hAnsi="Times New Roman" w:cs="Times New Roman"/>
          <w:sz w:val="24"/>
          <w:szCs w:val="24"/>
        </w:rPr>
        <w:t>лановый период 20</w:t>
      </w:r>
      <w:r w:rsidR="000C4F1B">
        <w:rPr>
          <w:rFonts w:ascii="Times New Roman" w:hAnsi="Times New Roman" w:cs="Times New Roman"/>
          <w:sz w:val="24"/>
          <w:szCs w:val="24"/>
        </w:rPr>
        <w:t>20-2021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005B8B" w:rsidRPr="00984E3A">
        <w:rPr>
          <w:rFonts w:ascii="Times New Roman" w:hAnsi="Times New Roman" w:cs="Times New Roman"/>
          <w:sz w:val="24"/>
          <w:szCs w:val="24"/>
        </w:rPr>
        <w:t>,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согласно приложению № 2  к настоящему постановлению.</w:t>
      </w:r>
    </w:p>
    <w:p w:rsidR="00CC4BAD" w:rsidRPr="00984E3A" w:rsidRDefault="00CC4BAD" w:rsidP="0048437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Утвердить текст извещения о проведении публичных слушаний согласно приложению 3 к настоящему постановлению.</w:t>
      </w:r>
    </w:p>
    <w:p w:rsidR="00484370" w:rsidRPr="00984E3A" w:rsidRDefault="00484370" w:rsidP="0048437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Предложения жителей Чайковского сельсовета и иных участников публичных слушаний </w:t>
      </w:r>
      <w:r w:rsidR="001E6811" w:rsidRPr="00984E3A">
        <w:rPr>
          <w:rFonts w:ascii="Times New Roman" w:hAnsi="Times New Roman" w:cs="Times New Roman"/>
          <w:sz w:val="24"/>
          <w:szCs w:val="24"/>
        </w:rPr>
        <w:t>к</w:t>
      </w:r>
      <w:r w:rsidRPr="00984E3A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1E6811" w:rsidRPr="00984E3A">
        <w:rPr>
          <w:rFonts w:ascii="Times New Roman" w:hAnsi="Times New Roman" w:cs="Times New Roman"/>
          <w:sz w:val="24"/>
          <w:szCs w:val="24"/>
        </w:rPr>
        <w:t>у</w:t>
      </w:r>
      <w:r w:rsidRPr="00984E3A">
        <w:rPr>
          <w:rFonts w:ascii="Times New Roman" w:hAnsi="Times New Roman" w:cs="Times New Roman"/>
          <w:sz w:val="24"/>
          <w:szCs w:val="24"/>
        </w:rPr>
        <w:t xml:space="preserve"> решения Чайковского сельского Совета депутат</w:t>
      </w:r>
      <w:r w:rsidR="00E10F84" w:rsidRPr="00984E3A">
        <w:rPr>
          <w:rFonts w:ascii="Times New Roman" w:hAnsi="Times New Roman" w:cs="Times New Roman"/>
          <w:sz w:val="24"/>
          <w:szCs w:val="24"/>
        </w:rPr>
        <w:t>ов «</w:t>
      </w:r>
      <w:r w:rsidR="00C70C97" w:rsidRPr="00984E3A">
        <w:rPr>
          <w:rFonts w:ascii="Times New Roman" w:hAnsi="Times New Roman" w:cs="Times New Roman"/>
          <w:sz w:val="24"/>
          <w:szCs w:val="24"/>
        </w:rPr>
        <w:t>О бюджете сельсовета на 201</w:t>
      </w:r>
      <w:r w:rsidR="000C4F1B">
        <w:rPr>
          <w:rFonts w:ascii="Times New Roman" w:hAnsi="Times New Roman" w:cs="Times New Roman"/>
          <w:sz w:val="24"/>
          <w:szCs w:val="24"/>
        </w:rPr>
        <w:t>9</w:t>
      </w:r>
      <w:r w:rsidR="00E75F37" w:rsidRPr="00984E3A">
        <w:rPr>
          <w:rFonts w:ascii="Times New Roman" w:hAnsi="Times New Roman" w:cs="Times New Roman"/>
          <w:sz w:val="24"/>
          <w:szCs w:val="24"/>
        </w:rPr>
        <w:t xml:space="preserve"> год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="00E75F37" w:rsidRPr="00984E3A">
        <w:rPr>
          <w:rFonts w:ascii="Times New Roman" w:hAnsi="Times New Roman" w:cs="Times New Roman"/>
          <w:sz w:val="24"/>
          <w:szCs w:val="24"/>
        </w:rPr>
        <w:t>и плановый</w:t>
      </w:r>
      <w:r w:rsidR="000C4F1B">
        <w:rPr>
          <w:rFonts w:ascii="Times New Roman" w:hAnsi="Times New Roman" w:cs="Times New Roman"/>
          <w:sz w:val="24"/>
          <w:szCs w:val="24"/>
        </w:rPr>
        <w:t xml:space="preserve"> период 2020-2021</w:t>
      </w:r>
      <w:r w:rsidR="00E75F37" w:rsidRPr="00984E3A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984E3A">
        <w:rPr>
          <w:rFonts w:ascii="Times New Roman" w:hAnsi="Times New Roman" w:cs="Times New Roman"/>
          <w:sz w:val="24"/>
          <w:szCs w:val="24"/>
        </w:rPr>
        <w:t>» и заявки для участия в публичных слушаниях в письменном виде принимаются по адресу: 662078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84E3A">
        <w:rPr>
          <w:rFonts w:ascii="Times New Roman" w:hAnsi="Times New Roman" w:cs="Times New Roman"/>
          <w:sz w:val="24"/>
          <w:szCs w:val="24"/>
        </w:rPr>
        <w:t xml:space="preserve"> пос. Чай</w:t>
      </w:r>
      <w:r w:rsidR="00E75F37" w:rsidRPr="00984E3A">
        <w:rPr>
          <w:rFonts w:ascii="Times New Roman" w:hAnsi="Times New Roman" w:cs="Times New Roman"/>
          <w:sz w:val="24"/>
          <w:szCs w:val="24"/>
        </w:rPr>
        <w:t>ковский, ул. 50 лет Октября,</w:t>
      </w:r>
      <w:r w:rsidR="001E6811" w:rsidRPr="00984E3A">
        <w:rPr>
          <w:rFonts w:ascii="Times New Roman" w:hAnsi="Times New Roman" w:cs="Times New Roman"/>
          <w:sz w:val="24"/>
          <w:szCs w:val="24"/>
        </w:rPr>
        <w:t xml:space="preserve"> д. 11 кабинет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="001E6811" w:rsidRPr="00984E3A">
        <w:rPr>
          <w:rFonts w:ascii="Times New Roman" w:hAnsi="Times New Roman" w:cs="Times New Roman"/>
          <w:sz w:val="24"/>
          <w:szCs w:val="24"/>
        </w:rPr>
        <w:t>б</w:t>
      </w:r>
      <w:r w:rsidRPr="00984E3A">
        <w:rPr>
          <w:rFonts w:ascii="Times New Roman" w:hAnsi="Times New Roman" w:cs="Times New Roman"/>
          <w:sz w:val="24"/>
          <w:szCs w:val="24"/>
        </w:rPr>
        <w:t>ухгалтери</w:t>
      </w:r>
      <w:r w:rsidR="001E6811" w:rsidRPr="00984E3A">
        <w:rPr>
          <w:rFonts w:ascii="Times New Roman" w:hAnsi="Times New Roman" w:cs="Times New Roman"/>
          <w:sz w:val="24"/>
          <w:szCs w:val="24"/>
        </w:rPr>
        <w:t>и</w:t>
      </w:r>
      <w:r w:rsidRPr="00984E3A">
        <w:rPr>
          <w:rFonts w:ascii="Times New Roman" w:hAnsi="Times New Roman" w:cs="Times New Roman"/>
          <w:sz w:val="24"/>
          <w:szCs w:val="24"/>
        </w:rPr>
        <w:t xml:space="preserve">  администрации Чайковского сельсовета. Приём письменных предложений</w:t>
      </w:r>
      <w:r w:rsidR="001E6811" w:rsidRPr="00984E3A">
        <w:rPr>
          <w:rFonts w:ascii="Times New Roman" w:hAnsi="Times New Roman" w:cs="Times New Roman"/>
          <w:sz w:val="24"/>
          <w:szCs w:val="24"/>
        </w:rPr>
        <w:t xml:space="preserve"> и их рассмотрение осуществляется Комиссией в случае, если они получены в срок не позднее пяти рабочих дней до дня проведения публичных слушаний.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="001E6811" w:rsidRPr="00984E3A">
        <w:rPr>
          <w:rFonts w:ascii="Times New Roman" w:hAnsi="Times New Roman" w:cs="Times New Roman"/>
          <w:sz w:val="24"/>
          <w:szCs w:val="24"/>
        </w:rPr>
        <w:t xml:space="preserve">Приём </w:t>
      </w:r>
      <w:r w:rsidRPr="00984E3A">
        <w:rPr>
          <w:rFonts w:ascii="Times New Roman" w:hAnsi="Times New Roman" w:cs="Times New Roman"/>
          <w:sz w:val="24"/>
          <w:szCs w:val="24"/>
        </w:rPr>
        <w:t>заявок на участие в публичных слушаниях</w:t>
      </w:r>
      <w:r w:rsidR="001E6811" w:rsidRPr="00984E3A">
        <w:rPr>
          <w:rFonts w:ascii="Times New Roman" w:hAnsi="Times New Roman" w:cs="Times New Roman"/>
          <w:sz w:val="24"/>
          <w:szCs w:val="24"/>
        </w:rPr>
        <w:t xml:space="preserve"> осуществляется  Комиссией и</w:t>
      </w:r>
      <w:r w:rsidRPr="00984E3A">
        <w:rPr>
          <w:rFonts w:ascii="Times New Roman" w:hAnsi="Times New Roman" w:cs="Times New Roman"/>
          <w:sz w:val="24"/>
          <w:szCs w:val="24"/>
        </w:rPr>
        <w:t xml:space="preserve"> прекращается в 16 часов в день, предшествующий дню проведения публичных слушаний.</w:t>
      </w:r>
    </w:p>
    <w:p w:rsidR="001E6811" w:rsidRPr="00984E3A" w:rsidRDefault="001E6811" w:rsidP="0048437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Комиссии:</w:t>
      </w:r>
    </w:p>
    <w:p w:rsidR="001E6811" w:rsidRPr="00984E3A" w:rsidRDefault="001E6811" w:rsidP="001E681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обеспечить подготовку и проведение публичных слушаний;</w:t>
      </w:r>
    </w:p>
    <w:p w:rsidR="001E6811" w:rsidRPr="00984E3A" w:rsidRDefault="001E6811" w:rsidP="001E681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организовать приём письменных предложений и заявок участников публичных слушаний;</w:t>
      </w:r>
    </w:p>
    <w:p w:rsidR="001E6811" w:rsidRPr="00984E3A" w:rsidRDefault="001E6811" w:rsidP="001E681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при обращении участников публичных слушаний разъяснить порядок проведения публичных слушаний по проекту решения Чайковского сельского Совета депутат</w:t>
      </w:r>
      <w:r w:rsidR="000C4F1B">
        <w:rPr>
          <w:rFonts w:ascii="Times New Roman" w:hAnsi="Times New Roman" w:cs="Times New Roman"/>
          <w:sz w:val="24"/>
          <w:szCs w:val="24"/>
        </w:rPr>
        <w:t>ов «О бюджете сельсовета на 2019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и плановый</w:t>
      </w:r>
      <w:r w:rsidR="000C4F1B">
        <w:rPr>
          <w:rFonts w:ascii="Times New Roman" w:hAnsi="Times New Roman" w:cs="Times New Roman"/>
          <w:sz w:val="24"/>
          <w:szCs w:val="24"/>
        </w:rPr>
        <w:t xml:space="preserve"> период 2020-2021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годов»;</w:t>
      </w:r>
    </w:p>
    <w:p w:rsidR="001E6811" w:rsidRPr="00984E3A" w:rsidRDefault="001E6811" w:rsidP="001E681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lastRenderedPageBreak/>
        <w:t>- представить протокол публичных слушаний Главе Чайковского сельсовета</w:t>
      </w:r>
      <w:r w:rsidR="00005B8B" w:rsidRPr="00984E3A">
        <w:rPr>
          <w:rFonts w:ascii="Times New Roman" w:hAnsi="Times New Roman" w:cs="Times New Roman"/>
          <w:sz w:val="24"/>
          <w:szCs w:val="24"/>
        </w:rPr>
        <w:t>.</w:t>
      </w:r>
    </w:p>
    <w:p w:rsidR="00484370" w:rsidRPr="00984E3A" w:rsidRDefault="00484370" w:rsidP="001E681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Бухгалтерии  администрации Чайковского сельсовета (</w:t>
      </w:r>
      <w:r w:rsidR="000C4F1B">
        <w:rPr>
          <w:rFonts w:ascii="Times New Roman" w:hAnsi="Times New Roman" w:cs="Times New Roman"/>
          <w:sz w:val="24"/>
          <w:szCs w:val="24"/>
        </w:rPr>
        <w:t>Муратова Г.Г</w:t>
      </w:r>
      <w:r w:rsidRPr="00984E3A">
        <w:rPr>
          <w:rFonts w:ascii="Times New Roman" w:hAnsi="Times New Roman" w:cs="Times New Roman"/>
          <w:sz w:val="24"/>
          <w:szCs w:val="24"/>
        </w:rPr>
        <w:t>.):</w:t>
      </w:r>
    </w:p>
    <w:p w:rsidR="00484370" w:rsidRPr="00984E3A" w:rsidRDefault="00484370" w:rsidP="00484370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организовать приём письменных предложений и заявок участников публичных слушаний;</w:t>
      </w:r>
    </w:p>
    <w:p w:rsidR="00484370" w:rsidRPr="00984E3A" w:rsidRDefault="00484370" w:rsidP="00484370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при обращении участников публичных слушаний разъяснять порядок проведения публичных слушаний по проекту решения Чайковского сельского Совета депутат</w:t>
      </w:r>
      <w:r w:rsidR="00E10F84" w:rsidRPr="00984E3A">
        <w:rPr>
          <w:rFonts w:ascii="Times New Roman" w:hAnsi="Times New Roman" w:cs="Times New Roman"/>
          <w:sz w:val="24"/>
          <w:szCs w:val="24"/>
        </w:rPr>
        <w:t>ов «</w:t>
      </w:r>
      <w:r w:rsidR="00DB60E9" w:rsidRPr="00984E3A">
        <w:rPr>
          <w:rFonts w:ascii="Times New Roman" w:hAnsi="Times New Roman" w:cs="Times New Roman"/>
          <w:sz w:val="24"/>
          <w:szCs w:val="24"/>
        </w:rPr>
        <w:t>О бюджете сельсовета на 201</w:t>
      </w:r>
      <w:r w:rsidR="003D6184">
        <w:rPr>
          <w:rFonts w:ascii="Times New Roman" w:hAnsi="Times New Roman" w:cs="Times New Roman"/>
          <w:sz w:val="24"/>
          <w:szCs w:val="24"/>
        </w:rPr>
        <w:t>9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="00E75F37" w:rsidRPr="00984E3A">
        <w:rPr>
          <w:rFonts w:ascii="Times New Roman" w:hAnsi="Times New Roman" w:cs="Times New Roman"/>
          <w:sz w:val="24"/>
          <w:szCs w:val="24"/>
        </w:rPr>
        <w:t>год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="003D6184">
        <w:rPr>
          <w:rFonts w:ascii="Times New Roman" w:hAnsi="Times New Roman" w:cs="Times New Roman"/>
          <w:sz w:val="24"/>
          <w:szCs w:val="24"/>
        </w:rPr>
        <w:t>и плановый период 2020-2021</w:t>
      </w:r>
      <w:r w:rsidR="00E75F37" w:rsidRPr="00984E3A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984E3A">
        <w:rPr>
          <w:rFonts w:ascii="Times New Roman" w:hAnsi="Times New Roman" w:cs="Times New Roman"/>
          <w:sz w:val="24"/>
          <w:szCs w:val="24"/>
        </w:rPr>
        <w:t>»;</w:t>
      </w:r>
    </w:p>
    <w:p w:rsidR="00484370" w:rsidRPr="00984E3A" w:rsidRDefault="00484370" w:rsidP="00005B8B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предоставить протокол публичных слушаний в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="00D3182C">
        <w:rPr>
          <w:rFonts w:ascii="Times New Roman" w:hAnsi="Times New Roman" w:cs="Times New Roman"/>
          <w:sz w:val="24"/>
          <w:szCs w:val="24"/>
        </w:rPr>
        <w:t>Ч</w:t>
      </w:r>
      <w:r w:rsidRPr="00984E3A">
        <w:rPr>
          <w:rFonts w:ascii="Times New Roman" w:hAnsi="Times New Roman" w:cs="Times New Roman"/>
          <w:sz w:val="24"/>
          <w:szCs w:val="24"/>
        </w:rPr>
        <w:t>айковский сельский Совет депутатов, Главе сельсовета, членам комиссии.</w:t>
      </w:r>
    </w:p>
    <w:p w:rsidR="00005B8B" w:rsidRPr="00984E3A" w:rsidRDefault="00005B8B" w:rsidP="00005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Комиссии (Муратовой Г. Г.) опубликовать в общественно-политической газете «Земля Боготольская» и разместить на официальном сайте Боготольского района в сети Интернет:</w:t>
      </w:r>
    </w:p>
    <w:p w:rsidR="00005B8B" w:rsidRPr="00984E3A" w:rsidRDefault="00005B8B" w:rsidP="00005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проект Решения</w:t>
      </w:r>
      <w:r w:rsidR="00D3182C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Чайковского сельского Совета депутатов «О бюджете сельсовета на 201</w:t>
      </w:r>
      <w:r w:rsidR="000C4F1B">
        <w:rPr>
          <w:rFonts w:ascii="Times New Roman" w:hAnsi="Times New Roman" w:cs="Times New Roman"/>
          <w:sz w:val="24"/>
          <w:szCs w:val="24"/>
        </w:rPr>
        <w:t>9 год и плановый период 2020-2021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годов» не позднее 5 рабочих дней со дня  внесения указанного проекта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Решения</w:t>
      </w:r>
      <w:r w:rsidR="00D3182C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Чайковского сельского Совета депутатов;</w:t>
      </w:r>
    </w:p>
    <w:p w:rsidR="00005B8B" w:rsidRPr="00984E3A" w:rsidRDefault="00005B8B" w:rsidP="00005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извещение о проведении публичных слушаний не позднее, чем за 10 дней до проведения публичных слушаний;</w:t>
      </w:r>
    </w:p>
    <w:p w:rsidR="00005B8B" w:rsidRPr="00984E3A" w:rsidRDefault="00005B8B" w:rsidP="00996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- заключение о </w:t>
      </w:r>
      <w:r w:rsidR="0099654A" w:rsidRPr="00984E3A">
        <w:rPr>
          <w:rFonts w:ascii="Times New Roman" w:hAnsi="Times New Roman" w:cs="Times New Roman"/>
          <w:sz w:val="24"/>
          <w:szCs w:val="24"/>
        </w:rPr>
        <w:t xml:space="preserve">результатах </w:t>
      </w:r>
      <w:r w:rsidRPr="00984E3A">
        <w:rPr>
          <w:rFonts w:ascii="Times New Roman" w:hAnsi="Times New Roman" w:cs="Times New Roman"/>
          <w:sz w:val="24"/>
          <w:szCs w:val="24"/>
        </w:rPr>
        <w:t>публичных слушаний</w:t>
      </w:r>
      <w:r w:rsidR="0099654A" w:rsidRPr="00984E3A">
        <w:rPr>
          <w:rFonts w:ascii="Times New Roman" w:hAnsi="Times New Roman" w:cs="Times New Roman"/>
          <w:sz w:val="24"/>
          <w:szCs w:val="24"/>
        </w:rPr>
        <w:t xml:space="preserve"> в течение 8 рабочих дней со дня проведения публичных слушаний.</w:t>
      </w:r>
    </w:p>
    <w:p w:rsidR="00484370" w:rsidRPr="00984E3A" w:rsidRDefault="00484370" w:rsidP="0048437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Постановление вступает в силу в день, следующий за днем его официального опубликования в общественно-политической  газете «Земля боготольская».</w:t>
      </w:r>
    </w:p>
    <w:p w:rsidR="00484370" w:rsidRPr="00984E3A" w:rsidRDefault="0099654A" w:rsidP="0048437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Контроль за исполнение настоящего Постановления оставляю за собой.</w:t>
      </w:r>
    </w:p>
    <w:p w:rsidR="00484370" w:rsidRPr="00984E3A" w:rsidRDefault="00484370" w:rsidP="00996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99654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654A" w:rsidRPr="00984E3A" w:rsidRDefault="0099654A" w:rsidP="0099654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996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Глава Чайковского сельсовета                                                                               В. С. Синяков</w:t>
      </w: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312E" w:rsidRPr="00984E3A" w:rsidRDefault="0081312E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89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D3182C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484370" w:rsidRPr="00984E3A" w:rsidRDefault="00484370" w:rsidP="0089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84370" w:rsidRPr="00984E3A" w:rsidRDefault="00484370" w:rsidP="0089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Чайковского сельсовета</w:t>
      </w:r>
    </w:p>
    <w:p w:rsidR="00484370" w:rsidRPr="00984E3A" w:rsidRDefault="00C70C97" w:rsidP="0089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от </w:t>
      </w:r>
      <w:r w:rsidR="000C4F1B">
        <w:rPr>
          <w:rFonts w:ascii="Times New Roman" w:hAnsi="Times New Roman" w:cs="Times New Roman"/>
          <w:sz w:val="24"/>
          <w:szCs w:val="24"/>
        </w:rPr>
        <w:t>07.12.2018</w:t>
      </w:r>
      <w:r w:rsidR="0081312E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 xml:space="preserve">№  </w:t>
      </w:r>
      <w:r w:rsidR="000C4F1B">
        <w:rPr>
          <w:rFonts w:ascii="Times New Roman" w:hAnsi="Times New Roman" w:cs="Times New Roman"/>
          <w:sz w:val="24"/>
          <w:szCs w:val="24"/>
        </w:rPr>
        <w:t>53</w:t>
      </w:r>
      <w:r w:rsidR="00484370" w:rsidRPr="00984E3A">
        <w:rPr>
          <w:rFonts w:ascii="Times New Roman" w:hAnsi="Times New Roman" w:cs="Times New Roman"/>
          <w:sz w:val="24"/>
          <w:szCs w:val="24"/>
        </w:rPr>
        <w:t>-п</w:t>
      </w:r>
    </w:p>
    <w:p w:rsidR="00484370" w:rsidRPr="00984E3A" w:rsidRDefault="00484370" w:rsidP="004843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2F3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Состав </w:t>
      </w:r>
    </w:p>
    <w:p w:rsidR="00484370" w:rsidRPr="00984E3A" w:rsidRDefault="00484370" w:rsidP="002F3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комиссии по подготовке и проведении публичных слушаний по обсуждению</w:t>
      </w:r>
    </w:p>
    <w:p w:rsidR="00484370" w:rsidRPr="00984E3A" w:rsidRDefault="00484370" w:rsidP="002F3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проекта решения Чайковского сельского Совета депутато</w:t>
      </w:r>
      <w:bookmarkStart w:id="0" w:name="_GoBack"/>
      <w:bookmarkEnd w:id="0"/>
      <w:r w:rsidRPr="00984E3A">
        <w:rPr>
          <w:rFonts w:ascii="Times New Roman" w:hAnsi="Times New Roman" w:cs="Times New Roman"/>
          <w:sz w:val="24"/>
          <w:szCs w:val="24"/>
        </w:rPr>
        <w:t>в</w:t>
      </w:r>
    </w:p>
    <w:p w:rsidR="00484370" w:rsidRPr="00984E3A" w:rsidRDefault="00484370" w:rsidP="002F3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«О п</w:t>
      </w:r>
      <w:r w:rsidR="00984E3A" w:rsidRPr="00984E3A">
        <w:rPr>
          <w:rFonts w:ascii="Times New Roman" w:hAnsi="Times New Roman" w:cs="Times New Roman"/>
          <w:sz w:val="24"/>
          <w:szCs w:val="24"/>
        </w:rPr>
        <w:t>р</w:t>
      </w:r>
      <w:r w:rsidR="000C4F1B">
        <w:rPr>
          <w:rFonts w:ascii="Times New Roman" w:hAnsi="Times New Roman" w:cs="Times New Roman"/>
          <w:sz w:val="24"/>
          <w:szCs w:val="24"/>
        </w:rPr>
        <w:t>оекте бюджета сельсовета на 2019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</w:t>
      </w:r>
      <w:r w:rsidR="000C4F1B">
        <w:rPr>
          <w:rFonts w:ascii="Times New Roman" w:hAnsi="Times New Roman" w:cs="Times New Roman"/>
          <w:sz w:val="24"/>
          <w:szCs w:val="24"/>
        </w:rPr>
        <w:t xml:space="preserve"> и плановый период 2020-2021</w:t>
      </w:r>
      <w:r w:rsidR="008361BB" w:rsidRPr="00984E3A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984E3A">
        <w:rPr>
          <w:rFonts w:ascii="Times New Roman" w:hAnsi="Times New Roman" w:cs="Times New Roman"/>
          <w:sz w:val="24"/>
          <w:szCs w:val="24"/>
        </w:rPr>
        <w:t>»</w:t>
      </w:r>
    </w:p>
    <w:p w:rsidR="00484370" w:rsidRPr="00984E3A" w:rsidRDefault="00484370" w:rsidP="004843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329" w:rsidRPr="00984E3A" w:rsidRDefault="002F3329" w:rsidP="004843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2F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Синяков В. С.     – Глава Чайковского сельсовета – председатель комиссии;</w:t>
      </w:r>
    </w:p>
    <w:p w:rsidR="00484370" w:rsidRPr="00984E3A" w:rsidRDefault="0081312E" w:rsidP="002F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Муратова Г. Г.</w:t>
      </w:r>
      <w:r w:rsidR="00484370" w:rsidRPr="00984E3A">
        <w:rPr>
          <w:rFonts w:ascii="Times New Roman" w:hAnsi="Times New Roman" w:cs="Times New Roman"/>
          <w:sz w:val="24"/>
          <w:szCs w:val="24"/>
        </w:rPr>
        <w:t xml:space="preserve"> – 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  <w:r w:rsidR="00484370" w:rsidRPr="00984E3A">
        <w:rPr>
          <w:rFonts w:ascii="Times New Roman" w:hAnsi="Times New Roman" w:cs="Times New Roman"/>
          <w:sz w:val="24"/>
          <w:szCs w:val="24"/>
        </w:rPr>
        <w:t xml:space="preserve"> администрации Чайковского сельсовета – </w:t>
      </w:r>
    </w:p>
    <w:p w:rsidR="00484370" w:rsidRPr="00984E3A" w:rsidRDefault="00484370" w:rsidP="002F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                          заместитель председателя комиссии;</w:t>
      </w:r>
    </w:p>
    <w:p w:rsidR="00484370" w:rsidRPr="00984E3A" w:rsidRDefault="00484370" w:rsidP="002F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Перияйнен Н. Р. – депутат Чайковского сельского Совета депутатов  на постоянной</w:t>
      </w:r>
    </w:p>
    <w:p w:rsidR="00484370" w:rsidRPr="00984E3A" w:rsidRDefault="00484370" w:rsidP="002F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                          основе – секретарь комиссии.</w:t>
      </w:r>
    </w:p>
    <w:p w:rsidR="00484370" w:rsidRPr="00984E3A" w:rsidRDefault="00484370" w:rsidP="002F3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484370" w:rsidRPr="00984E3A" w:rsidRDefault="00484370" w:rsidP="002F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Измалкова Г. К. – директор Муниципального казённого общеобразовательного</w:t>
      </w:r>
    </w:p>
    <w:p w:rsidR="00484370" w:rsidRPr="00984E3A" w:rsidRDefault="00484370" w:rsidP="002F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                         учреждения Чайковской средней общеобразовательной школы  – </w:t>
      </w:r>
    </w:p>
    <w:p w:rsidR="00484370" w:rsidRPr="00984E3A" w:rsidRDefault="00484370" w:rsidP="002F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                         председатель постоянной комисс</w:t>
      </w:r>
      <w:r w:rsidR="00DD38B3">
        <w:rPr>
          <w:rFonts w:ascii="Times New Roman" w:hAnsi="Times New Roman" w:cs="Times New Roman"/>
          <w:sz w:val="24"/>
          <w:szCs w:val="24"/>
        </w:rPr>
        <w:t>ии по бюджету, налогам и сборам;</w:t>
      </w:r>
    </w:p>
    <w:p w:rsidR="00484370" w:rsidRPr="00984E3A" w:rsidRDefault="00DD38B3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Хорошая О.Н.-  пенсионер</w:t>
      </w:r>
      <w:r w:rsidR="00BD7819">
        <w:rPr>
          <w:rFonts w:ascii="Times New Roman" w:hAnsi="Times New Roman" w:cs="Times New Roman"/>
          <w:sz w:val="24"/>
          <w:szCs w:val="24"/>
        </w:rPr>
        <w:t>.</w:t>
      </w: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Pr="00984E3A" w:rsidRDefault="00967709" w:rsidP="00A6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463" w:rsidRPr="00984E3A" w:rsidRDefault="00A67463" w:rsidP="00A6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463" w:rsidRPr="00984E3A" w:rsidRDefault="00A67463" w:rsidP="00A6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D31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7D44" w:rsidRDefault="006D7D44" w:rsidP="00D31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2729" w:rsidRPr="00984E3A" w:rsidRDefault="00102729" w:rsidP="00D31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182C" w:rsidRPr="00984E3A" w:rsidRDefault="00D3182C" w:rsidP="00D318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D3182C" w:rsidRPr="00984E3A" w:rsidRDefault="00D3182C" w:rsidP="00D318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3182C" w:rsidRPr="00984E3A" w:rsidRDefault="00D3182C" w:rsidP="00D318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Чайковского сельсовета</w:t>
      </w:r>
    </w:p>
    <w:p w:rsidR="00D3182C" w:rsidRPr="00984E3A" w:rsidRDefault="009A5E07" w:rsidP="00D318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DD38B3">
        <w:rPr>
          <w:rFonts w:ascii="Times New Roman" w:hAnsi="Times New Roman" w:cs="Times New Roman"/>
          <w:sz w:val="24"/>
          <w:szCs w:val="24"/>
        </w:rPr>
        <w:t>07.12.2018 №  53</w:t>
      </w:r>
      <w:r w:rsidR="00D3182C" w:rsidRPr="00984E3A">
        <w:rPr>
          <w:rFonts w:ascii="Times New Roman" w:hAnsi="Times New Roman" w:cs="Times New Roman"/>
          <w:sz w:val="24"/>
          <w:szCs w:val="24"/>
        </w:rPr>
        <w:t>-п</w:t>
      </w:r>
    </w:p>
    <w:p w:rsidR="00984E3A" w:rsidRPr="00984E3A" w:rsidRDefault="00984E3A" w:rsidP="00984E3A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36B" w:rsidRPr="000C3AB0" w:rsidRDefault="0075036B" w:rsidP="0075036B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0C3AB0"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75036B" w:rsidRPr="000C3AB0" w:rsidRDefault="0075036B" w:rsidP="0075036B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0C3AB0"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75036B" w:rsidRPr="000C3AB0" w:rsidRDefault="0075036B" w:rsidP="0075036B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0C3AB0"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75036B" w:rsidRPr="000C3AB0" w:rsidRDefault="0075036B" w:rsidP="0075036B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3AB0">
        <w:rPr>
          <w:rFonts w:ascii="Times New Roman" w:hAnsi="Times New Roman"/>
          <w:bCs/>
          <w:sz w:val="24"/>
          <w:szCs w:val="24"/>
        </w:rPr>
        <w:t>РЕШЕНИЕ /проект/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__ декабря  2018 г.</w:t>
      </w:r>
      <w:r w:rsidRPr="000C3AB0">
        <w:rPr>
          <w:rFonts w:ascii="Times New Roman" w:hAnsi="Times New Roman"/>
          <w:sz w:val="24"/>
          <w:szCs w:val="24"/>
        </w:rPr>
        <w:tab/>
      </w:r>
      <w:r w:rsidRPr="000C3AB0">
        <w:rPr>
          <w:rFonts w:ascii="Times New Roman" w:hAnsi="Times New Roman"/>
          <w:sz w:val="24"/>
          <w:szCs w:val="24"/>
        </w:rPr>
        <w:tab/>
        <w:t xml:space="preserve">                 пос. Чайковский</w:t>
      </w:r>
      <w:r w:rsidRPr="000C3AB0">
        <w:rPr>
          <w:rFonts w:ascii="Times New Roman" w:hAnsi="Times New Roman"/>
          <w:sz w:val="24"/>
          <w:szCs w:val="24"/>
        </w:rPr>
        <w:tab/>
      </w:r>
      <w:r w:rsidRPr="000C3AB0">
        <w:rPr>
          <w:rFonts w:ascii="Times New Roman" w:hAnsi="Times New Roman"/>
          <w:sz w:val="24"/>
          <w:szCs w:val="24"/>
        </w:rPr>
        <w:tab/>
      </w:r>
      <w:r w:rsidRPr="000C3AB0">
        <w:rPr>
          <w:rFonts w:ascii="Times New Roman" w:hAnsi="Times New Roman"/>
          <w:sz w:val="24"/>
          <w:szCs w:val="24"/>
        </w:rPr>
        <w:tab/>
      </w:r>
      <w:r w:rsidRPr="000C3AB0">
        <w:rPr>
          <w:rFonts w:ascii="Times New Roman" w:hAnsi="Times New Roman"/>
          <w:sz w:val="24"/>
          <w:szCs w:val="24"/>
        </w:rPr>
        <w:tab/>
      </w:r>
      <w:r w:rsidRPr="000C3AB0">
        <w:rPr>
          <w:rFonts w:ascii="Times New Roman" w:hAnsi="Times New Roman"/>
          <w:sz w:val="24"/>
          <w:szCs w:val="24"/>
        </w:rPr>
        <w:tab/>
        <w:t xml:space="preserve">     № -</w:t>
      </w:r>
      <w:r w:rsidRPr="000C3AB0">
        <w:rPr>
          <w:rFonts w:ascii="Times New Roman" w:hAnsi="Times New Roman"/>
          <w:sz w:val="24"/>
          <w:szCs w:val="24"/>
        </w:rPr>
        <w:tab/>
        <w:t xml:space="preserve">          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C3AB0">
        <w:rPr>
          <w:rFonts w:ascii="Times New Roman" w:hAnsi="Times New Roman"/>
          <w:b/>
          <w:bCs/>
          <w:sz w:val="24"/>
          <w:szCs w:val="24"/>
        </w:rPr>
        <w:t>О бюджете сельсовета на 2019 год и плановый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C3AB0">
        <w:rPr>
          <w:rFonts w:ascii="Times New Roman" w:hAnsi="Times New Roman"/>
          <w:b/>
          <w:bCs/>
          <w:sz w:val="24"/>
          <w:szCs w:val="24"/>
        </w:rPr>
        <w:t>период 2020 - 2021 годов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0C3AB0">
        <w:rPr>
          <w:rFonts w:ascii="Times New Roman" w:hAnsi="Times New Roman"/>
          <w:b/>
          <w:bCs/>
          <w:sz w:val="24"/>
          <w:szCs w:val="24"/>
        </w:rPr>
        <w:t>Статья 1. Основные характеристики бюджета сельсовета на 2019 год и плановый период 2020 - 2021 годов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036B" w:rsidRPr="000C3AB0" w:rsidRDefault="0075036B" w:rsidP="0075036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Утвердить основные характеристики бюджета сельсовета на 2019 год: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прогнозируемый общий объем доходов бюджета сельсовета в сумме 7803,1 тыс. рублей;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 xml:space="preserve">           общий объем расходов бюджета сельсовета в сумме 7803,1 тыс. рублей;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 xml:space="preserve">           дефицит бюджета сельсовета в размере 0,0 тыс. рублей;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 xml:space="preserve">           источники внутреннего финансирования дефицита бюджета сельсовета на 2019 год в сумме 0,0 тыс. рублей согласно приложению 1 к настоящему Решению;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2. Утвердить основные характеристики бюджета сельсовета на 2020 год и на 2021 год: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 xml:space="preserve">1) Прогнозируемый общий объем доходов бюджета сельсовета в сумме </w:t>
      </w:r>
      <w:r>
        <w:rPr>
          <w:rFonts w:ascii="Times New Roman" w:hAnsi="Times New Roman"/>
          <w:sz w:val="24"/>
          <w:szCs w:val="24"/>
        </w:rPr>
        <w:t>7 806,1</w:t>
      </w:r>
      <w:r w:rsidRPr="000C3AB0">
        <w:rPr>
          <w:rFonts w:ascii="Times New Roman" w:hAnsi="Times New Roman"/>
          <w:sz w:val="24"/>
          <w:szCs w:val="24"/>
        </w:rPr>
        <w:t xml:space="preserve"> тыс. рублей на 2020 год и в сумме </w:t>
      </w:r>
      <w:r>
        <w:rPr>
          <w:rFonts w:ascii="Times New Roman" w:hAnsi="Times New Roman"/>
          <w:sz w:val="24"/>
          <w:szCs w:val="24"/>
        </w:rPr>
        <w:t>7 736,0</w:t>
      </w:r>
      <w:r w:rsidRPr="000C3AB0">
        <w:rPr>
          <w:rFonts w:ascii="Times New Roman" w:hAnsi="Times New Roman"/>
          <w:sz w:val="24"/>
          <w:szCs w:val="24"/>
        </w:rPr>
        <w:t xml:space="preserve"> тыс. рублей на 2021 год;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 xml:space="preserve">2) Общий объем расходов бюджета сельсовета на 2020 год в сумме </w:t>
      </w:r>
      <w:r>
        <w:rPr>
          <w:rFonts w:ascii="Times New Roman" w:hAnsi="Times New Roman"/>
          <w:sz w:val="24"/>
          <w:szCs w:val="24"/>
        </w:rPr>
        <w:t>7 806,1</w:t>
      </w:r>
      <w:r w:rsidRPr="000C3AB0">
        <w:rPr>
          <w:rFonts w:ascii="Times New Roman" w:hAnsi="Times New Roman"/>
          <w:sz w:val="24"/>
          <w:szCs w:val="24"/>
        </w:rPr>
        <w:t xml:space="preserve"> тыс. рублей, в том числе условно утвержденные расходы в сумме </w:t>
      </w:r>
      <w:r>
        <w:rPr>
          <w:rFonts w:ascii="Times New Roman" w:hAnsi="Times New Roman"/>
          <w:sz w:val="24"/>
          <w:szCs w:val="24"/>
        </w:rPr>
        <w:t>195,2</w:t>
      </w:r>
      <w:r w:rsidRPr="000C3AB0">
        <w:rPr>
          <w:rFonts w:ascii="Times New Roman" w:hAnsi="Times New Roman"/>
          <w:sz w:val="24"/>
          <w:szCs w:val="24"/>
        </w:rPr>
        <w:t xml:space="preserve"> тыс. рублей, и на 2021 год в сумме </w:t>
      </w:r>
      <w:r>
        <w:rPr>
          <w:rFonts w:ascii="Times New Roman" w:hAnsi="Times New Roman"/>
          <w:sz w:val="24"/>
          <w:szCs w:val="24"/>
        </w:rPr>
        <w:t>7 736,0</w:t>
      </w:r>
      <w:r w:rsidRPr="000C3AB0">
        <w:rPr>
          <w:rFonts w:ascii="Times New Roman" w:hAnsi="Times New Roman"/>
          <w:sz w:val="24"/>
          <w:szCs w:val="24"/>
        </w:rPr>
        <w:t xml:space="preserve"> тыс. рублей, в том числе условно утвержденные расходы </w:t>
      </w:r>
      <w:r>
        <w:rPr>
          <w:rFonts w:ascii="Times New Roman" w:hAnsi="Times New Roman"/>
          <w:sz w:val="24"/>
          <w:szCs w:val="24"/>
        </w:rPr>
        <w:t>386,8</w:t>
      </w:r>
      <w:r w:rsidRPr="000C3AB0">
        <w:rPr>
          <w:rFonts w:ascii="Times New Roman" w:hAnsi="Times New Roman"/>
          <w:sz w:val="24"/>
          <w:szCs w:val="24"/>
        </w:rPr>
        <w:t xml:space="preserve"> тыс. рублей;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3) Дефицит бюджета сельсовета в сумме 0,0 тыс. рублей на 2020 год и в сумме 0,0 тыс. рублей на 2021 год;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4) Источники внутреннего финансирования дефицита бюджета сельсовета в сумме 0,0 тыс. рублей на 2020 год и в сумме 0,0 тыс. рублей на 2021 год согласно приложению 1 к настоящему Решению.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  <w:r w:rsidRPr="000C3AB0">
        <w:rPr>
          <w:rFonts w:ascii="Times New Roman" w:hAnsi="Times New Roman"/>
          <w:b/>
          <w:bCs/>
          <w:sz w:val="24"/>
          <w:szCs w:val="24"/>
        </w:rPr>
        <w:t>Статья 2. Главные администраторы доходов бюджета сельсовета</w:t>
      </w:r>
      <w:r w:rsidRPr="000C3AB0">
        <w:rPr>
          <w:rFonts w:ascii="Times New Roman" w:hAnsi="Times New Roman"/>
          <w:b/>
          <w:bCs/>
          <w:sz w:val="24"/>
          <w:szCs w:val="24"/>
        </w:rPr>
        <w:br/>
        <w:t>и главные администраторы источников внутреннего финансирования дефицита бюджета сельсовета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1. Утвердить перечень главных администраторов доходов бюджета сельсовета и закрепленные за ними доходные источники согласно приложению 2 к настоящему Решению.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2. Утвердить перечень главных администраторов источников внутреннего финансирования дефицита бюджета сельсовета и закрепленные за ними источники внутреннего финансирования дефицита бюджета сельсовета согласно приложению 3 к настоящему Решению.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0C3AB0">
        <w:rPr>
          <w:rFonts w:ascii="Times New Roman" w:hAnsi="Times New Roman"/>
          <w:b/>
          <w:bCs/>
          <w:sz w:val="24"/>
          <w:szCs w:val="24"/>
        </w:rPr>
        <w:t>Статья 3. Доходы бюджета сельсовета на 2019 год и плановый период 2020 - 2021 годов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Утвердить доходы бюджета сельсовета на 2019 год и плановый период 2020 - 2021 годов согласно приложению 4 к настоящему Решению.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bCs/>
          <w:sz w:val="24"/>
          <w:szCs w:val="24"/>
        </w:rPr>
      </w:pPr>
      <w:r w:rsidRPr="000C3AB0">
        <w:rPr>
          <w:rFonts w:ascii="Times New Roman" w:hAnsi="Times New Roman"/>
          <w:bCs/>
          <w:sz w:val="24"/>
          <w:szCs w:val="24"/>
        </w:rPr>
        <w:t>Статья 4. Распределение на 2019 год и плановый период 2020 - 2021 годов расходов бюджета сельсовета по бюджетной классификации Российской Федерации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5036B" w:rsidRPr="000C3AB0" w:rsidRDefault="0075036B" w:rsidP="0075036B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Утвердить в пределах общего объема расходов бюджета сельсовета, установленного статьей 1 настоящего Решения:</w:t>
      </w:r>
    </w:p>
    <w:p w:rsidR="0075036B" w:rsidRPr="000C3AB0" w:rsidRDefault="0075036B" w:rsidP="0075036B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1) распределение бюджетных ассигнований по разделам и подразделам бюджетной классификации расходов бюджетов Российской Федерации на 2019 год и плановый период 2020 - 2021 годов согласно приложению 5 к настоящему Решению;</w:t>
      </w:r>
    </w:p>
    <w:p w:rsidR="0075036B" w:rsidRPr="000C3AB0" w:rsidRDefault="0075036B" w:rsidP="0075036B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2) ведомственную структуру расходов бюджета сельсовета на 2019 год и плановый период 2020 - 2021 годов согласно приложению 6 к настоящему Решению;</w:t>
      </w:r>
    </w:p>
    <w:p w:rsidR="0075036B" w:rsidRPr="000C3AB0" w:rsidRDefault="0075036B" w:rsidP="0075036B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0C3AB0">
        <w:rPr>
          <w:rFonts w:ascii="Times New Roman" w:hAnsi="Times New Roman"/>
          <w:bCs/>
          <w:sz w:val="24"/>
          <w:szCs w:val="24"/>
        </w:rPr>
        <w:t xml:space="preserve">3) распределение бюджетных ассигнований по целевым статьям (муниципальных программам Чайковского сельсовета и непрограммным направлениям деятельности), группам и подгруппам видов расходов, разделам, подразделам классификации расходов бюджета сельсовета на </w:t>
      </w:r>
      <w:r w:rsidRPr="000C3AB0">
        <w:rPr>
          <w:rFonts w:ascii="Times New Roman" w:hAnsi="Times New Roman"/>
          <w:sz w:val="24"/>
          <w:szCs w:val="24"/>
        </w:rPr>
        <w:t>2019 год и плановый период 2020 - 2021 годов</w:t>
      </w:r>
      <w:r w:rsidRPr="000C3AB0">
        <w:rPr>
          <w:rFonts w:ascii="Times New Roman" w:hAnsi="Times New Roman"/>
          <w:bCs/>
          <w:sz w:val="24"/>
          <w:szCs w:val="24"/>
        </w:rPr>
        <w:t xml:space="preserve"> согласно приложению 7 к настоящему Решению.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  <w:r w:rsidRPr="000C3AB0">
        <w:rPr>
          <w:rFonts w:ascii="Times New Roman" w:hAnsi="Times New Roman"/>
          <w:b/>
          <w:bCs/>
          <w:sz w:val="24"/>
          <w:szCs w:val="24"/>
        </w:rPr>
        <w:t xml:space="preserve">Статья 5. Публичные нормативные обязательства 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Утвердить общий объем средств бюджета сельсовета на исполнение публичных нормативных  обязательств  на 2019 год в сумме 0,0 тыс. рублей, на 2020 год в сумме 0,0 тыс. рублей и на 2021 год в сумме 0,0 тыс. рублей.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0C3AB0">
        <w:rPr>
          <w:rFonts w:ascii="Times New Roman" w:hAnsi="Times New Roman"/>
          <w:b/>
          <w:bCs/>
          <w:sz w:val="24"/>
          <w:szCs w:val="24"/>
        </w:rPr>
        <w:t>Статья 6. Изменение показателей сводной бюджетной росписи бюджета сельсовета в 2019 году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 xml:space="preserve">Установить, что в соответствии со статьей 36 Федерального закона от 06.10.2003 № 131-ФЗ «Об общих принципах организации местного самоуправления в Российской Федерации», Уставом Чайковского сельсовета, </w:t>
      </w:r>
      <w:r w:rsidRPr="009F7A05">
        <w:rPr>
          <w:rFonts w:ascii="Times New Roman" w:hAnsi="Times New Roman"/>
          <w:sz w:val="24"/>
          <w:szCs w:val="24"/>
        </w:rPr>
        <w:t xml:space="preserve">пунктом  2 статьи 6  Устава Чайковского сельсовета, </w:t>
      </w:r>
      <w:r w:rsidRPr="000C3AB0">
        <w:rPr>
          <w:rFonts w:ascii="Times New Roman" w:hAnsi="Times New Roman"/>
          <w:sz w:val="24"/>
          <w:szCs w:val="24"/>
        </w:rPr>
        <w:t>глава Чайковского сельсовета (являющийся должностным лицом администрации Чайковского сельсовета, осуществляющим составление и организацию исполнения бюджета сельсовета) вправе в ходе исполнения настоящего Решения вносить изменения в сводную бюджетную роспись бюджета сельсовета на 2019 год и плановый период 2020 - 2021 годов без внесения изменений в настоящее Решение: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1) на сумму доходов, дополнительно полученных от платных услуг, оказываемых муниципальными казенными учреждениями, безвозмездных поступлений от физических и юридических лиц, в том числе добровольных пожертвований, и от иной приносящей доход деятельности (за исключением доходов от сдачи в аренду имущества, находящегося  в муниципальной собственности и переданного в оперативное управление муниципальным казенным учреждениям), осуществляемой муниципальными казенными учреждениями, сверх утвержденных настоящим Решением и (или) бюджетной сметой бюджетных ассигнований на обеспечение деятельности муниципальных казенных учреждений и направленных  на финансирование расходов данных учреждений  в соответствии с бюджетной сметой;</w:t>
      </w:r>
    </w:p>
    <w:p w:rsidR="0075036B" w:rsidRPr="000C3AB0" w:rsidRDefault="0075036B" w:rsidP="0075036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 xml:space="preserve">2) в случаях образования, переименования, реорганизации, ликвидации органов местного самоуправления, перераспределения их полномочий и численности, а также в случаях осуществления расходов на выплаты работникам при их увольнении в </w:t>
      </w:r>
      <w:r w:rsidRPr="000C3AB0">
        <w:rPr>
          <w:rFonts w:ascii="Times New Roman" w:hAnsi="Times New Roman"/>
          <w:sz w:val="24"/>
          <w:szCs w:val="24"/>
        </w:rPr>
        <w:lastRenderedPageBreak/>
        <w:t>соответствии с действующим законодательством в пределах общего объема средств, предусмотренных настоящим Решением на обеспечение их деятельности;</w:t>
      </w:r>
    </w:p>
    <w:p w:rsidR="0075036B" w:rsidRPr="000C3AB0" w:rsidRDefault="0075036B" w:rsidP="0075036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3) в случаях переименования, реорганизации, ликвидации, создания  муниципальных учреждений, перераспределения объема оказываемых муниципальных услуг, выполняемых работ и (или) исполняемых муниципальных функций и численности в пределах общего объема средств, предусмотренных настоящим  Решением на обеспечение их деятельности;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4) в случае перераспределения бюджетных ассигнований в пределах общего объема средств, предусмотренных  муниципальному бюджетному  учреждению в виде субсидий, включая субсидии на финансовое обеспечение выполнения муниципального задания, субсидии на цели, не связанные с финансовым обеспечением  выполнения муниципального задания, бюджетных инвестиций;</w:t>
      </w:r>
    </w:p>
    <w:p w:rsidR="0075036B" w:rsidRPr="000C3AB0" w:rsidRDefault="0075036B" w:rsidP="0075036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5) в случаях изменения размеров субсидий, предусмотренных муниципальным бюджетным или автономным учреждениям на финансовое обеспечение выполнения муниципального задания;</w:t>
      </w:r>
    </w:p>
    <w:p w:rsidR="0075036B" w:rsidRPr="000C3AB0" w:rsidRDefault="0075036B" w:rsidP="0075036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6) в случае перераспределения бюджетных ассигнований в пределах общего объема средств, предусмотренных настоящим Решением по главному распорядителю средств  бюджета  муниципальным бюджетным учреждениям в виде субсидий на цели, не связанные с  финансовым обеспечением выполнения муниципального задания;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7) на сумму средств межбюджетных трансфертов, передаваемых из районного бюджета  на осуществление отдельных целевых расходов на основании федеральных, краевых  законов  и (или) нормативных правовых актов, а также соглашений и уведомлений, заключенных с Администрацией Боготольского района;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8) в случае уменьшения суммы средств межбюджетных трансфертов из районного бюджета;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9) по главным распорядителям средств   бюджета сельсовета, предоставляемых из районного бюджета  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труда).  Порядок использования средств бюджета сельсовета на частичное финансирование 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устанавливаются администрацией Чайковского сельсовета;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10) по главным распорядителям средств   бюджета сельсовета, предоставляемых из районного бюджета  на 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(значка).  Порядок использования средств бюджета сельсовета на частичное финансирование  расходов на 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устанавливаются администрацией  Чайковского сельсовета;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11) в пределах общего объема средств, предусмотренных настоящим Решением для финансирования мероприятий в рамках одной муниципальной программы Чайковского сельсовета, после внесения изменений в указанную программу в установленном порядке;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 xml:space="preserve">12) на сумму остатков средств, полученных от платных услуг, оказываемых муниципальными казенными учреждениями, безвозмездных поступлений от физических и юридических лиц, в том числе добровольных пожертвований, и от приносящей доход деятельности (за исключением доходов от сдачи в аренду имущества, находящегося в муниципальной собственности и переданного в оперативное управление муниципальным казенным учреждениям), осуществляемой муниципальными казенными учреждениями, по состоянию на 1 января 2019 года, которые направляются на финансирование расходов </w:t>
      </w:r>
      <w:r w:rsidRPr="000C3AB0">
        <w:rPr>
          <w:rFonts w:ascii="Times New Roman" w:hAnsi="Times New Roman"/>
          <w:sz w:val="24"/>
          <w:szCs w:val="24"/>
        </w:rPr>
        <w:lastRenderedPageBreak/>
        <w:t>данных учреждений в соответствии с бюджетной  сметой;</w:t>
      </w:r>
    </w:p>
    <w:p w:rsidR="0075036B" w:rsidRPr="000C3AB0" w:rsidRDefault="0075036B" w:rsidP="0075036B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13) в случае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:rsidR="0075036B" w:rsidRPr="000C3AB0" w:rsidRDefault="0075036B" w:rsidP="0075036B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14) в случае исполнения исполнительных документов (за исключением судебных актов) и решений налоговых органов о взыскании налога, сбора, пеней и штрафов, предусматривающих обращение взыскания на средства бюджета сельсовета, в пределах общего объема средств, предусмотренных главному распорядителю средств бюджета сельсовета;</w:t>
      </w:r>
    </w:p>
    <w:p w:rsidR="0075036B" w:rsidRPr="000C3AB0" w:rsidRDefault="0075036B" w:rsidP="0075036B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15) в случае перераспределения бюджетных ассигнований, предусмотренных на выплату пособий, компенсаций и иных социальных выплат гражданам, не отнесенных к публичным нормативным обязательствам, в пределах общего объема расходов, предусмотренных главному распорядителю средств бюджета сельсовета.</w:t>
      </w:r>
    </w:p>
    <w:p w:rsidR="0075036B" w:rsidRPr="000C3AB0" w:rsidRDefault="0075036B" w:rsidP="00750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16) по главным распорядителям средств бюджета сельсовета, предоставляемых из районного бюджета, -  на сумму средств, предусмотренных настоящим Решением для финансирования расходов на повышение размеров оплаты труда отдельным категориям работников бюджетной сферы сельсовета, в том числе, для которых указами Президента Российской Федерации предусмотрено повышение оплаты труда.</w:t>
      </w:r>
    </w:p>
    <w:p w:rsidR="0075036B" w:rsidRPr="000C3AB0" w:rsidRDefault="0075036B" w:rsidP="0075036B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 xml:space="preserve">Порядки использования средств бюджета сельсовета на частичное (возмещение) расходов на повышение размеров оплаты труда отдельным категориям работников бюджетной сферы сельсовета, в том числе,  для которых указами Президента Российской Федерации предусмотрено повышение оплаты труда,  устанавливаются администрацией Чайковского сельсовета; </w:t>
      </w:r>
    </w:p>
    <w:p w:rsidR="0075036B" w:rsidRPr="000C3AB0" w:rsidRDefault="0075036B" w:rsidP="0075036B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17) в случае перераспределения бюджетных ассигнований, необходимых для исполнения расходных обязательств Чайковского сельсовета, включая новые виды расходных обязательств, софинансирование которых осуществляется из краевого бюджета.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  <w:r w:rsidRPr="000C3AB0">
        <w:rPr>
          <w:rFonts w:ascii="Times New Roman" w:hAnsi="Times New Roman"/>
          <w:b/>
          <w:bCs/>
          <w:sz w:val="24"/>
          <w:szCs w:val="24"/>
        </w:rPr>
        <w:t>Статья 7. Индексация размеров денежного вознаграждения депутатов, выборных должностных лиц, осуществляющих свои полномочия на постоянной основе, лиц замещающих иные муниципальные должности и размеры должностных окладов муниципальных служащих</w:t>
      </w:r>
    </w:p>
    <w:p w:rsidR="0075036B" w:rsidRPr="000C3AB0" w:rsidRDefault="0075036B" w:rsidP="0075036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C3AB0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:rsidR="0075036B" w:rsidRPr="000C3AB0" w:rsidRDefault="0075036B" w:rsidP="0075036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C3AB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C3AB0">
        <w:rPr>
          <w:rFonts w:ascii="Times New Roman" w:hAnsi="Times New Roman" w:cs="Times New Roman"/>
          <w:sz w:val="24"/>
          <w:szCs w:val="24"/>
        </w:rPr>
        <w:t>Размеры денежного вознаграждения депутатов, выборных должностных лиц, осуществляющие свои полномочия на постоянной основе, лиц, замещающих иные муниципальные должности и размеры должностных окладов муниципальных служащих Чайковского сельсовета проиндексированные в 2009, 2011, 2012, 2013, 2015,2018 годах, увеличиваются (индексируются):</w:t>
      </w:r>
    </w:p>
    <w:p w:rsidR="0075036B" w:rsidRPr="000C3AB0" w:rsidRDefault="0075036B" w:rsidP="0075036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C3AB0">
        <w:rPr>
          <w:rFonts w:ascii="Times New Roman" w:hAnsi="Times New Roman" w:cs="Times New Roman"/>
          <w:sz w:val="24"/>
          <w:szCs w:val="24"/>
        </w:rPr>
        <w:t>в 2019 году на 4,3 процента с 1 октября 2019 года;</w:t>
      </w:r>
    </w:p>
    <w:p w:rsidR="0075036B" w:rsidRPr="000C3AB0" w:rsidRDefault="0075036B" w:rsidP="0075036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C3AB0">
        <w:rPr>
          <w:rFonts w:ascii="Times New Roman" w:hAnsi="Times New Roman" w:cs="Times New Roman"/>
          <w:sz w:val="24"/>
          <w:szCs w:val="24"/>
        </w:rPr>
        <w:t>в плановом периоде 2020 - 2021 годов на коэффициент, равный 1.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0C3AB0">
        <w:rPr>
          <w:rFonts w:ascii="Times New Roman" w:hAnsi="Times New Roman"/>
          <w:b/>
          <w:bCs/>
          <w:sz w:val="24"/>
          <w:szCs w:val="24"/>
        </w:rPr>
        <w:t>Статья 8. Индексация заработной платы работников  муниципальных  учреждений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036B" w:rsidRPr="000C3AB0" w:rsidRDefault="0075036B" w:rsidP="00750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 xml:space="preserve">              Заработная плата работников муниципальных учреждений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 сферы не ниже размера минимальной заработной платы (минимального размера оплаты труда), увеличивается (индексируется):</w:t>
      </w:r>
    </w:p>
    <w:p w:rsidR="0075036B" w:rsidRPr="000C3AB0" w:rsidRDefault="0075036B" w:rsidP="0075036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C3AB0">
        <w:rPr>
          <w:rFonts w:ascii="Times New Roman" w:hAnsi="Times New Roman" w:cs="Times New Roman"/>
          <w:sz w:val="24"/>
          <w:szCs w:val="24"/>
        </w:rPr>
        <w:lastRenderedPageBreak/>
        <w:t>в 2019 году на 4,3 процента с 1 октября 2019 года;</w:t>
      </w:r>
    </w:p>
    <w:p w:rsidR="0075036B" w:rsidRPr="000C3AB0" w:rsidRDefault="0075036B" w:rsidP="0075036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C3AB0">
        <w:rPr>
          <w:rFonts w:ascii="Times New Roman" w:hAnsi="Times New Roman" w:cs="Times New Roman"/>
          <w:sz w:val="24"/>
          <w:szCs w:val="24"/>
        </w:rPr>
        <w:t>в плановом периоде 2020 - 2021 годов на коэффициент, равный 1.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0C3AB0">
        <w:rPr>
          <w:rFonts w:ascii="Times New Roman" w:hAnsi="Times New Roman"/>
          <w:b/>
          <w:bCs/>
          <w:sz w:val="24"/>
          <w:szCs w:val="24"/>
        </w:rPr>
        <w:t>Статья 9. Особенности исполнения бюджета сельсовета в 2019 году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036B" w:rsidRPr="000C3AB0" w:rsidRDefault="0075036B" w:rsidP="0075036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 xml:space="preserve">1. Установить, что не использованные по состоянию на 01 января 2019 года субвенции и иные межбюджетные трансферты, предоставленные соответственно в 2018 году из районного бюджета, подлежат возврату в районный бюджет в течение первых 10 рабочих дней 2019 года. </w:t>
      </w:r>
    </w:p>
    <w:p w:rsidR="0075036B" w:rsidRPr="000C3AB0" w:rsidRDefault="0075036B" w:rsidP="0075036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2. Остатки средств бюджета сельсовета на 1 января 2019 года в полном объеме, за исключением неиспользованных остатков межбюджетных трансфертов, полученных из районного бюджета в форме субвенций и иных межбюджетных трансфертов, имеющих целевое назначение, могут направляться на покрытие временных кассовых разрывов, возникающих в ходе исполнения бюджета сельсовета в 2019 году, а также на увеличение бюджетных ассигнований на оплату заключенных от имени сельсовета муниципальных контрактов на поставку товаров, выполнение работ, оказание услуг (за исключением муниципальных контрактов, предусматривающих осуществление капитальных вложений в объекты собственности сельсовета)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цели, в случае осуществления заказчиком до 1 февраля 2019 года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по данным муниципальным контрактам в установленном законодательством порядке.</w:t>
      </w:r>
    </w:p>
    <w:p w:rsidR="0075036B" w:rsidRPr="000C3AB0" w:rsidRDefault="0075036B" w:rsidP="00750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AB0">
        <w:rPr>
          <w:rFonts w:ascii="Times New Roman" w:hAnsi="Times New Roman" w:cs="Times New Roman"/>
          <w:sz w:val="24"/>
          <w:szCs w:val="24"/>
        </w:rPr>
        <w:t>Внесение изменений в сводную бюджетную роспись бюджета сельсовета по расходам на 2019 год в части увеличения бюджетных ассигнований на оплату заключенных муниципальных контрактов на поставку товаров, выполнение работ, оказание услуг по основаниям, изложенным в абзаце первом настоящего пункта, осуществляется на основании предложений, представленных до 10 февраля 2019 года главными распорядителями средств бюджета сельсовета в администрацию Чайковского  сельсовета.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4. Установить, что погашение кредиторской задолженности, сложившейся по принятым в предыдущие годы, фактически произведенным, но не оплаченным по состоянию на 1 января 2019 года обязательствам, производится главными распорядителями средств  бюджета  сельсовета за счет утвержденных им бюджетных ассигнований на 2019 год.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0C3AB0">
        <w:rPr>
          <w:rFonts w:ascii="Times New Roman" w:hAnsi="Times New Roman"/>
          <w:b/>
          <w:bCs/>
          <w:sz w:val="24"/>
          <w:szCs w:val="24"/>
        </w:rPr>
        <w:t>Статья 10. Дорожный фонд Чайковского сельсовета</w:t>
      </w:r>
    </w:p>
    <w:p w:rsidR="0075036B" w:rsidRPr="000C3AB0" w:rsidRDefault="0075036B" w:rsidP="0075036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 xml:space="preserve"> 1. Утвердить объем бюджетных ассигнований дорожного фонда Чайковского сельсовета на 2019 год в сумме  127,8 тыс. рублей, на 2020 год в сумме 136,4 тыс. рублей, на 2021 год в сумме 155,1 тыс. рублей.</w:t>
      </w:r>
    </w:p>
    <w:p w:rsidR="0075036B" w:rsidRPr="000C3AB0" w:rsidRDefault="0075036B" w:rsidP="0075036B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2. Установить, что при определении объема бюджетных ассигнований дорожного фонда администрации сельсовета доход от уплаты акцизов на автомобильный и прямогонный бензин, дизельное топливо моторные масла для  дизельных двигателей, подлежащий зачислению в сельский бюджет, учитывается в 2019 году в сумме  127,8   тыс. рублей., в 2020 году 136,4    тыс. руб. и 2021 году 155,1 тыс. руб.</w:t>
      </w:r>
    </w:p>
    <w:p w:rsidR="0075036B" w:rsidRPr="000C3AB0" w:rsidRDefault="0075036B" w:rsidP="0075036B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75036B" w:rsidRPr="000C3AB0" w:rsidRDefault="0075036B" w:rsidP="0075036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 xml:space="preserve">            </w:t>
      </w:r>
      <w:r w:rsidRPr="000C3AB0">
        <w:rPr>
          <w:rFonts w:ascii="Times New Roman" w:hAnsi="Times New Roman"/>
          <w:b/>
          <w:bCs/>
          <w:sz w:val="24"/>
          <w:szCs w:val="24"/>
        </w:rPr>
        <w:t>Статья 11. Субвенции и иные межбюджетные трансферты  по законодательству Российской Федерации, Красноярского края, иные межбюджетные  трансферты из районного бюджета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036B" w:rsidRPr="000C3AB0" w:rsidRDefault="0075036B" w:rsidP="0075036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lastRenderedPageBreak/>
        <w:t xml:space="preserve">        Утвердить распределение субвенций и иных межбюджетных трансфертов,   направляемых администрации Чайковского сельсовета по законодательству Российской Федерации,  Красноярского края,</w:t>
      </w:r>
      <w:r w:rsidRPr="000C3AB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C3AB0">
        <w:rPr>
          <w:rFonts w:ascii="Times New Roman" w:hAnsi="Times New Roman"/>
          <w:bCs/>
          <w:sz w:val="24"/>
          <w:szCs w:val="24"/>
        </w:rPr>
        <w:t xml:space="preserve">иных межбюджетных  трансфертов из районного бюджета </w:t>
      </w:r>
      <w:r w:rsidRPr="000C3AB0">
        <w:rPr>
          <w:rFonts w:ascii="Times New Roman" w:hAnsi="Times New Roman"/>
          <w:sz w:val="24"/>
          <w:szCs w:val="24"/>
        </w:rPr>
        <w:t>в общей сумме на 2019 год – 69,3 тыс. рублей, на 2020 год – 72,3 тыс. рублей, на 2021 год – 2,2 тыс. рублей  из них: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- субвенции на осуществление государственных полномочий по первичному воинскому учету на территориях, где отсутствуют военные комиссариаты, в соответствии с Федеральным законом от 28.03.1998 г. № 53-ФЗ «О воинской обязанности и военной службе» в общей сумме на 2019 год – 67,1 тыс. рублей, 2020 год – 70,1 тыс. рублей, 2021 год – 0,0 тыс. рублей;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 xml:space="preserve"> - субвенции на осуществление государственных полномочий в соответствии с Законом Красноярского края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 в общей сумме на 2019 год – 2,2 тыс. рублей, 2020 год – 2,2 тыс. рублей, 2021 год – 2,2 тыс. рублей.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36B" w:rsidRPr="000C3AB0" w:rsidRDefault="0075036B" w:rsidP="0075036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C3AB0">
        <w:rPr>
          <w:rFonts w:ascii="Times New Roman" w:hAnsi="Times New Roman"/>
          <w:b/>
          <w:bCs/>
          <w:sz w:val="24"/>
          <w:szCs w:val="24"/>
        </w:rPr>
        <w:t xml:space="preserve">          Статья 12. Резервный фонд Администрации Чайковского сельсовета 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1. Установить, что в расходной части бюджета сельсовета предусматривается резервный фонд администрации Чайковского сельсовета на 2019 год в сумме  3,0 тыс. рублей, и плановый период 2020-2021 годов в сумме 3,0 тыс. рублей ежегодно.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2. Расходование средств резервного фонда осуществляется в порядке, установленном администрацией Чайковского сельсовета.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C3AB0">
        <w:rPr>
          <w:rFonts w:ascii="Times New Roman" w:hAnsi="Times New Roman"/>
          <w:b/>
          <w:sz w:val="24"/>
          <w:szCs w:val="24"/>
        </w:rPr>
        <w:t xml:space="preserve">           Статья 13. Межбюджетные трансферты бюджету Боготольского района из бюджета Чайковского сельсовета</w:t>
      </w:r>
    </w:p>
    <w:p w:rsidR="0075036B" w:rsidRPr="000C3AB0" w:rsidRDefault="0075036B" w:rsidP="0075036B">
      <w:pPr>
        <w:pStyle w:val="consplusnormal0"/>
        <w:jc w:val="both"/>
      </w:pPr>
      <w:r w:rsidRPr="000C3AB0">
        <w:t xml:space="preserve">            Утвердить общий объем межбюджетных трансфертов, предоставляемых бюджету Боготольского района из бюджета Чайковского сельсовета на 2019 год в сумме 3 326,2</w:t>
      </w:r>
      <w:r>
        <w:t xml:space="preserve"> тыс.</w:t>
      </w:r>
      <w:r w:rsidRPr="000C3AB0">
        <w:t xml:space="preserve"> рублей, на 2020 год в сумме 3 326,2  </w:t>
      </w:r>
      <w:r>
        <w:t>тыс.</w:t>
      </w:r>
      <w:r w:rsidRPr="000C3AB0">
        <w:t xml:space="preserve">рублей и на 2021 год в сумме 3 326,2 </w:t>
      </w:r>
      <w:r>
        <w:t>тыс.</w:t>
      </w:r>
      <w:r w:rsidRPr="000C3AB0">
        <w:t xml:space="preserve"> рублей.</w:t>
      </w:r>
    </w:p>
    <w:p w:rsidR="0075036B" w:rsidRPr="000C3AB0" w:rsidRDefault="0075036B" w:rsidP="0075036B">
      <w:pPr>
        <w:pStyle w:val="consplusnormal0"/>
        <w:jc w:val="center"/>
      </w:pPr>
      <w:r w:rsidRPr="000C3AB0">
        <w:rPr>
          <w:b/>
          <w:bCs/>
        </w:rPr>
        <w:t>Статья 14. Муниципальный долг Чайковского сельсовета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1. Установить верхний предел муниципального долга Чайковского сельсовета на 01 января 2020 года в сумме 0,0 тыс. рублей, в том числе по муниципальным гарантиям в сумме 0,0  тыс. рублей, на 01 января 2021 года в сумме 0,0 тыс. рублей, в том числе по муниципальным гарантиям в сумме 0,0  тыс. рублей, на 01 января 2022 года в сумме 0,0 тыс. рублей, в том числе по муниципальным гарантиям в сумме 0,0  тыс. рублей.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 xml:space="preserve">2. Предельный объем расходов на обслуживание муниципального долга сельсовета в сумме 0,0 тыс. руб. на 2019 год, в сумме 0,0 тыс. руб. на </w:t>
      </w:r>
      <w:smartTag w:uri="urn:schemas-microsoft-com:office:smarttags" w:element="metricconverter">
        <w:smartTagPr>
          <w:attr w:name="ProductID" w:val="2020 г"/>
        </w:smartTagPr>
        <w:r w:rsidRPr="000C3AB0">
          <w:rPr>
            <w:rFonts w:ascii="Times New Roman" w:hAnsi="Times New Roman"/>
            <w:sz w:val="24"/>
            <w:szCs w:val="24"/>
          </w:rPr>
          <w:t>2020 г</w:t>
        </w:r>
      </w:smartTag>
      <w:r w:rsidRPr="000C3AB0">
        <w:rPr>
          <w:rFonts w:ascii="Times New Roman" w:hAnsi="Times New Roman"/>
          <w:sz w:val="24"/>
          <w:szCs w:val="24"/>
        </w:rPr>
        <w:t>., в сумме 0,0 тыс. руб. на  2021 год.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3. Установить предельный объем муниципального долга сельсовета в сумме 165,7 тыс. рублей на 2019 год, 177,1 тыс. рублей на 2020 год, 184,5 тыс. рублей на 2021 год.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4. Утвердить программу муниципальных гарантий Чайковского сельсовета в валюте Российской Федерации на 2019 год и плановый период 2020 – 2021 годов в соответствии с приложением 8 к настоящему Решению.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0C3AB0">
        <w:rPr>
          <w:rFonts w:ascii="Times New Roman" w:hAnsi="Times New Roman"/>
          <w:b/>
          <w:bCs/>
          <w:sz w:val="24"/>
          <w:szCs w:val="24"/>
        </w:rPr>
        <w:t>Статья 15.  Муниципальные внутренние заимствования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 xml:space="preserve">Утвердить программу муниципальных внутренних заимствований сельсовета на 2019 год и плановый период 2020 – 2021 годов в соответствии с приложением 9 к </w:t>
      </w:r>
      <w:r w:rsidRPr="000C3AB0">
        <w:rPr>
          <w:rFonts w:ascii="Times New Roman" w:hAnsi="Times New Roman"/>
          <w:sz w:val="24"/>
          <w:szCs w:val="24"/>
        </w:rPr>
        <w:lastRenderedPageBreak/>
        <w:t>настоящему Решению.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0C3AB0">
        <w:rPr>
          <w:rFonts w:ascii="Times New Roman" w:hAnsi="Times New Roman"/>
          <w:b/>
          <w:bCs/>
          <w:sz w:val="24"/>
          <w:szCs w:val="24"/>
        </w:rPr>
        <w:t>Статья 16. Обслуживание счета бюджета сельсовета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1. Кассовое обслуживание  исполнения бюджета сельсовета в части проведения и учета операций по кассовым поступлениям в бюджет сельсовета и кассовым выплатам из  бюджета сельсовета осуществляется Управлением федерального казначейства по Красноярскому краю через открытие и ведение лицевых счетов  бюджета сельсовета.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2. Исполнение бюджета сельсовета  в части санкционирования оплаты денежных обязательств, открытия и ведения лицевых счетов, осуществляется Управлением федерального казначейства по Красноярскому краю.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0C3AB0">
        <w:rPr>
          <w:rFonts w:ascii="Times New Roman" w:hAnsi="Times New Roman"/>
          <w:b/>
          <w:bCs/>
          <w:sz w:val="24"/>
          <w:szCs w:val="24"/>
        </w:rPr>
        <w:t>Статья 17. Вступление в силу настоящего Решения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>Настоящее Решение вступает в силу с 1 января 2019 года, но не ранее дня, следующего за днем его официального опубликования в общественно-политической газете «Земля Боготольская».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036B" w:rsidRPr="000C3AB0" w:rsidRDefault="0075036B" w:rsidP="0075036B">
      <w:pPr>
        <w:autoSpaceDE w:val="0"/>
        <w:autoSpaceDN w:val="0"/>
        <w:adjustRightInd w:val="0"/>
        <w:spacing w:after="0" w:line="240" w:lineRule="auto"/>
        <w:ind w:right="-4502"/>
        <w:outlineLvl w:val="0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 xml:space="preserve">Глава Чайковского сельсовета          </w:t>
      </w:r>
    </w:p>
    <w:p w:rsidR="00DD38B3" w:rsidRDefault="0075036B" w:rsidP="00750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AB0">
        <w:rPr>
          <w:rFonts w:ascii="Times New Roman" w:hAnsi="Times New Roman"/>
          <w:sz w:val="24"/>
          <w:szCs w:val="24"/>
        </w:rPr>
        <w:t xml:space="preserve">Председатель сельского Совета депутатов                                                            </w:t>
      </w:r>
      <w:r w:rsidR="00DD38B3">
        <w:rPr>
          <w:rFonts w:ascii="Times New Roman" w:hAnsi="Times New Roman"/>
          <w:sz w:val="24"/>
          <w:szCs w:val="24"/>
        </w:rPr>
        <w:t xml:space="preserve">                </w:t>
      </w:r>
    </w:p>
    <w:p w:rsidR="0075036B" w:rsidRPr="000C3AB0" w:rsidRDefault="00DD38B3" w:rsidP="00750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5036B" w:rsidRPr="000C3AB0">
        <w:rPr>
          <w:rFonts w:ascii="Times New Roman" w:hAnsi="Times New Roman"/>
          <w:sz w:val="24"/>
          <w:szCs w:val="24"/>
        </w:rPr>
        <w:t xml:space="preserve">   В. С. </w:t>
      </w:r>
      <w:r>
        <w:rPr>
          <w:rFonts w:ascii="Times New Roman" w:hAnsi="Times New Roman"/>
          <w:sz w:val="24"/>
          <w:szCs w:val="24"/>
        </w:rPr>
        <w:t xml:space="preserve">   </w:t>
      </w:r>
      <w:r w:rsidR="0075036B" w:rsidRPr="000C3AB0">
        <w:rPr>
          <w:rFonts w:ascii="Times New Roman" w:hAnsi="Times New Roman"/>
          <w:sz w:val="24"/>
          <w:szCs w:val="24"/>
        </w:rPr>
        <w:t>Синяков</w:t>
      </w:r>
    </w:p>
    <w:p w:rsidR="0075036B" w:rsidRPr="000C3AB0" w:rsidRDefault="0075036B" w:rsidP="00750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D31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036B" w:rsidRDefault="0075036B" w:rsidP="00D31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D31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D31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7D44" w:rsidRPr="00984E3A" w:rsidRDefault="006D7D44" w:rsidP="00D31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182C" w:rsidRPr="00984E3A" w:rsidRDefault="00D3182C" w:rsidP="00D318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3</w:t>
      </w:r>
    </w:p>
    <w:p w:rsidR="00D3182C" w:rsidRPr="00984E3A" w:rsidRDefault="00D3182C" w:rsidP="00D318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3182C" w:rsidRPr="00984E3A" w:rsidRDefault="00D3182C" w:rsidP="00D318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Чайковского сельсовета</w:t>
      </w:r>
    </w:p>
    <w:p w:rsidR="00D3182C" w:rsidRPr="00984E3A" w:rsidRDefault="009A5E07" w:rsidP="00D318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B1696B">
        <w:rPr>
          <w:rFonts w:ascii="Times New Roman" w:hAnsi="Times New Roman" w:cs="Times New Roman"/>
          <w:sz w:val="24"/>
          <w:szCs w:val="24"/>
        </w:rPr>
        <w:t>07.12.2018 №  53</w:t>
      </w:r>
      <w:r w:rsidR="00D3182C" w:rsidRPr="00984E3A">
        <w:rPr>
          <w:rFonts w:ascii="Times New Roman" w:hAnsi="Times New Roman" w:cs="Times New Roman"/>
          <w:sz w:val="24"/>
          <w:szCs w:val="24"/>
        </w:rPr>
        <w:t>-п</w:t>
      </w: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484370" w:rsidRPr="00984E3A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967709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  </w:t>
      </w:r>
      <w:r w:rsidR="00DD38B3">
        <w:rPr>
          <w:rFonts w:ascii="Times New Roman" w:hAnsi="Times New Roman" w:cs="Times New Roman"/>
          <w:sz w:val="24"/>
          <w:szCs w:val="24"/>
        </w:rPr>
        <w:t>25</w:t>
      </w:r>
      <w:r w:rsidR="00484370" w:rsidRPr="00984E3A">
        <w:rPr>
          <w:rFonts w:ascii="Times New Roman" w:hAnsi="Times New Roman" w:cs="Times New Roman"/>
          <w:sz w:val="24"/>
          <w:szCs w:val="24"/>
        </w:rPr>
        <w:t xml:space="preserve">  декабря  201</w:t>
      </w:r>
      <w:r w:rsidR="00DD38B3">
        <w:rPr>
          <w:rFonts w:ascii="Times New Roman" w:hAnsi="Times New Roman" w:cs="Times New Roman"/>
          <w:sz w:val="24"/>
          <w:szCs w:val="24"/>
        </w:rPr>
        <w:t>8</w:t>
      </w:r>
      <w:r w:rsidR="00484370" w:rsidRPr="00984E3A">
        <w:rPr>
          <w:rFonts w:ascii="Times New Roman" w:hAnsi="Times New Roman" w:cs="Times New Roman"/>
          <w:sz w:val="24"/>
          <w:szCs w:val="24"/>
        </w:rPr>
        <w:t xml:space="preserve"> года   </w:t>
      </w:r>
      <w:r w:rsidRPr="00984E3A">
        <w:rPr>
          <w:rFonts w:ascii="Times New Roman" w:hAnsi="Times New Roman" w:cs="Times New Roman"/>
          <w:sz w:val="24"/>
          <w:szCs w:val="24"/>
        </w:rPr>
        <w:t>09</w:t>
      </w:r>
      <w:r w:rsidR="00484370" w:rsidRPr="00984E3A">
        <w:rPr>
          <w:rFonts w:ascii="Times New Roman" w:hAnsi="Times New Roman" w:cs="Times New Roman"/>
          <w:sz w:val="24"/>
          <w:szCs w:val="24"/>
        </w:rPr>
        <w:t xml:space="preserve"> часов в помещении администрации Чайковского сельсовета (пос. Чайковский ул. 50 лет Октября, 11) состоятся  публичные слушания по обсуждению проекта решения Чайковского сельского Совета депутатов «</w:t>
      </w:r>
      <w:r w:rsidRPr="00984E3A">
        <w:rPr>
          <w:rFonts w:ascii="Times New Roman" w:hAnsi="Times New Roman" w:cs="Times New Roman"/>
          <w:sz w:val="24"/>
          <w:szCs w:val="24"/>
        </w:rPr>
        <w:t>О проекте решения Чайковского сельского Совета депутатов «О бюджете сельсовета на 201</w:t>
      </w:r>
      <w:r w:rsidR="00DD38B3">
        <w:rPr>
          <w:rFonts w:ascii="Times New Roman" w:hAnsi="Times New Roman" w:cs="Times New Roman"/>
          <w:sz w:val="24"/>
          <w:szCs w:val="24"/>
        </w:rPr>
        <w:t>9 год и плановый период 2020-2021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9F5C78" w:rsidRPr="00984E3A">
        <w:rPr>
          <w:rFonts w:ascii="Times New Roman" w:hAnsi="Times New Roman" w:cs="Times New Roman"/>
          <w:sz w:val="24"/>
          <w:szCs w:val="24"/>
        </w:rPr>
        <w:t>.</w:t>
      </w:r>
    </w:p>
    <w:p w:rsidR="009F5C78" w:rsidRPr="00984E3A" w:rsidRDefault="009F5C78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  С проектом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решения Чайковского сельского Совета депутатов «О проекте решения Чайковского сельского Совета депутатов «О бюджете сельсовета на 201</w:t>
      </w:r>
      <w:r w:rsidR="00DD38B3">
        <w:rPr>
          <w:rFonts w:ascii="Times New Roman" w:hAnsi="Times New Roman" w:cs="Times New Roman"/>
          <w:sz w:val="24"/>
          <w:szCs w:val="24"/>
        </w:rPr>
        <w:t>9 год и плановый период 2020-2021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годов» можно будет ознакомиться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в газете «Земля боготольская», а также на официальном сайте Боготольского района в сети Интернет.</w:t>
      </w:r>
    </w:p>
    <w:p w:rsidR="00484370" w:rsidRPr="00984E3A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rPr>
          <w:rFonts w:ascii="Times New Roman" w:hAnsi="Times New Roman" w:cs="Times New Roman"/>
          <w:sz w:val="24"/>
          <w:szCs w:val="24"/>
        </w:rPr>
      </w:pPr>
    </w:p>
    <w:p w:rsidR="00984E3A" w:rsidRPr="00984E3A" w:rsidRDefault="00984E3A">
      <w:pPr>
        <w:rPr>
          <w:rFonts w:ascii="Times New Roman" w:hAnsi="Times New Roman" w:cs="Times New Roman"/>
          <w:sz w:val="24"/>
          <w:szCs w:val="24"/>
        </w:rPr>
      </w:pPr>
    </w:p>
    <w:sectPr w:rsidR="00984E3A" w:rsidRPr="00984E3A" w:rsidSect="00D3182C">
      <w:footerReference w:type="default" r:id="rId7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0B3" w:rsidRDefault="00A110B3" w:rsidP="00A67463">
      <w:pPr>
        <w:spacing w:after="0" w:line="240" w:lineRule="auto"/>
      </w:pPr>
      <w:r>
        <w:separator/>
      </w:r>
    </w:p>
  </w:endnote>
  <w:endnote w:type="continuationSeparator" w:id="1">
    <w:p w:rsidR="00A110B3" w:rsidRDefault="00A110B3" w:rsidP="00A6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311820"/>
      <w:docPartObj>
        <w:docPartGallery w:val="Page Numbers (Bottom of Page)"/>
        <w:docPartUnique/>
      </w:docPartObj>
    </w:sdtPr>
    <w:sdtContent>
      <w:p w:rsidR="00A67463" w:rsidRDefault="002D685B">
        <w:pPr>
          <w:pStyle w:val="ac"/>
          <w:jc w:val="right"/>
        </w:pPr>
        <w:r>
          <w:fldChar w:fldCharType="begin"/>
        </w:r>
        <w:r w:rsidR="00A67463">
          <w:instrText>PAGE   \* MERGEFORMAT</w:instrText>
        </w:r>
        <w:r>
          <w:fldChar w:fldCharType="separate"/>
        </w:r>
        <w:r w:rsidR="00B1696B">
          <w:rPr>
            <w:noProof/>
          </w:rPr>
          <w:t>11</w:t>
        </w:r>
        <w:r>
          <w:fldChar w:fldCharType="end"/>
        </w:r>
      </w:p>
    </w:sdtContent>
  </w:sdt>
  <w:p w:rsidR="00A67463" w:rsidRDefault="00A6746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0B3" w:rsidRDefault="00A110B3" w:rsidP="00A67463">
      <w:pPr>
        <w:spacing w:after="0" w:line="240" w:lineRule="auto"/>
      </w:pPr>
      <w:r>
        <w:separator/>
      </w:r>
    </w:p>
  </w:footnote>
  <w:footnote w:type="continuationSeparator" w:id="1">
    <w:p w:rsidR="00A110B3" w:rsidRDefault="00A110B3" w:rsidP="00A67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04299"/>
    <w:multiLevelType w:val="hybridMultilevel"/>
    <w:tmpl w:val="2A00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35539"/>
    <w:multiLevelType w:val="hybridMultilevel"/>
    <w:tmpl w:val="73F02692"/>
    <w:lvl w:ilvl="0" w:tplc="A4782418">
      <w:start w:val="1"/>
      <w:numFmt w:val="decimal"/>
      <w:lvlText w:val="%1."/>
      <w:lvlJc w:val="left"/>
      <w:pPr>
        <w:tabs>
          <w:tab w:val="num" w:pos="1344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0017850"/>
    <w:multiLevelType w:val="hybridMultilevel"/>
    <w:tmpl w:val="DE24AFF2"/>
    <w:lvl w:ilvl="0" w:tplc="CA7CA3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372154"/>
    <w:multiLevelType w:val="hybridMultilevel"/>
    <w:tmpl w:val="D3F86D4E"/>
    <w:lvl w:ilvl="0" w:tplc="A9C435E6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1762BF0"/>
    <w:multiLevelType w:val="hybridMultilevel"/>
    <w:tmpl w:val="D1180E2A"/>
    <w:lvl w:ilvl="0" w:tplc="35E89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714AEC"/>
    <w:multiLevelType w:val="singleLevel"/>
    <w:tmpl w:val="DDB4ED6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72836E90"/>
    <w:multiLevelType w:val="hybridMultilevel"/>
    <w:tmpl w:val="E980518A"/>
    <w:lvl w:ilvl="0" w:tplc="90E0462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766C6601"/>
    <w:multiLevelType w:val="hybridMultilevel"/>
    <w:tmpl w:val="A302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D53BE7"/>
    <w:multiLevelType w:val="hybridMultilevel"/>
    <w:tmpl w:val="7BCCA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6369D9"/>
    <w:multiLevelType w:val="hybridMultilevel"/>
    <w:tmpl w:val="B6E89266"/>
    <w:lvl w:ilvl="0" w:tplc="835E43A6">
      <w:start w:val="1"/>
      <w:numFmt w:val="decimal"/>
      <w:lvlText w:val="%1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161C"/>
    <w:rsid w:val="00005B8B"/>
    <w:rsid w:val="00066CBC"/>
    <w:rsid w:val="00076C6E"/>
    <w:rsid w:val="000C4F1B"/>
    <w:rsid w:val="000D6323"/>
    <w:rsid w:val="00102729"/>
    <w:rsid w:val="00140DDD"/>
    <w:rsid w:val="001A33B7"/>
    <w:rsid w:val="001E6811"/>
    <w:rsid w:val="00212459"/>
    <w:rsid w:val="002D685B"/>
    <w:rsid w:val="002F3329"/>
    <w:rsid w:val="0032348B"/>
    <w:rsid w:val="0038580D"/>
    <w:rsid w:val="003D6184"/>
    <w:rsid w:val="00484370"/>
    <w:rsid w:val="005247D2"/>
    <w:rsid w:val="00524C7F"/>
    <w:rsid w:val="00527C49"/>
    <w:rsid w:val="005D7E72"/>
    <w:rsid w:val="006D7D44"/>
    <w:rsid w:val="00710DDC"/>
    <w:rsid w:val="0075036B"/>
    <w:rsid w:val="00751BBD"/>
    <w:rsid w:val="007F79D7"/>
    <w:rsid w:val="0081312E"/>
    <w:rsid w:val="0083398A"/>
    <w:rsid w:val="008361BB"/>
    <w:rsid w:val="00864F3F"/>
    <w:rsid w:val="008772A6"/>
    <w:rsid w:val="00896026"/>
    <w:rsid w:val="009136D3"/>
    <w:rsid w:val="00967709"/>
    <w:rsid w:val="00973B6D"/>
    <w:rsid w:val="00984E3A"/>
    <w:rsid w:val="0099654A"/>
    <w:rsid w:val="009A5E07"/>
    <w:rsid w:val="009C14D3"/>
    <w:rsid w:val="009F5C78"/>
    <w:rsid w:val="00A110B3"/>
    <w:rsid w:val="00A5026B"/>
    <w:rsid w:val="00A52D0E"/>
    <w:rsid w:val="00A67463"/>
    <w:rsid w:val="00AF18B6"/>
    <w:rsid w:val="00B1696B"/>
    <w:rsid w:val="00B16DDA"/>
    <w:rsid w:val="00B81386"/>
    <w:rsid w:val="00BD7819"/>
    <w:rsid w:val="00C26D27"/>
    <w:rsid w:val="00C369AB"/>
    <w:rsid w:val="00C70C97"/>
    <w:rsid w:val="00CA353B"/>
    <w:rsid w:val="00CC4BAD"/>
    <w:rsid w:val="00CF161C"/>
    <w:rsid w:val="00D3182C"/>
    <w:rsid w:val="00D37F55"/>
    <w:rsid w:val="00D40334"/>
    <w:rsid w:val="00D72D08"/>
    <w:rsid w:val="00DB60E9"/>
    <w:rsid w:val="00DD38B3"/>
    <w:rsid w:val="00E10F84"/>
    <w:rsid w:val="00E75F37"/>
    <w:rsid w:val="00E95A71"/>
    <w:rsid w:val="00EB430D"/>
    <w:rsid w:val="00F62E51"/>
    <w:rsid w:val="00FD2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2F332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A6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A67463"/>
  </w:style>
  <w:style w:type="paragraph" w:styleId="ac">
    <w:name w:val="footer"/>
    <w:basedOn w:val="a"/>
    <w:link w:val="ad"/>
    <w:unhideWhenUsed/>
    <w:rsid w:val="00A6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A67463"/>
  </w:style>
  <w:style w:type="character" w:styleId="ae">
    <w:name w:val="page number"/>
    <w:basedOn w:val="a0"/>
    <w:rsid w:val="00984E3A"/>
  </w:style>
  <w:style w:type="paragraph" w:styleId="af">
    <w:name w:val="Normal (Web)"/>
    <w:basedOn w:val="a"/>
    <w:rsid w:val="0098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qFormat/>
    <w:rsid w:val="00984E3A"/>
    <w:rPr>
      <w:b/>
      <w:bCs/>
    </w:rPr>
  </w:style>
  <w:style w:type="paragraph" w:customStyle="1" w:styleId="ConsPlusNonformat">
    <w:name w:val="ConsPlusNonformat"/>
    <w:rsid w:val="00984E3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4E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84E3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nhideWhenUsed/>
    <w:rsid w:val="00984E3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984E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basedOn w:val="a"/>
    <w:rsid w:val="0075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32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6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7463"/>
  </w:style>
  <w:style w:type="paragraph" w:styleId="ac">
    <w:name w:val="footer"/>
    <w:basedOn w:val="a"/>
    <w:link w:val="ad"/>
    <w:uiPriority w:val="99"/>
    <w:unhideWhenUsed/>
    <w:rsid w:val="00A6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74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3900</Words>
  <Characters>22234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2018-12-12T08:15:00Z</cp:lastPrinted>
  <dcterms:created xsi:type="dcterms:W3CDTF">2017-12-08T01:30:00Z</dcterms:created>
  <dcterms:modified xsi:type="dcterms:W3CDTF">2018-12-12T08:44:00Z</dcterms:modified>
</cp:coreProperties>
</file>