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9415"/>
      </w:tblGrid>
      <w:tr w:rsidR="002D24DD" w:rsidRPr="002D24DD" w:rsidTr="002D24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:rsidR="002D24DD" w:rsidRPr="002D24DD" w:rsidRDefault="002D24DD" w:rsidP="002D24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</w:t>
            </w:r>
          </w:p>
          <w:p w:rsidR="002D24DD" w:rsidRPr="00F64EC4" w:rsidRDefault="002D24DD" w:rsidP="002D24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4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Краснозаводского сельсовета</w:t>
            </w:r>
          </w:p>
          <w:p w:rsidR="002D24DD" w:rsidRPr="00F64EC4" w:rsidRDefault="002D24DD" w:rsidP="002D24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4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Боготольского района</w:t>
            </w:r>
          </w:p>
          <w:p w:rsidR="002D24DD" w:rsidRPr="00F64EC4" w:rsidRDefault="002D24DD" w:rsidP="002D24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4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Красноярского края</w:t>
            </w:r>
          </w:p>
          <w:p w:rsidR="002D24DD" w:rsidRPr="00F64EC4" w:rsidRDefault="002D24DD" w:rsidP="002D24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64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64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2D24DD" w:rsidRPr="00F64EC4" w:rsidRDefault="002D24DD" w:rsidP="002D24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24DD" w:rsidRPr="00F64EC4" w:rsidRDefault="002D24DD" w:rsidP="002D2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 15» июня  2021               </w:t>
            </w:r>
            <w:r w:rsidR="00F64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F64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Красный Завод</w:t>
            </w:r>
            <w:r w:rsidRPr="00F64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                        №  33-П-А</w:t>
            </w:r>
          </w:p>
          <w:p w:rsidR="002D24DD" w:rsidRPr="002D24DD" w:rsidRDefault="002D24DD" w:rsidP="00F64E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4E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EC4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Постановление администрации Краснозаводского сельсовета от 14.02.2014 № 13-П «</w:t>
            </w:r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создании комиссии по </w:t>
            </w:r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противодействию коррупции </w:t>
            </w:r>
            <w:proofErr w:type="gramStart"/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Краснозаводском</w:t>
            </w:r>
            <w:proofErr w:type="gramEnd"/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64E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>сельсовете</w:t>
            </w:r>
            <w:r w:rsidR="00F64EC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2D24DD" w:rsidRPr="002D24DD" w:rsidRDefault="002D24DD" w:rsidP="00F6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соответствии с Федеральным законом  Российской Федерации от 25.12.2008г. № 273-ФЗ «О противодействии коррупции», Федерального закона Российской Федерации от 06.10.2003г. № 131-ФЗ «Об общих принципах организации местного самоуправления в Российской </w:t>
            </w:r>
            <w:r w:rsidR="00F64EC4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Федерации»: </w:t>
            </w:r>
            <w:r w:rsidR="00F64EC4">
              <w:rPr>
                <w:rFonts w:ascii="Times New Roman" w:hAnsi="Times New Roman" w:cs="Times New Roman"/>
                <w:sz w:val="28"/>
                <w:szCs w:val="28"/>
              </w:rPr>
              <w:br/>
              <w:t>ПОСТАНОВЛЯЮ:</w:t>
            </w:r>
            <w:r w:rsidR="00F64EC4">
              <w:rPr>
                <w:rFonts w:ascii="Times New Roman" w:hAnsi="Times New Roman" w:cs="Times New Roman"/>
                <w:sz w:val="28"/>
                <w:szCs w:val="28"/>
              </w:rPr>
              <w:br/>
              <w:t>1.  Внести  изменения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 Постановление администрации Краснозаводского сельсовета от 14.02.2014  № 13-П  «О создании комиссии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 </w:t>
            </w:r>
            <w:proofErr w:type="gramStart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Краснозаводс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сельсовете (Приложение № 1). </w:t>
            </w:r>
          </w:p>
          <w:p w:rsidR="002D24DD" w:rsidRPr="002D24DD" w:rsidRDefault="002D24DD" w:rsidP="00F6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.    </w:t>
            </w:r>
            <w:proofErr w:type="gramStart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становления возлагаю на  себя. 3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.    Настоящее постановление вступает в силу с</w:t>
            </w:r>
            <w:r w:rsidR="00F64EC4">
              <w:rPr>
                <w:rFonts w:ascii="Times New Roman" w:hAnsi="Times New Roman" w:cs="Times New Roman"/>
                <w:sz w:val="28"/>
                <w:szCs w:val="28"/>
              </w:rPr>
              <w:t xml:space="preserve">о дня его подписания. </w:t>
            </w:r>
            <w:r w:rsidR="00F64E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E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E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EC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Глава 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Краснозаводского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ельсовета:                   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О.В.Мехоношин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                               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EC4" w:rsidRDefault="002D24DD" w:rsidP="00F64E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к Постановлению</w:t>
            </w:r>
            <w:r w:rsidR="00F64EC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2D24DD" w:rsidRPr="002D24DD" w:rsidRDefault="00F64EC4" w:rsidP="00F64E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Краснозаводского сельсовета</w:t>
            </w:r>
            <w:r w:rsidR="002D24DD"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D24DD" w:rsidRPr="002D24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«15»  июня 2021г. №  3</w:t>
            </w:r>
            <w:r w:rsidR="002D24DD"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>3-П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-А</w:t>
            </w:r>
            <w:r w:rsidR="002D24DD"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DD" w:rsidRPr="002D24DD" w:rsidRDefault="002D24DD" w:rsidP="00F6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Состав 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Комиссии по противодействию коррупции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gramStart"/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proofErr w:type="gramStart"/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Краснозаводском</w:t>
            </w:r>
            <w:proofErr w:type="gramEnd"/>
            <w:r w:rsidRPr="002D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сельсовете</w:t>
            </w:r>
          </w:p>
          <w:p w:rsidR="00A768CF" w:rsidRDefault="00F64EC4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="00A76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Яненко О.К</w:t>
            </w:r>
            <w:r w:rsidR="002D24DD"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 -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1 категории</w:t>
            </w:r>
            <w:r w:rsidR="002D24DD"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Краснозаводского сельсовет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24DD" w:rsidRPr="002D24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="002D24DD"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8CF" w:rsidRPr="00A768C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комиссии;</w:t>
            </w:r>
            <w:r w:rsidR="00A768CF" w:rsidRPr="00A768CF">
              <w:rPr>
                <w:rFonts w:ascii="Times New Roman" w:hAnsi="Times New Roman" w:cs="Times New Roman"/>
                <w:sz w:val="28"/>
                <w:szCs w:val="28"/>
              </w:rPr>
              <w:br/>
              <w:t>Неверова И.Г.- председатель Краснозаводского сельского Совета депутатов</w:t>
            </w:r>
            <w:r w:rsidR="00A768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="00A768C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комиссии;</w:t>
            </w:r>
            <w:r w:rsidR="002D24DD" w:rsidRPr="002D24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768CF">
              <w:rPr>
                <w:rFonts w:ascii="Times New Roman" w:hAnsi="Times New Roman" w:cs="Times New Roman"/>
                <w:sz w:val="28"/>
                <w:szCs w:val="28"/>
              </w:rPr>
              <w:t>Панфилова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 заведующая Краснозаводской библиотекой</w:t>
            </w:r>
            <w:r w:rsidR="002D24DD"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  –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комиссии;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Члены комиссии:</w:t>
            </w:r>
            <w:r w:rsidR="00A768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Л.Г.–  заведующая ф</w:t>
            </w:r>
            <w:r w:rsidR="00A768CF">
              <w:rPr>
                <w:rFonts w:ascii="Times New Roman" w:hAnsi="Times New Roman" w:cs="Times New Roman"/>
                <w:sz w:val="28"/>
                <w:szCs w:val="28"/>
              </w:rPr>
              <w:t>илиалом Краснозаводского СДК;</w:t>
            </w:r>
          </w:p>
          <w:p w:rsidR="002D24DD" w:rsidRPr="002D24DD" w:rsidRDefault="00A768CF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Г.Е.-методист по работе с детьми и молодежью.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EC4" w:rsidRPr="00F64EC4" w:rsidRDefault="002D24DD" w:rsidP="00F64E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EC4" w:rsidRPr="00F64EC4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64EC4" w:rsidRPr="00F64EC4" w:rsidRDefault="00F64EC4" w:rsidP="00F64E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4EC4">
              <w:rPr>
                <w:rFonts w:ascii="Times New Roman" w:hAnsi="Times New Roman" w:cs="Times New Roman"/>
                <w:sz w:val="28"/>
                <w:szCs w:val="28"/>
              </w:rPr>
              <w:t xml:space="preserve">Краснозаводского сельсовета  </w:t>
            </w:r>
            <w:r w:rsidRPr="00F64E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4E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«15»  июня 2021г. №  33-П-А </w:t>
            </w:r>
          </w:p>
          <w:p w:rsidR="002D24DD" w:rsidRPr="002D24DD" w:rsidRDefault="002D24DD" w:rsidP="00F6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ПОЛОЖЕНИЕ</w:t>
            </w:r>
            <w:r w:rsidRPr="002D24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D2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комиссии по противодействию коррупции</w:t>
            </w:r>
            <w:r w:rsidRPr="002D24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D2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gramStart"/>
            <w:r w:rsidRPr="002D2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2D2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2D2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Краснозаводском</w:t>
            </w:r>
            <w:proofErr w:type="gramEnd"/>
            <w:r w:rsidRPr="002D2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сельсовете</w:t>
            </w: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Комиссия по противодействию коррупции в органах местного самоуправления  Краснозаводского сельсовета  (далее по тексту – Комиссия) является постоянно действующим совещательным органом при  Главе    Краснозаводского сельсовета (далее по тексту – Глава  Краснозаводского сельсовета), образованным для определения приоритетных направлений в сфере борьбы с коррупцией и создания эффективной системы противодействия коррупции </w:t>
            </w:r>
            <w:proofErr w:type="gramStart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   </w:t>
            </w:r>
            <w:proofErr w:type="gramStart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Краснозаводском</w:t>
            </w:r>
            <w:proofErr w:type="gramEnd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сельсовете.</w:t>
            </w: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2.Комиссия в своей деятельности руководствуется Конституцией Российской Федерации, федеральными конституционными законами, федеральными  законами, указами и распоряжениями Президента Российской Федерации, законами  Красноярского края, а также настоящим  Положением.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3.Основными задачами Комиссии являются: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3.1 подготовка предложений Главе   Краснозаводского сельсовета, по вопросам профилактики и противодействия коррупции;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3.2 выявление и устранение причин и условий, способствующих возникновению коррупции;</w:t>
            </w:r>
            <w:proofErr w:type="gramEnd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3.3 организация в пределах своих полномочий взаимодействия между территориальными органами федеральных органов исполнительной власти, общественными организациями и объединениями граждан по вопросам противодействия коррупции </w:t>
            </w:r>
            <w:proofErr w:type="gramStart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   </w:t>
            </w:r>
            <w:proofErr w:type="gramStart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Краснозаводском</w:t>
            </w:r>
            <w:proofErr w:type="gramEnd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сельсовете.</w:t>
            </w: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Комиссия для выполнения возложенных на нее задач осуществляет: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4.1 анализ деятельности     Краснозаводского сельсовета в целях выявления причин и условий, способствующих возникновению и распространению коррупции, созданию административных барьеров, в том числе на 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основании обращений граждан, информации, распространенной средствами  массовой информации,  протестов, представлений, предписаний федеральных органов государственной власти  и  органов  государственной власти   Красноярского края;</w:t>
            </w:r>
            <w:proofErr w:type="gramEnd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4.2. анализ и экспертиза заявлений и обращений, поступающих в администрацию поселения, на предмет наличия информации о фактах коррупции, волокиты и затягивания принятия решений;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4.3. подготовка предложений  по совершенствованию правовых, </w:t>
            </w:r>
            <w:proofErr w:type="gramStart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экономических и организационных механизмов</w:t>
            </w:r>
            <w:proofErr w:type="gramEnd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функционирования   Краснозаводского сельсовета в целях устранения причин и условий, способствующих возникновению и распространению коррупции;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4.4. обеспечение соблюдения муниципальными служащими ограничений и запретов, установленных законодательством о муниципальной службе и достоверности сведений о доходах, имуществе и имущественных обязательствах;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4.5. принимает меры по предотвращению конфликта интересов, в том числе после ухода муниципального служащего с муниципальной службы;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4.6. проведение служебных расследований случаев коррупционных проявлений;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4.7. взаимодействие с правоохранительными органами;</w:t>
            </w:r>
            <w:proofErr w:type="gramEnd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4.8. рассмотрение результатов антикоррупционной экспертизы проектов и вступивших в силу муниципальных нормативных правовых актов;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4.9. содействие в организации общественного </w:t>
            </w:r>
            <w:proofErr w:type="gramStart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D24DD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муниципальных нормативных правовых актов в сфере противодействия коррупции.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4.10. иные функции в соответствии с действующим законодательством.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5.Комиссия имеет право: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5.1. запрашивать и получать в установленном порядке у органов государственной власти и организаций необходимые материалы и  информацию по вопросам своей деятельности;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5.2. направлять в установленном порядке своих представителей для участия в совещаниях, конференциях и семинарах по вопросам противодействия коррупции в уполномоченные органы   Красноярского края;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5.3.Организовывать и проводить  в установленном порядке координационные совещания и рабочие встречи по вопросам противодействия коррупции. 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5.4.осуществлять иные права в пределах своей компетенции.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  Глава   Краснозаводского сельсовета  вправе направлять действующие нормативные правовые акты, проекты нормативных  правовых актов на независимую антикоррупционную экспертизу в соответствии с законодательством Российской федерации.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7. Состав комиссии и положение о комиссии утверждаются Главой   Краснозаводского сельсовета.</w:t>
            </w:r>
          </w:p>
          <w:p w:rsidR="002D24DD" w:rsidRPr="002D24DD" w:rsidRDefault="002D24DD" w:rsidP="002D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4DD">
              <w:rPr>
                <w:rFonts w:ascii="Times New Roman" w:hAnsi="Times New Roman" w:cs="Times New Roman"/>
                <w:sz w:val="28"/>
                <w:szCs w:val="28"/>
              </w:rPr>
              <w:t>8.Основной формой работы Комиссии являются заседания, которые проводятся по мере необходимости.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9.Заседание Комиссии ведет председатель Комиссии или по его поручению заместитель председателя Комиссии.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10.Заседание Комиссии считается правомочным, если на нем присутствует более половины его членов.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11. Члены комиссии участвуют в ее заседаниях без права замены, в случае отсутствия члена Комиссии на заседании он  имеет право представить свое мнение по рассматриваемым вопросам в письменной форме.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12. Решения комиссии принимаются большинством голосов от числа присутствующих на заседании и оформляются протоколами, которые подписывает председательствующий на заседании Комиссии и секретарь Комиссии.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13.При равенстве голосов,  голос председательствующего является решающим.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>14. Секретарь Комиссии ведет документацию, извещает членов Комиссии и приглашенных на ее заседание лиц о повестке дня, рассылает проекты документов, подлежащих обсуждению.</w:t>
            </w:r>
            <w:r w:rsidRPr="002D24D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15.Организационно - техническое обеспечение деятельности Комиссии  осуществляет Администрация   Краснозаводского сельсовета в лице специалиста делопроизводства. </w:t>
            </w:r>
          </w:p>
        </w:tc>
      </w:tr>
    </w:tbl>
    <w:p w:rsidR="002D24DD" w:rsidRPr="002D24DD" w:rsidRDefault="002D24DD" w:rsidP="002D24DD">
      <w:pPr>
        <w:rPr>
          <w:rFonts w:ascii="Times New Roman" w:hAnsi="Times New Roman" w:cs="Times New Roman"/>
          <w:b/>
          <w:sz w:val="28"/>
          <w:szCs w:val="28"/>
        </w:rPr>
      </w:pPr>
      <w:r w:rsidRPr="002D24DD">
        <w:rPr>
          <w:rFonts w:ascii="Times New Roman" w:hAnsi="Times New Roman" w:cs="Times New Roman"/>
          <w:b/>
          <w:sz w:val="28"/>
          <w:szCs w:val="28"/>
        </w:rPr>
        <w:lastRenderedPageBreak/>
        <w:t> </w:t>
      </w:r>
    </w:p>
    <w:p w:rsidR="002D24DD" w:rsidRPr="002D24DD" w:rsidRDefault="002D24DD" w:rsidP="002D24DD">
      <w:pPr>
        <w:rPr>
          <w:rFonts w:ascii="Times New Roman" w:hAnsi="Times New Roman" w:cs="Times New Roman"/>
          <w:sz w:val="28"/>
          <w:szCs w:val="28"/>
        </w:rPr>
      </w:pPr>
    </w:p>
    <w:p w:rsidR="00FD26CB" w:rsidRPr="002D24DD" w:rsidRDefault="00FD26CB">
      <w:pPr>
        <w:rPr>
          <w:rFonts w:ascii="Times New Roman" w:hAnsi="Times New Roman" w:cs="Times New Roman"/>
          <w:sz w:val="28"/>
          <w:szCs w:val="28"/>
        </w:rPr>
      </w:pPr>
    </w:p>
    <w:sectPr w:rsidR="00FD26CB" w:rsidRPr="002D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CE"/>
    <w:rsid w:val="002D24DD"/>
    <w:rsid w:val="00A768CF"/>
    <w:rsid w:val="00A937CE"/>
    <w:rsid w:val="00CB452F"/>
    <w:rsid w:val="00F64EC4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2023-02-16T03:05:00Z</cp:lastPrinted>
  <dcterms:created xsi:type="dcterms:W3CDTF">2023-02-16T02:00:00Z</dcterms:created>
  <dcterms:modified xsi:type="dcterms:W3CDTF">2023-02-16T03:08:00Z</dcterms:modified>
</cp:coreProperties>
</file>