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3B028" w14:textId="77777777" w:rsidR="007B74C8" w:rsidRPr="005B1B85" w:rsidRDefault="007B74C8" w:rsidP="007B74C8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5B1B85">
        <w:rPr>
          <w:rFonts w:ascii="Arial" w:eastAsia="Calibri" w:hAnsi="Arial" w:cs="Arial"/>
          <w:bCs/>
          <w:sz w:val="24"/>
          <w:szCs w:val="24"/>
        </w:rPr>
        <w:t>Боготольский сельский Совет депутатов</w:t>
      </w:r>
    </w:p>
    <w:p w14:paraId="3E49B7BD" w14:textId="77777777" w:rsidR="007B74C8" w:rsidRPr="005B1B85" w:rsidRDefault="007B74C8" w:rsidP="007B74C8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5B1B85">
        <w:rPr>
          <w:rFonts w:ascii="Arial" w:eastAsia="Calibri" w:hAnsi="Arial" w:cs="Arial"/>
          <w:bCs/>
          <w:sz w:val="24"/>
          <w:szCs w:val="24"/>
        </w:rPr>
        <w:t xml:space="preserve">Боготольского района </w:t>
      </w:r>
    </w:p>
    <w:p w14:paraId="2D1A92E5" w14:textId="20AD7DEB" w:rsidR="007B74C8" w:rsidRPr="005B1B85" w:rsidRDefault="007B74C8" w:rsidP="007B74C8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5B1B85">
        <w:rPr>
          <w:rFonts w:ascii="Arial" w:eastAsia="Calibri" w:hAnsi="Arial" w:cs="Arial"/>
          <w:bCs/>
          <w:sz w:val="24"/>
          <w:szCs w:val="24"/>
        </w:rPr>
        <w:t>Красноярского края</w:t>
      </w:r>
    </w:p>
    <w:p w14:paraId="3AC462AF" w14:textId="1B0AA3E6" w:rsidR="007B74C8" w:rsidRPr="005B1B85" w:rsidRDefault="007B74C8" w:rsidP="007B74C8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023E7D9C" w14:textId="7205DA3F" w:rsidR="007B74C8" w:rsidRPr="005B1B85" w:rsidRDefault="007B74C8" w:rsidP="007B74C8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5B1B85">
        <w:rPr>
          <w:rFonts w:ascii="Arial" w:eastAsia="Calibri" w:hAnsi="Arial" w:cs="Arial"/>
          <w:bCs/>
          <w:sz w:val="24"/>
          <w:szCs w:val="24"/>
        </w:rPr>
        <w:t>РЕШЕНИЕ</w:t>
      </w:r>
    </w:p>
    <w:p w14:paraId="6F822EBC" w14:textId="77777777" w:rsidR="007B74C8" w:rsidRPr="005B1B85" w:rsidRDefault="007B74C8" w:rsidP="007B74C8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7047D070" w14:textId="10E05D3A" w:rsidR="007B74C8" w:rsidRPr="005B1B85" w:rsidRDefault="008C4023" w:rsidP="007B74C8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5B1B85">
        <w:rPr>
          <w:rFonts w:ascii="Arial" w:eastAsia="Calibri" w:hAnsi="Arial" w:cs="Arial"/>
          <w:bCs/>
          <w:sz w:val="24"/>
          <w:szCs w:val="24"/>
        </w:rPr>
        <w:t>«28» ноября</w:t>
      </w:r>
      <w:r w:rsidR="007B74C8" w:rsidRPr="005B1B85">
        <w:rPr>
          <w:rFonts w:ascii="Arial" w:eastAsia="Calibri" w:hAnsi="Arial" w:cs="Arial"/>
          <w:bCs/>
          <w:sz w:val="24"/>
          <w:szCs w:val="24"/>
        </w:rPr>
        <w:t xml:space="preserve"> 2023 года                    с. Боготол                                          </w:t>
      </w:r>
      <w:r w:rsidRPr="005B1B85">
        <w:rPr>
          <w:rFonts w:ascii="Arial" w:eastAsia="Calibri" w:hAnsi="Arial" w:cs="Arial"/>
          <w:bCs/>
          <w:sz w:val="24"/>
          <w:szCs w:val="24"/>
        </w:rPr>
        <w:t>№ 25-188</w:t>
      </w:r>
    </w:p>
    <w:p w14:paraId="010D565A" w14:textId="77777777" w:rsidR="00E443FF" w:rsidRDefault="00E443FF" w:rsidP="00BB2B85">
      <w:pPr>
        <w:spacing w:after="0" w:line="240" w:lineRule="auto"/>
        <w:ind w:right="3543"/>
        <w:jc w:val="both"/>
        <w:rPr>
          <w:rFonts w:ascii="Arial" w:hAnsi="Arial" w:cs="Arial"/>
          <w:sz w:val="24"/>
          <w:szCs w:val="24"/>
        </w:rPr>
      </w:pPr>
      <w:bookmarkStart w:id="0" w:name="Par1"/>
      <w:bookmarkEnd w:id="0"/>
    </w:p>
    <w:p w14:paraId="05EBFF99" w14:textId="2C4F80CF" w:rsidR="00DD6F0C" w:rsidRPr="005B1B85" w:rsidRDefault="002A13EA" w:rsidP="00BB2B85">
      <w:pPr>
        <w:spacing w:after="0" w:line="240" w:lineRule="auto"/>
        <w:ind w:right="3543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О</w:t>
      </w:r>
      <w:r w:rsidR="00475D90" w:rsidRPr="005B1B85">
        <w:rPr>
          <w:rFonts w:ascii="Arial" w:hAnsi="Arial" w:cs="Arial"/>
          <w:sz w:val="24"/>
          <w:szCs w:val="24"/>
        </w:rPr>
        <w:t>б</w:t>
      </w:r>
      <w:r w:rsidRPr="005B1B85">
        <w:rPr>
          <w:rFonts w:ascii="Arial" w:hAnsi="Arial" w:cs="Arial"/>
          <w:sz w:val="24"/>
          <w:szCs w:val="24"/>
        </w:rPr>
        <w:t xml:space="preserve"> </w:t>
      </w:r>
      <w:r w:rsidR="00DD6F0C" w:rsidRPr="005B1B85">
        <w:rPr>
          <w:rFonts w:ascii="Arial" w:hAnsi="Arial" w:cs="Arial"/>
          <w:sz w:val="24"/>
          <w:szCs w:val="24"/>
        </w:rPr>
        <w:t>утверждении</w:t>
      </w:r>
      <w:r w:rsidR="0047276A" w:rsidRPr="005B1B85">
        <w:rPr>
          <w:rFonts w:ascii="Arial" w:hAnsi="Arial" w:cs="Arial"/>
          <w:sz w:val="24"/>
          <w:szCs w:val="24"/>
        </w:rPr>
        <w:t xml:space="preserve"> П</w:t>
      </w:r>
      <w:r w:rsidR="00DD6F0C" w:rsidRPr="005B1B85">
        <w:rPr>
          <w:rFonts w:ascii="Arial" w:hAnsi="Arial" w:cs="Arial"/>
          <w:sz w:val="24"/>
          <w:szCs w:val="24"/>
        </w:rPr>
        <w:t xml:space="preserve">орядка </w:t>
      </w:r>
      <w:r w:rsidRPr="005B1B85">
        <w:rPr>
          <w:rFonts w:ascii="Arial" w:hAnsi="Arial" w:cs="Arial"/>
          <w:sz w:val="24"/>
          <w:szCs w:val="24"/>
        </w:rPr>
        <w:t>оказани</w:t>
      </w:r>
      <w:r w:rsidR="00DD6F0C" w:rsidRPr="005B1B85">
        <w:rPr>
          <w:rFonts w:ascii="Arial" w:hAnsi="Arial" w:cs="Arial"/>
          <w:sz w:val="24"/>
          <w:szCs w:val="24"/>
        </w:rPr>
        <w:t>я</w:t>
      </w:r>
      <w:r w:rsidRPr="005B1B85">
        <w:rPr>
          <w:rFonts w:ascii="Arial" w:hAnsi="Arial" w:cs="Arial"/>
          <w:sz w:val="24"/>
          <w:szCs w:val="24"/>
        </w:rPr>
        <w:t xml:space="preserve"> поддержки</w:t>
      </w:r>
    </w:p>
    <w:p w14:paraId="49B9396B" w14:textId="77777777" w:rsidR="00DD6F0C" w:rsidRPr="005B1B85" w:rsidRDefault="002A13EA" w:rsidP="00BB2B85">
      <w:pPr>
        <w:spacing w:after="0" w:line="240" w:lineRule="auto"/>
        <w:ind w:right="3543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 xml:space="preserve">гражданам </w:t>
      </w:r>
      <w:r w:rsidR="00475D90" w:rsidRPr="005B1B85">
        <w:rPr>
          <w:rFonts w:ascii="Arial" w:hAnsi="Arial" w:cs="Arial"/>
          <w:sz w:val="24"/>
          <w:szCs w:val="24"/>
        </w:rPr>
        <w:t>и их</w:t>
      </w:r>
      <w:r w:rsidRPr="005B1B85">
        <w:rPr>
          <w:rFonts w:ascii="Arial" w:hAnsi="Arial" w:cs="Arial"/>
          <w:sz w:val="24"/>
          <w:szCs w:val="24"/>
        </w:rPr>
        <w:t xml:space="preserve"> объединениям, участвующим в</w:t>
      </w:r>
    </w:p>
    <w:p w14:paraId="61DC977C" w14:textId="77777777" w:rsidR="00AD10F7" w:rsidRPr="005B1B85" w:rsidRDefault="002A13EA" w:rsidP="00BB2B85">
      <w:pPr>
        <w:spacing w:after="0" w:line="240" w:lineRule="auto"/>
        <w:ind w:right="3543"/>
        <w:jc w:val="both"/>
        <w:rPr>
          <w:rFonts w:ascii="Arial" w:hAnsi="Arial" w:cs="Arial"/>
          <w:b/>
          <w:bCs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охране</w:t>
      </w:r>
      <w:r w:rsidR="00DD6F0C" w:rsidRPr="005B1B85">
        <w:rPr>
          <w:rFonts w:ascii="Arial" w:hAnsi="Arial" w:cs="Arial"/>
          <w:sz w:val="24"/>
          <w:szCs w:val="24"/>
        </w:rPr>
        <w:t xml:space="preserve"> </w:t>
      </w:r>
      <w:r w:rsidRPr="005B1B85">
        <w:rPr>
          <w:rFonts w:ascii="Arial" w:hAnsi="Arial" w:cs="Arial"/>
          <w:sz w:val="24"/>
          <w:szCs w:val="24"/>
        </w:rPr>
        <w:t xml:space="preserve"> общественного порядка,</w:t>
      </w:r>
      <w:r w:rsidR="00BB2B85" w:rsidRPr="005B1B85">
        <w:rPr>
          <w:rFonts w:ascii="Arial" w:hAnsi="Arial" w:cs="Arial"/>
          <w:sz w:val="24"/>
          <w:szCs w:val="24"/>
        </w:rPr>
        <w:t xml:space="preserve"> </w:t>
      </w:r>
      <w:r w:rsidRPr="005B1B85">
        <w:rPr>
          <w:rFonts w:ascii="Arial" w:hAnsi="Arial" w:cs="Arial"/>
          <w:sz w:val="24"/>
          <w:szCs w:val="24"/>
        </w:rPr>
        <w:t>создани</w:t>
      </w:r>
      <w:r w:rsidR="00DD6F0C" w:rsidRPr="005B1B85">
        <w:rPr>
          <w:rFonts w:ascii="Arial" w:hAnsi="Arial" w:cs="Arial"/>
          <w:sz w:val="24"/>
          <w:szCs w:val="24"/>
        </w:rPr>
        <w:t>я</w:t>
      </w:r>
      <w:r w:rsidR="00BB2B85" w:rsidRPr="005B1B85">
        <w:rPr>
          <w:rFonts w:ascii="Arial" w:hAnsi="Arial" w:cs="Arial"/>
          <w:sz w:val="24"/>
          <w:szCs w:val="24"/>
        </w:rPr>
        <w:t xml:space="preserve"> </w:t>
      </w:r>
      <w:r w:rsidRPr="005B1B85">
        <w:rPr>
          <w:rFonts w:ascii="Arial" w:hAnsi="Arial" w:cs="Arial"/>
          <w:sz w:val="24"/>
          <w:szCs w:val="24"/>
        </w:rPr>
        <w:t>условий для деятельности народных дружин</w:t>
      </w:r>
    </w:p>
    <w:p w14:paraId="66AC532D" w14:textId="77777777" w:rsidR="00BB2B85" w:rsidRPr="005B1B85" w:rsidRDefault="00BB2B85" w:rsidP="005A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7BFFCB19" w14:textId="1D388FB6" w:rsidR="003E0FBA" w:rsidRPr="005B1B85" w:rsidRDefault="003E0FBA" w:rsidP="005A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 xml:space="preserve">В целях реализации Федерального закона </w:t>
      </w:r>
      <w:r w:rsidR="005A72C9" w:rsidRPr="005B1B85">
        <w:rPr>
          <w:rFonts w:ascii="Arial" w:hAnsi="Arial" w:cs="Arial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</w:t>
      </w:r>
      <w:r w:rsidR="005A72C9" w:rsidRPr="005B1B85">
        <w:rPr>
          <w:rFonts w:ascii="Arial" w:hAnsi="Arial" w:cs="Arial"/>
          <w:iCs/>
          <w:sz w:val="24"/>
          <w:szCs w:val="24"/>
        </w:rPr>
        <w:t>Федерального закона от 02.04.2014 № 44-ФЗ «Об участии граждан в охране общественного порядка»</w:t>
      </w:r>
      <w:r w:rsidRPr="005B1B85">
        <w:rPr>
          <w:rFonts w:ascii="Arial" w:hAnsi="Arial" w:cs="Arial"/>
          <w:sz w:val="24"/>
          <w:szCs w:val="24"/>
        </w:rPr>
        <w:t xml:space="preserve">, </w:t>
      </w:r>
      <w:r w:rsidR="0078763A" w:rsidRPr="005B1B85">
        <w:rPr>
          <w:rFonts w:ascii="Arial" w:hAnsi="Arial" w:cs="Arial"/>
          <w:sz w:val="24"/>
          <w:szCs w:val="24"/>
        </w:rPr>
        <w:t xml:space="preserve">в соответствии со </w:t>
      </w:r>
      <w:r w:rsidR="00DD6F0C" w:rsidRPr="005B1B85">
        <w:rPr>
          <w:rFonts w:ascii="Arial" w:hAnsi="Arial" w:cs="Arial"/>
          <w:sz w:val="24"/>
          <w:szCs w:val="24"/>
        </w:rPr>
        <w:t>стать</w:t>
      </w:r>
      <w:r w:rsidR="0078763A" w:rsidRPr="005B1B85">
        <w:rPr>
          <w:rFonts w:ascii="Arial" w:hAnsi="Arial" w:cs="Arial"/>
          <w:sz w:val="24"/>
          <w:szCs w:val="24"/>
        </w:rPr>
        <w:t>ей</w:t>
      </w:r>
      <w:r w:rsidR="00D4288B" w:rsidRPr="005B1B85">
        <w:rPr>
          <w:rFonts w:ascii="Arial" w:hAnsi="Arial" w:cs="Arial"/>
          <w:sz w:val="24"/>
          <w:szCs w:val="24"/>
        </w:rPr>
        <w:t xml:space="preserve"> 6</w:t>
      </w:r>
      <w:r w:rsidR="007B74C8" w:rsidRPr="005B1B85">
        <w:rPr>
          <w:rFonts w:ascii="Arial" w:hAnsi="Arial" w:cs="Arial"/>
          <w:sz w:val="24"/>
          <w:szCs w:val="24"/>
        </w:rPr>
        <w:t xml:space="preserve"> Устава Боготольского сельсовета Боготольского района Красноярского края Боготольский сельский Совет депутатов РЕШИЛ:</w:t>
      </w:r>
    </w:p>
    <w:p w14:paraId="1F1F718D" w14:textId="77777777" w:rsidR="003E0FBA" w:rsidRPr="005B1B85" w:rsidRDefault="003E0FBA" w:rsidP="0047276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1</w:t>
      </w:r>
      <w:r w:rsidR="0047276A" w:rsidRPr="005B1B85">
        <w:rPr>
          <w:rFonts w:ascii="Arial" w:hAnsi="Arial" w:cs="Arial"/>
          <w:sz w:val="24"/>
          <w:szCs w:val="24"/>
        </w:rPr>
        <w:tab/>
      </w:r>
      <w:r w:rsidRPr="005B1B85">
        <w:rPr>
          <w:rFonts w:ascii="Arial" w:hAnsi="Arial" w:cs="Arial"/>
          <w:sz w:val="24"/>
          <w:szCs w:val="24"/>
        </w:rPr>
        <w:t>. Утвердить</w:t>
      </w:r>
      <w:r w:rsidR="00DD6F0C" w:rsidRPr="005B1B85">
        <w:rPr>
          <w:rFonts w:ascii="Arial" w:hAnsi="Arial" w:cs="Arial"/>
          <w:sz w:val="24"/>
          <w:szCs w:val="24"/>
        </w:rPr>
        <w:t xml:space="preserve"> Порядок </w:t>
      </w:r>
      <w:r w:rsidR="0047276A" w:rsidRPr="005B1B85">
        <w:rPr>
          <w:rFonts w:ascii="Arial" w:hAnsi="Arial" w:cs="Arial"/>
          <w:sz w:val="24"/>
          <w:szCs w:val="24"/>
        </w:rPr>
        <w:t>оказания поддержки гражданам и их объединениям, участвующим в охране общественного порядка, создания условий для деятельности народных дружин</w:t>
      </w:r>
      <w:r w:rsidRPr="005B1B85">
        <w:rPr>
          <w:rFonts w:ascii="Arial" w:hAnsi="Arial" w:cs="Arial"/>
          <w:sz w:val="24"/>
          <w:szCs w:val="24"/>
        </w:rPr>
        <w:t xml:space="preserve"> (</w:t>
      </w:r>
      <w:r w:rsidR="0047276A" w:rsidRPr="005B1B85">
        <w:rPr>
          <w:rFonts w:ascii="Arial" w:hAnsi="Arial" w:cs="Arial"/>
          <w:sz w:val="24"/>
          <w:szCs w:val="24"/>
        </w:rPr>
        <w:t>п</w:t>
      </w:r>
      <w:r w:rsidR="00A221ED" w:rsidRPr="005B1B85">
        <w:rPr>
          <w:rFonts w:ascii="Arial" w:hAnsi="Arial" w:cs="Arial"/>
          <w:sz w:val="24"/>
          <w:szCs w:val="24"/>
        </w:rPr>
        <w:t>риложение № 1)</w:t>
      </w:r>
      <w:r w:rsidRPr="005B1B85">
        <w:rPr>
          <w:rFonts w:ascii="Arial" w:hAnsi="Arial" w:cs="Arial"/>
          <w:sz w:val="24"/>
          <w:szCs w:val="24"/>
        </w:rPr>
        <w:t>.</w:t>
      </w:r>
    </w:p>
    <w:p w14:paraId="1453DE41" w14:textId="69C1C79E" w:rsidR="00D77859" w:rsidRPr="005B1B85" w:rsidRDefault="00A221ED" w:rsidP="00787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ar11"/>
      <w:bookmarkEnd w:id="1"/>
      <w:r w:rsidRPr="005B1B85">
        <w:rPr>
          <w:rFonts w:ascii="Arial" w:hAnsi="Arial" w:cs="Arial"/>
          <w:sz w:val="24"/>
          <w:szCs w:val="24"/>
        </w:rPr>
        <w:t xml:space="preserve">2. </w:t>
      </w:r>
      <w:r w:rsidR="00D77859" w:rsidRPr="005B1B85">
        <w:rPr>
          <w:rFonts w:ascii="Arial" w:hAnsi="Arial" w:cs="Arial"/>
          <w:sz w:val="24"/>
          <w:szCs w:val="24"/>
        </w:rPr>
        <w:t>Установить границы территории, на которой может быть создана народная дружина:</w:t>
      </w:r>
      <w:r w:rsidR="00D4288B" w:rsidRPr="005B1B85">
        <w:rPr>
          <w:rFonts w:ascii="Arial" w:hAnsi="Arial" w:cs="Arial"/>
          <w:sz w:val="24"/>
          <w:szCs w:val="24"/>
        </w:rPr>
        <w:t xml:space="preserve"> </w:t>
      </w:r>
      <w:r w:rsidR="00751DC1" w:rsidRPr="005B1B85">
        <w:rPr>
          <w:rFonts w:ascii="Arial" w:hAnsi="Arial" w:cs="Arial"/>
          <w:sz w:val="24"/>
          <w:szCs w:val="24"/>
        </w:rPr>
        <w:t xml:space="preserve">границы муниципального образования </w:t>
      </w:r>
      <w:r w:rsidR="00D4288B" w:rsidRPr="005B1B85">
        <w:rPr>
          <w:rFonts w:ascii="Arial" w:hAnsi="Arial" w:cs="Arial"/>
          <w:sz w:val="24"/>
          <w:szCs w:val="24"/>
        </w:rPr>
        <w:t>Боготольский сельсовет</w:t>
      </w:r>
      <w:r w:rsidR="00751DC1" w:rsidRPr="005B1B85">
        <w:rPr>
          <w:rFonts w:ascii="Arial" w:hAnsi="Arial" w:cs="Arial"/>
          <w:sz w:val="24"/>
          <w:szCs w:val="24"/>
        </w:rPr>
        <w:t xml:space="preserve"> Боготольского района Красноярского края</w:t>
      </w:r>
      <w:r w:rsidR="0078763A" w:rsidRPr="005B1B85">
        <w:rPr>
          <w:rFonts w:ascii="Arial" w:hAnsi="Arial" w:cs="Arial"/>
          <w:sz w:val="24"/>
          <w:szCs w:val="24"/>
        </w:rPr>
        <w:t>.</w:t>
      </w:r>
    </w:p>
    <w:p w14:paraId="4A13EBA3" w14:textId="386111B7" w:rsidR="00751DC1" w:rsidRPr="005B1B85" w:rsidRDefault="00751DC1" w:rsidP="00787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3. Признать утратившим силу решение Боготольского сельского Совета депутатов от 07.09.2007 года № 25-88 «О создании добровольной народной дружины Боготольского сельсовета».</w:t>
      </w:r>
    </w:p>
    <w:p w14:paraId="40E4C950" w14:textId="102F7EF9" w:rsidR="00D4288B" w:rsidRPr="005B1B85" w:rsidRDefault="00D4288B" w:rsidP="00D4288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1B85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751DC1" w:rsidRPr="005B1B8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B1B85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комиссию социально-правовым вопросам (председатель                    Лобанов В.В).</w:t>
      </w:r>
    </w:p>
    <w:p w14:paraId="240BCF64" w14:textId="30A1E18C" w:rsidR="00D4288B" w:rsidRPr="005B1B85" w:rsidRDefault="00D4288B" w:rsidP="00D428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1B85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751DC1" w:rsidRPr="005B1B8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B1B85">
        <w:rPr>
          <w:rFonts w:ascii="Arial" w:eastAsia="Times New Roman" w:hAnsi="Arial" w:cs="Arial"/>
          <w:sz w:val="24"/>
          <w:szCs w:val="24"/>
          <w:lang w:eastAsia="ru-RU"/>
        </w:rPr>
        <w:t xml:space="preserve">. Опубликовать настоящее решение в общественно - политической газете «Земля боготольская» и </w:t>
      </w:r>
      <w:r w:rsidRPr="005B1B85">
        <w:rPr>
          <w:rFonts w:ascii="Arial" w:eastAsia="Times New Roman" w:hAnsi="Arial" w:cs="Arial"/>
          <w:kern w:val="2"/>
          <w:sz w:val="24"/>
          <w:szCs w:val="24"/>
          <w:lang w:eastAsia="ru-RU"/>
        </w:rPr>
        <w:t>разместить на официальном сайте Боготольского района в сети Интернет (</w:t>
      </w:r>
      <w:hyperlink r:id="rId8" w:history="1">
        <w:r w:rsidRPr="005B1B85">
          <w:rPr>
            <w:rFonts w:ascii="Arial" w:eastAsia="Times New Roman" w:hAnsi="Arial" w:cs="Arial"/>
            <w:color w:val="0000FF"/>
            <w:kern w:val="2"/>
            <w:sz w:val="24"/>
            <w:szCs w:val="24"/>
            <w:u w:val="single"/>
            <w:lang w:eastAsia="ru-RU"/>
          </w:rPr>
          <w:t>www.bogotol-r.ru</w:t>
        </w:r>
      </w:hyperlink>
      <w:r w:rsidRPr="005B1B85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</w:t>
      </w:r>
      <w:r w:rsidRPr="005B1B85">
        <w:rPr>
          <w:rFonts w:ascii="Arial" w:eastAsia="Times New Roman" w:hAnsi="Arial" w:cs="Arial"/>
          <w:sz w:val="24"/>
          <w:szCs w:val="24"/>
          <w:lang w:eastAsia="ru-RU"/>
        </w:rPr>
        <w:t>на странице Боготольского сельсовета.</w:t>
      </w:r>
    </w:p>
    <w:p w14:paraId="741FF42F" w14:textId="0D654E99" w:rsidR="00D4288B" w:rsidRPr="005B1B85" w:rsidRDefault="00751DC1" w:rsidP="00D4288B">
      <w:pPr>
        <w:suppressAutoHyphens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1B85">
        <w:rPr>
          <w:rFonts w:ascii="Arial" w:eastAsia="Calibri" w:hAnsi="Arial" w:cs="Arial"/>
          <w:bCs/>
          <w:kern w:val="3"/>
          <w:sz w:val="24"/>
          <w:szCs w:val="24"/>
          <w:lang w:eastAsia="ru-RU"/>
        </w:rPr>
        <w:t>6</w:t>
      </w:r>
      <w:r w:rsidR="00D4288B" w:rsidRPr="005B1B85">
        <w:rPr>
          <w:rFonts w:ascii="Arial" w:eastAsia="Calibri" w:hAnsi="Arial" w:cs="Arial"/>
          <w:bCs/>
          <w:kern w:val="3"/>
          <w:sz w:val="24"/>
          <w:szCs w:val="24"/>
          <w:lang w:eastAsia="ru-RU"/>
        </w:rPr>
        <w:t xml:space="preserve">. </w:t>
      </w:r>
      <w:r w:rsidR="00D4288B" w:rsidRPr="005B1B85">
        <w:rPr>
          <w:rFonts w:ascii="Arial" w:eastAsia="Times New Roman" w:hAnsi="Arial" w:cs="Arial"/>
          <w:bCs/>
          <w:sz w:val="24"/>
          <w:szCs w:val="24"/>
          <w:lang w:eastAsia="ru-RU"/>
        </w:rPr>
        <w:t>Настоящее решение вступает в силу в день, следующий за днем его официа</w:t>
      </w:r>
      <w:r w:rsidR="00D4288B" w:rsidRPr="005B1B85">
        <w:rPr>
          <w:rFonts w:ascii="Arial" w:eastAsia="Times New Roman" w:hAnsi="Arial" w:cs="Arial"/>
          <w:sz w:val="24"/>
          <w:szCs w:val="24"/>
          <w:lang w:eastAsia="ru-RU"/>
        </w:rPr>
        <w:t>льного опубликования.</w:t>
      </w:r>
    </w:p>
    <w:p w14:paraId="08E7AC82" w14:textId="77777777" w:rsidR="00D4288B" w:rsidRPr="005B1B85" w:rsidRDefault="00D4288B" w:rsidP="00D4288B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18F60869" w14:textId="76B1408F" w:rsidR="00D4288B" w:rsidRPr="005B1B85" w:rsidRDefault="00D4288B" w:rsidP="00D4288B">
      <w:pPr>
        <w:suppressAutoHyphens/>
        <w:autoSpaceDN w:val="0"/>
        <w:spacing w:after="0" w:line="240" w:lineRule="auto"/>
        <w:rPr>
          <w:rFonts w:ascii="Arial" w:eastAsia="Calibri" w:hAnsi="Arial" w:cs="Arial"/>
          <w:kern w:val="3"/>
          <w:sz w:val="24"/>
          <w:szCs w:val="24"/>
          <w:lang w:eastAsia="ru-RU"/>
        </w:rPr>
      </w:pPr>
      <w:r w:rsidRPr="005B1B85">
        <w:rPr>
          <w:rFonts w:ascii="Arial" w:eastAsia="Calibri" w:hAnsi="Arial" w:cs="Arial"/>
          <w:kern w:val="3"/>
          <w:sz w:val="24"/>
          <w:szCs w:val="24"/>
          <w:lang w:eastAsia="ru-RU"/>
        </w:rPr>
        <w:t xml:space="preserve"> Председатель </w:t>
      </w:r>
      <w:r w:rsidR="004A1204" w:rsidRPr="005B1B85">
        <w:rPr>
          <w:rFonts w:ascii="Arial" w:eastAsia="Calibri" w:hAnsi="Arial" w:cs="Arial"/>
          <w:kern w:val="3"/>
          <w:sz w:val="24"/>
          <w:szCs w:val="24"/>
          <w:lang w:eastAsia="ru-RU"/>
        </w:rPr>
        <w:t xml:space="preserve">Боготольского              </w:t>
      </w:r>
      <w:r w:rsidRPr="005B1B85">
        <w:rPr>
          <w:rFonts w:ascii="Arial" w:eastAsia="Calibri" w:hAnsi="Arial" w:cs="Arial"/>
          <w:kern w:val="3"/>
          <w:sz w:val="24"/>
          <w:szCs w:val="24"/>
          <w:lang w:eastAsia="ru-RU"/>
        </w:rPr>
        <w:t xml:space="preserve">        </w:t>
      </w:r>
      <w:r w:rsidR="008C4023" w:rsidRPr="005B1B85">
        <w:rPr>
          <w:rFonts w:ascii="Arial" w:eastAsia="Calibri" w:hAnsi="Arial" w:cs="Arial"/>
          <w:kern w:val="3"/>
          <w:sz w:val="24"/>
          <w:szCs w:val="24"/>
          <w:lang w:eastAsia="ru-RU"/>
        </w:rPr>
        <w:t>Глава</w:t>
      </w:r>
      <w:r w:rsidRPr="005B1B85">
        <w:rPr>
          <w:rFonts w:ascii="Arial" w:eastAsia="Calibri" w:hAnsi="Arial" w:cs="Arial"/>
          <w:kern w:val="3"/>
          <w:sz w:val="24"/>
          <w:szCs w:val="24"/>
          <w:lang w:eastAsia="ru-RU"/>
        </w:rPr>
        <w:t xml:space="preserve"> Боготольского сельсовета          </w:t>
      </w:r>
    </w:p>
    <w:p w14:paraId="31AD5C44" w14:textId="77777777" w:rsidR="00D4288B" w:rsidRPr="005B1B85" w:rsidRDefault="00D4288B" w:rsidP="00D4288B">
      <w:pPr>
        <w:suppressAutoHyphens/>
        <w:autoSpaceDN w:val="0"/>
        <w:spacing w:after="0" w:line="240" w:lineRule="auto"/>
        <w:rPr>
          <w:rFonts w:ascii="Arial" w:eastAsia="Calibri" w:hAnsi="Arial" w:cs="Arial"/>
          <w:kern w:val="3"/>
          <w:sz w:val="24"/>
          <w:szCs w:val="24"/>
          <w:lang w:eastAsia="ru-RU"/>
        </w:rPr>
      </w:pPr>
      <w:r w:rsidRPr="005B1B85">
        <w:rPr>
          <w:rFonts w:ascii="Arial" w:eastAsia="Calibri" w:hAnsi="Arial" w:cs="Arial"/>
          <w:kern w:val="3"/>
          <w:sz w:val="24"/>
          <w:szCs w:val="24"/>
          <w:lang w:eastAsia="ru-RU"/>
        </w:rPr>
        <w:t xml:space="preserve"> сельского Совета депутатов             </w:t>
      </w:r>
    </w:p>
    <w:p w14:paraId="62B9786A" w14:textId="2FCE6D8E" w:rsidR="00D4288B" w:rsidRPr="005B1B85" w:rsidRDefault="00D4288B" w:rsidP="00D4288B">
      <w:pPr>
        <w:suppressAutoHyphens/>
        <w:autoSpaceDN w:val="0"/>
        <w:spacing w:after="0" w:line="240" w:lineRule="auto"/>
        <w:rPr>
          <w:rFonts w:ascii="Arial" w:eastAsia="Calibri" w:hAnsi="Arial" w:cs="Arial"/>
          <w:kern w:val="3"/>
          <w:sz w:val="24"/>
          <w:szCs w:val="24"/>
          <w:lang w:eastAsia="ru-RU"/>
        </w:rPr>
      </w:pPr>
      <w:r w:rsidRPr="005B1B85">
        <w:rPr>
          <w:rFonts w:ascii="Arial" w:eastAsia="Calibri" w:hAnsi="Arial" w:cs="Arial"/>
          <w:kern w:val="3"/>
          <w:sz w:val="24"/>
          <w:szCs w:val="24"/>
          <w:lang w:eastAsia="ru-RU"/>
        </w:rPr>
        <w:t xml:space="preserve"> _________ И.Н. Тихонова                        </w:t>
      </w:r>
      <w:r w:rsidR="00751DC1" w:rsidRPr="005B1B85">
        <w:rPr>
          <w:rFonts w:ascii="Arial" w:eastAsia="Calibri" w:hAnsi="Arial" w:cs="Arial"/>
          <w:kern w:val="3"/>
          <w:sz w:val="24"/>
          <w:szCs w:val="24"/>
          <w:lang w:eastAsia="ru-RU"/>
        </w:rPr>
        <w:t xml:space="preserve">   </w:t>
      </w:r>
      <w:r w:rsidR="004A1204" w:rsidRPr="005B1B85">
        <w:rPr>
          <w:rFonts w:ascii="Arial" w:eastAsia="Calibri" w:hAnsi="Arial" w:cs="Arial"/>
          <w:kern w:val="3"/>
          <w:sz w:val="24"/>
          <w:szCs w:val="24"/>
          <w:lang w:eastAsia="ru-RU"/>
        </w:rPr>
        <w:t>__</w:t>
      </w:r>
      <w:r w:rsidR="008C4023" w:rsidRPr="005B1B85">
        <w:rPr>
          <w:rFonts w:ascii="Arial" w:eastAsia="Calibri" w:hAnsi="Arial" w:cs="Arial"/>
          <w:kern w:val="3"/>
          <w:sz w:val="24"/>
          <w:szCs w:val="24"/>
          <w:lang w:eastAsia="ru-RU"/>
        </w:rPr>
        <w:t>________Е.В. Крикливых</w:t>
      </w:r>
    </w:p>
    <w:p w14:paraId="55C11779" w14:textId="77777777" w:rsidR="004A1204" w:rsidRPr="005B1B85" w:rsidRDefault="004A1204" w:rsidP="00D4288B">
      <w:pPr>
        <w:suppressAutoHyphens/>
        <w:autoSpaceDN w:val="0"/>
        <w:spacing w:after="0" w:line="240" w:lineRule="auto"/>
        <w:rPr>
          <w:rFonts w:ascii="Arial" w:eastAsia="Calibri" w:hAnsi="Arial" w:cs="Arial"/>
          <w:kern w:val="3"/>
          <w:sz w:val="24"/>
          <w:szCs w:val="24"/>
          <w:lang w:eastAsia="ru-RU"/>
        </w:rPr>
      </w:pPr>
    </w:p>
    <w:p w14:paraId="004D60F0" w14:textId="77777777" w:rsidR="00D4288B" w:rsidRPr="005B1B85" w:rsidRDefault="00D4288B" w:rsidP="00D42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EE490C" w14:textId="77777777" w:rsidR="005B1B85" w:rsidRDefault="005B1B85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sz w:val="24"/>
          <w:szCs w:val="24"/>
        </w:rPr>
      </w:pPr>
    </w:p>
    <w:p w14:paraId="6795F52E" w14:textId="77777777" w:rsidR="005B1B85" w:rsidRDefault="005B1B85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sz w:val="24"/>
          <w:szCs w:val="24"/>
        </w:rPr>
      </w:pPr>
    </w:p>
    <w:p w14:paraId="39CEFFF7" w14:textId="77777777" w:rsidR="005B1B85" w:rsidRDefault="005B1B85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sz w:val="24"/>
          <w:szCs w:val="24"/>
        </w:rPr>
      </w:pPr>
    </w:p>
    <w:p w14:paraId="5AF6A5C7" w14:textId="77777777" w:rsidR="005B1B85" w:rsidRDefault="005B1B85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sz w:val="24"/>
          <w:szCs w:val="24"/>
        </w:rPr>
      </w:pPr>
    </w:p>
    <w:p w14:paraId="6EFD22BA" w14:textId="77B6634E" w:rsidR="005B1B85" w:rsidRDefault="005B1B85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sz w:val="24"/>
          <w:szCs w:val="24"/>
        </w:rPr>
      </w:pPr>
    </w:p>
    <w:p w14:paraId="2B0C9269" w14:textId="77777777" w:rsidR="00E443FF" w:rsidRDefault="00E443FF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sz w:val="24"/>
          <w:szCs w:val="24"/>
        </w:rPr>
      </w:pPr>
      <w:bookmarkStart w:id="2" w:name="_GoBack"/>
      <w:bookmarkEnd w:id="2"/>
    </w:p>
    <w:p w14:paraId="6BD256E3" w14:textId="77777777" w:rsidR="005B1B85" w:rsidRDefault="005B1B85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sz w:val="24"/>
          <w:szCs w:val="24"/>
        </w:rPr>
      </w:pPr>
    </w:p>
    <w:p w14:paraId="0D23CBF9" w14:textId="77777777" w:rsidR="005B1B85" w:rsidRDefault="005B1B85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sz w:val="24"/>
          <w:szCs w:val="24"/>
        </w:rPr>
      </w:pPr>
    </w:p>
    <w:p w14:paraId="1D0ECDC1" w14:textId="77777777" w:rsidR="005B1B85" w:rsidRDefault="005B1B85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sz w:val="24"/>
          <w:szCs w:val="24"/>
        </w:rPr>
      </w:pPr>
    </w:p>
    <w:p w14:paraId="5C187962" w14:textId="77777777" w:rsidR="005B1B85" w:rsidRDefault="005B1B85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sz w:val="24"/>
          <w:szCs w:val="24"/>
        </w:rPr>
      </w:pPr>
    </w:p>
    <w:p w14:paraId="32F7BB9A" w14:textId="77777777" w:rsidR="005B1B85" w:rsidRDefault="005B1B85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sz w:val="24"/>
          <w:szCs w:val="24"/>
        </w:rPr>
      </w:pPr>
    </w:p>
    <w:p w14:paraId="0B121B2C" w14:textId="31F584E3" w:rsidR="00A221ED" w:rsidRPr="005B1B85" w:rsidRDefault="00A221ED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sz w:val="24"/>
          <w:szCs w:val="24"/>
        </w:rPr>
      </w:pPr>
      <w:r w:rsidRPr="005B1B85">
        <w:rPr>
          <w:rStyle w:val="a5"/>
          <w:rFonts w:ascii="Arial" w:hAnsi="Arial" w:cs="Arial"/>
          <w:b w:val="0"/>
          <w:sz w:val="24"/>
          <w:szCs w:val="24"/>
        </w:rPr>
        <w:lastRenderedPageBreak/>
        <w:t xml:space="preserve">Приложение № 1 </w:t>
      </w:r>
    </w:p>
    <w:p w14:paraId="50A91F1B" w14:textId="760A056E" w:rsidR="00A221ED" w:rsidRPr="005B1B85" w:rsidRDefault="00A221ED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sz w:val="24"/>
          <w:szCs w:val="24"/>
        </w:rPr>
      </w:pPr>
      <w:r w:rsidRPr="005B1B85">
        <w:rPr>
          <w:rStyle w:val="a5"/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к </w:t>
      </w:r>
      <w:r w:rsidR="00475D90" w:rsidRPr="005B1B85">
        <w:rPr>
          <w:rFonts w:ascii="Arial" w:hAnsi="Arial" w:cs="Arial"/>
          <w:sz w:val="24"/>
          <w:szCs w:val="24"/>
        </w:rPr>
        <w:t>Решени</w:t>
      </w:r>
      <w:r w:rsidR="00D4288B" w:rsidRPr="005B1B85">
        <w:rPr>
          <w:rFonts w:ascii="Arial" w:hAnsi="Arial" w:cs="Arial"/>
          <w:sz w:val="24"/>
          <w:szCs w:val="24"/>
        </w:rPr>
        <w:t xml:space="preserve">ю Боготольского сельского Совета депутатов </w:t>
      </w:r>
    </w:p>
    <w:p w14:paraId="031B2A86" w14:textId="64E4D331" w:rsidR="00A221ED" w:rsidRDefault="008C4023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sz w:val="24"/>
          <w:szCs w:val="24"/>
        </w:rPr>
      </w:pPr>
      <w:r w:rsidRPr="005B1B85">
        <w:rPr>
          <w:rStyle w:val="a5"/>
          <w:rFonts w:ascii="Arial" w:hAnsi="Arial" w:cs="Arial"/>
          <w:b w:val="0"/>
          <w:sz w:val="24"/>
          <w:szCs w:val="24"/>
        </w:rPr>
        <w:t>от 28.11.2023 № 25-188</w:t>
      </w:r>
    </w:p>
    <w:p w14:paraId="3986ED3F" w14:textId="77777777" w:rsidR="005B1B85" w:rsidRPr="005B1B85" w:rsidRDefault="005B1B85" w:rsidP="00A221ED">
      <w:pPr>
        <w:spacing w:after="0" w:line="240" w:lineRule="auto"/>
        <w:jc w:val="right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14DB85E6" w14:textId="77777777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Порядок оказания поддержки гражданам и их объединениям, участвующим в охране общественного порядка,</w:t>
      </w:r>
    </w:p>
    <w:p w14:paraId="44AC8672" w14:textId="77777777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 xml:space="preserve"> создания условий для деятельности народных дружин</w:t>
      </w:r>
    </w:p>
    <w:p w14:paraId="29AE9E9A" w14:textId="77777777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B0755F5" w14:textId="77777777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1. Общие положения</w:t>
      </w:r>
    </w:p>
    <w:p w14:paraId="537973F1" w14:textId="6782B681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 xml:space="preserve">1. Целью настоящего муниципального нормативно-правового акта (далее – Порядок) является создание правовых условий для деятельности народных дружин и поддержки граждан и их объединений, участвующих в охране общественного порядка на территории  </w:t>
      </w:r>
      <w:r w:rsidR="004A1204" w:rsidRPr="005B1B85">
        <w:rPr>
          <w:rFonts w:ascii="Arial" w:hAnsi="Arial" w:cs="Arial"/>
          <w:sz w:val="24"/>
          <w:szCs w:val="24"/>
        </w:rPr>
        <w:t>Боготоль</w:t>
      </w:r>
      <w:r w:rsidRPr="005B1B85">
        <w:rPr>
          <w:rFonts w:ascii="Arial" w:hAnsi="Arial" w:cs="Arial"/>
          <w:sz w:val="24"/>
          <w:szCs w:val="24"/>
        </w:rPr>
        <w:t>ского  сельсовета</w:t>
      </w:r>
      <w:r w:rsidRPr="005B1B85">
        <w:rPr>
          <w:rFonts w:ascii="Arial" w:hAnsi="Arial" w:cs="Arial"/>
          <w:i/>
          <w:sz w:val="24"/>
          <w:szCs w:val="24"/>
        </w:rPr>
        <w:t>.</w:t>
      </w:r>
      <w:r w:rsidRPr="005B1B85">
        <w:rPr>
          <w:rFonts w:ascii="Arial" w:hAnsi="Arial" w:cs="Arial"/>
          <w:sz w:val="24"/>
          <w:szCs w:val="24"/>
        </w:rPr>
        <w:t xml:space="preserve"> </w:t>
      </w:r>
    </w:p>
    <w:p w14:paraId="7561B984" w14:textId="77777777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 xml:space="preserve">2. Правовую основу участия граждан в охране общественного порядка составляют Конституция Российской Федерации, общепризнанные принципы и нормы международного права, федеральные конституционные законы, Федеральный закон </w:t>
      </w:r>
      <w:r w:rsidRPr="005B1B85">
        <w:rPr>
          <w:rFonts w:ascii="Arial" w:hAnsi="Arial" w:cs="Arial"/>
          <w:iCs/>
          <w:sz w:val="24"/>
          <w:szCs w:val="24"/>
        </w:rPr>
        <w:t>от 02.04.2014 № 44-ФЗ «Об участии граждан в охране общественного порядка»</w:t>
      </w:r>
      <w:r w:rsidRPr="005B1B85">
        <w:rPr>
          <w:rFonts w:ascii="Arial" w:hAnsi="Arial" w:cs="Arial"/>
          <w:sz w:val="24"/>
          <w:szCs w:val="24"/>
        </w:rPr>
        <w:t>, другие федеральные законы и принятые в соответствии с ними иные нормативные правовые акты Российской Федерации, законы и иные нормативные правовые акты Красноярского края, настоящий Порядок и иные муниципальные нормативные правовые акты.</w:t>
      </w:r>
    </w:p>
    <w:p w14:paraId="4116FC68" w14:textId="77777777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3. Для целей настоящего Порядка используются следующие основные понятия:</w:t>
      </w:r>
    </w:p>
    <w:p w14:paraId="29DDFA93" w14:textId="77777777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1) участие граждан в охране общественного порядка - оказание гражданами помощи органам внутренних дел (полиции) и иным правоохранительным органам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местах;</w:t>
      </w:r>
    </w:p>
    <w:p w14:paraId="43E2963F" w14:textId="77777777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2) общественное объединение - не имеющее членства общественное объединение, сформированное по инициативе граждан для участия в охране общественного порядка;</w:t>
      </w:r>
    </w:p>
    <w:p w14:paraId="66AAB53E" w14:textId="77777777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3) народная дружина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самоуправления.</w:t>
      </w:r>
    </w:p>
    <w:p w14:paraId="3DF7FADE" w14:textId="2D965B30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 xml:space="preserve">4. Координацию работы по взаимодействию с гражданами и их объединениям, а также с народными дружинами осуществляет администрация </w:t>
      </w:r>
      <w:r w:rsidR="004A1204" w:rsidRPr="005B1B85">
        <w:rPr>
          <w:rFonts w:ascii="Arial" w:hAnsi="Arial" w:cs="Arial"/>
          <w:sz w:val="24"/>
          <w:szCs w:val="24"/>
        </w:rPr>
        <w:t>Боготоль</w:t>
      </w:r>
      <w:r w:rsidRPr="005B1B85">
        <w:rPr>
          <w:rFonts w:ascii="Arial" w:hAnsi="Arial" w:cs="Arial"/>
          <w:sz w:val="24"/>
          <w:szCs w:val="24"/>
        </w:rPr>
        <w:t>ского сельсовета.</w:t>
      </w:r>
    </w:p>
    <w:p w14:paraId="6D5FED57" w14:textId="3E04C3A2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 xml:space="preserve">5. Администрация </w:t>
      </w:r>
      <w:r w:rsidR="004A1204" w:rsidRPr="005B1B85">
        <w:rPr>
          <w:rFonts w:ascii="Arial" w:hAnsi="Arial" w:cs="Arial"/>
          <w:sz w:val="24"/>
          <w:szCs w:val="24"/>
        </w:rPr>
        <w:t>Боготоль</w:t>
      </w:r>
      <w:r w:rsidRPr="005B1B85">
        <w:rPr>
          <w:rFonts w:ascii="Arial" w:hAnsi="Arial" w:cs="Arial"/>
          <w:sz w:val="24"/>
          <w:szCs w:val="24"/>
        </w:rPr>
        <w:t>ского сельсовета</w:t>
      </w:r>
      <w:r w:rsidRPr="005B1B85">
        <w:rPr>
          <w:rFonts w:ascii="Arial" w:hAnsi="Arial" w:cs="Arial"/>
          <w:i/>
          <w:sz w:val="24"/>
          <w:szCs w:val="24"/>
        </w:rPr>
        <w:t xml:space="preserve"> </w:t>
      </w:r>
      <w:r w:rsidRPr="005B1B85">
        <w:rPr>
          <w:rFonts w:ascii="Arial" w:hAnsi="Arial" w:cs="Arial"/>
          <w:sz w:val="24"/>
          <w:szCs w:val="24"/>
        </w:rPr>
        <w:t>в своей деятельности руководствуется следующими принципами:</w:t>
      </w:r>
    </w:p>
    <w:p w14:paraId="14210284" w14:textId="77777777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1) профессионализм - привлечение квалифицированных специалистов, обладающих теоретическими и практическими знаниями и навыками в сфере охраны общественного порядка;</w:t>
      </w:r>
    </w:p>
    <w:p w14:paraId="516A489C" w14:textId="77777777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2) открытость и прозрачность - свободный доступ к информации по взаимодействию органов местного самоуправления с граждан и их объединениям, а также народными дружинами, в том числе о их результатах;</w:t>
      </w:r>
    </w:p>
    <w:p w14:paraId="75706D86" w14:textId="77777777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3) эффективность и результативность;</w:t>
      </w:r>
    </w:p>
    <w:p w14:paraId="75269A3F" w14:textId="77777777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4) ответственность должностных лиц органа местного самоуправления.</w:t>
      </w:r>
    </w:p>
    <w:p w14:paraId="64F86ABB" w14:textId="77777777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29236DEA" w14:textId="77777777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2. Функции и полномочия</w:t>
      </w:r>
    </w:p>
    <w:p w14:paraId="4F3C65A6" w14:textId="41D4A368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b/>
          <w:i/>
          <w:sz w:val="24"/>
          <w:szCs w:val="24"/>
        </w:rPr>
      </w:pPr>
      <w:bookmarkStart w:id="3" w:name="Par69"/>
      <w:bookmarkEnd w:id="3"/>
      <w:r w:rsidRPr="005B1B85">
        <w:rPr>
          <w:rFonts w:ascii="Arial" w:hAnsi="Arial" w:cs="Arial"/>
          <w:sz w:val="24"/>
          <w:szCs w:val="24"/>
        </w:rPr>
        <w:t xml:space="preserve">1. Администрация </w:t>
      </w:r>
      <w:r w:rsidR="004A1204" w:rsidRPr="005B1B85">
        <w:rPr>
          <w:rFonts w:ascii="Arial" w:hAnsi="Arial" w:cs="Arial"/>
          <w:sz w:val="24"/>
          <w:szCs w:val="24"/>
        </w:rPr>
        <w:t>Боготоль</w:t>
      </w:r>
      <w:r w:rsidRPr="005B1B85">
        <w:rPr>
          <w:rFonts w:ascii="Arial" w:hAnsi="Arial" w:cs="Arial"/>
          <w:sz w:val="24"/>
          <w:szCs w:val="24"/>
        </w:rPr>
        <w:t xml:space="preserve">ского сельсовета осуществляет следующие </w:t>
      </w:r>
      <w:r w:rsidRPr="005B1B85">
        <w:rPr>
          <w:rFonts w:ascii="Arial" w:hAnsi="Arial" w:cs="Arial"/>
          <w:sz w:val="24"/>
          <w:szCs w:val="24"/>
        </w:rPr>
        <w:lastRenderedPageBreak/>
        <w:t>функции и полномочия:</w:t>
      </w:r>
      <w:r w:rsidRPr="005B1B85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5B14819F" w14:textId="77777777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1) в целях содействия гражданам, участвующим в поиске лиц, пропавших без вести, размещают на своих официальных сайтах в информационно-телекоммуникационной сети "Интернет", а также в средствах массовой информации, общедоступную информацию о лицах, пропавших без вести, месте их предполагаемого поиска, контактную информацию координаторов мероприятий по поиску лиц, пропавших без вести, иную общедоступную информацию, необходимую для эффективного поиска лиц, пропавших без вести;</w:t>
      </w:r>
    </w:p>
    <w:p w14:paraId="3CBD9551" w14:textId="77777777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2) во взаимодействии с правоохранительными органами подготавливают рекомендации по вопросам формирования организованных групп, определения маршрута и места предполагаемого поиска лиц, и предоставляют иную общедоступную информацию, необходимую для эффективного поиска лиц, пропавших без вести;</w:t>
      </w:r>
    </w:p>
    <w:p w14:paraId="5016151F" w14:textId="77777777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3) осуществляют взаимодействие с народными дружинами;</w:t>
      </w:r>
    </w:p>
    <w:p w14:paraId="7A353826" w14:textId="77777777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4) согласовывают избрание командиров народных дружин;</w:t>
      </w:r>
    </w:p>
    <w:p w14:paraId="66B80D9A" w14:textId="77777777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5) в целях взаимодействия и координации деятельности народных дружин могут создавать координирующие органы (штабы), порядок создания и деятельности которых определяется закон Красноярского края;</w:t>
      </w:r>
    </w:p>
    <w:p w14:paraId="3DEEBA44" w14:textId="77777777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6) согласовывают планы работы народных дружин,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дружинников;</w:t>
      </w:r>
    </w:p>
    <w:p w14:paraId="0A6C9D12" w14:textId="77777777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7) определяют совместным решением с народными дружинами порядок взаимодействия народных дружин с органами внутренних дел (полицией) и иными правоохранительными органами.</w:t>
      </w:r>
    </w:p>
    <w:p w14:paraId="03D27144" w14:textId="77777777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</w:p>
    <w:p w14:paraId="3B4FFA3F" w14:textId="77777777" w:rsidR="00751DC1" w:rsidRPr="005B1B85" w:rsidRDefault="00751DC1" w:rsidP="00751DC1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3</w:t>
      </w:r>
      <w:r w:rsidRPr="005B1B85">
        <w:rPr>
          <w:rFonts w:ascii="Arial" w:hAnsi="Arial" w:cs="Arial"/>
          <w:b/>
          <w:sz w:val="24"/>
          <w:szCs w:val="24"/>
        </w:rPr>
        <w:t xml:space="preserve">. </w:t>
      </w:r>
      <w:r w:rsidRPr="005B1B85">
        <w:rPr>
          <w:rFonts w:ascii="Arial" w:hAnsi="Arial" w:cs="Arial"/>
          <w:sz w:val="24"/>
          <w:szCs w:val="24"/>
        </w:rPr>
        <w:t>Материальное стимулирование и поощрение народных дружинников.</w:t>
      </w:r>
    </w:p>
    <w:p w14:paraId="064013BD" w14:textId="5AE68BCD" w:rsidR="00751DC1" w:rsidRPr="005B1B85" w:rsidRDefault="00751DC1" w:rsidP="00751DC1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 xml:space="preserve">1. Администрация </w:t>
      </w:r>
      <w:r w:rsidR="004A1204" w:rsidRPr="005B1B85">
        <w:rPr>
          <w:rFonts w:ascii="Arial" w:hAnsi="Arial" w:cs="Arial"/>
          <w:sz w:val="24"/>
          <w:szCs w:val="24"/>
        </w:rPr>
        <w:t>Боготоль</w:t>
      </w:r>
      <w:r w:rsidRPr="005B1B85">
        <w:rPr>
          <w:rFonts w:ascii="Arial" w:hAnsi="Arial" w:cs="Arial"/>
          <w:sz w:val="24"/>
          <w:szCs w:val="24"/>
        </w:rPr>
        <w:t>ского сельсовета может осуществлять материальное стимулирование деятельности народных дружинников в пределах средств, предусмотренных на эти цели в местном бюджете.</w:t>
      </w:r>
    </w:p>
    <w:p w14:paraId="6341ECC2" w14:textId="77777777" w:rsidR="00751DC1" w:rsidRPr="005B1B85" w:rsidRDefault="00751DC1" w:rsidP="00751DC1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2. За успешное и добросовестное исполнение своих должностных обязанностей для народных дружинников предусматриваются следующие виды поощрений:</w:t>
      </w:r>
    </w:p>
    <w:p w14:paraId="7324CA08" w14:textId="77777777" w:rsidR="00751DC1" w:rsidRPr="005B1B85" w:rsidRDefault="00751DC1" w:rsidP="00751DC1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- объявление благодарности;</w:t>
      </w:r>
    </w:p>
    <w:p w14:paraId="656782E6" w14:textId="77777777" w:rsidR="00751DC1" w:rsidRPr="005B1B85" w:rsidRDefault="00751DC1" w:rsidP="00751DC1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- награждение Почетной грамотой;</w:t>
      </w:r>
    </w:p>
    <w:p w14:paraId="4F15A445" w14:textId="77777777" w:rsidR="00751DC1" w:rsidRPr="005B1B85" w:rsidRDefault="00751DC1" w:rsidP="00751DC1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- награждение ценным подарком.</w:t>
      </w:r>
    </w:p>
    <w:p w14:paraId="0C4BC86E" w14:textId="77777777" w:rsidR="00751DC1" w:rsidRPr="005B1B85" w:rsidRDefault="00751DC1" w:rsidP="00751DC1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3. За особые заслуги в деле охраны общественного порядка, предупреждении и пресечении правонарушений, проявленные при этом мужество и героизм, народные дружинники могут быть представлены к награждению в соответствии с законодательством Российской Федерации.</w:t>
      </w:r>
    </w:p>
    <w:p w14:paraId="5254E3E0" w14:textId="77777777" w:rsidR="00751DC1" w:rsidRPr="005B1B85" w:rsidRDefault="00751DC1" w:rsidP="00751DC1">
      <w:pPr>
        <w:pStyle w:val="af4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B1B85">
        <w:rPr>
          <w:rFonts w:ascii="Arial" w:hAnsi="Arial" w:cs="Arial"/>
          <w:color w:val="000000"/>
          <w:sz w:val="24"/>
          <w:szCs w:val="24"/>
        </w:rPr>
        <w:t>4. Народным дружинникам по месту работы предоставляется ежегодный дополнительный отпуск без сохранения заработной платы продолжительностью до десяти календарных дней.</w:t>
      </w:r>
    </w:p>
    <w:p w14:paraId="1DB6DFE5" w14:textId="449B136B" w:rsidR="00751DC1" w:rsidRPr="005B1B85" w:rsidRDefault="004A1204" w:rsidP="00751DC1">
      <w:pPr>
        <w:pStyle w:val="af4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5. Администрация Боготоль</w:t>
      </w:r>
      <w:r w:rsidR="00751DC1" w:rsidRPr="005B1B85">
        <w:rPr>
          <w:rFonts w:ascii="Arial" w:hAnsi="Arial" w:cs="Arial"/>
          <w:sz w:val="24"/>
          <w:szCs w:val="24"/>
        </w:rPr>
        <w:t>ского сельсовета может осуществлять личное страхование народных дружинников на период их участия в проводимых органами внутренних дел (полицией) мероприятиях по охране общественного порядка, устанавливать дополнительные льготы и компенсации для народных дружинников, гарантии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(полицией)  мероприятиях по охране общественного порядка, а также использовать иные формы их материальной заинтересованности и социальной защиты, не противоречащие законодательству Российской Федерации.</w:t>
      </w:r>
    </w:p>
    <w:p w14:paraId="0BB80DAA" w14:textId="77777777" w:rsidR="00751DC1" w:rsidRPr="005B1B85" w:rsidRDefault="00751DC1" w:rsidP="00751DC1">
      <w:pPr>
        <w:pStyle w:val="af4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2EF0F273" w14:textId="77777777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lastRenderedPageBreak/>
        <w:t xml:space="preserve">4. Материально-техническое обеспечение деятельности </w:t>
      </w:r>
    </w:p>
    <w:p w14:paraId="6C91E863" w14:textId="77777777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народных дружин</w:t>
      </w:r>
    </w:p>
    <w:p w14:paraId="348D0A2A" w14:textId="15DD9E84" w:rsidR="00751DC1" w:rsidRPr="005B1B85" w:rsidRDefault="00751DC1" w:rsidP="00751DC1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 xml:space="preserve">Администрация </w:t>
      </w:r>
      <w:r w:rsidR="004A1204" w:rsidRPr="005B1B85">
        <w:rPr>
          <w:rFonts w:ascii="Arial" w:hAnsi="Arial" w:cs="Arial"/>
          <w:color w:val="22272F"/>
          <w:sz w:val="24"/>
          <w:szCs w:val="24"/>
        </w:rPr>
        <w:t>Боготоль</w:t>
      </w:r>
      <w:r w:rsidRPr="005B1B85">
        <w:rPr>
          <w:rFonts w:ascii="Arial" w:hAnsi="Arial" w:cs="Arial"/>
          <w:color w:val="22272F"/>
          <w:sz w:val="24"/>
          <w:szCs w:val="24"/>
        </w:rPr>
        <w:t>ского сельсовета</w:t>
      </w:r>
      <w:r w:rsidRPr="005B1B85">
        <w:rPr>
          <w:rFonts w:ascii="Arial" w:hAnsi="Arial" w:cs="Arial"/>
          <w:sz w:val="24"/>
          <w:szCs w:val="24"/>
        </w:rPr>
        <w:t xml:space="preserve"> может выделять средства на финансирование материально-технического обеспечения 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деятельности.</w:t>
      </w:r>
    </w:p>
    <w:p w14:paraId="21CBABD3" w14:textId="77777777" w:rsidR="00751DC1" w:rsidRPr="005B1B85" w:rsidRDefault="00751DC1" w:rsidP="00751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1D8B8AD5" w14:textId="77777777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5. Финансовое обеспечение</w:t>
      </w:r>
    </w:p>
    <w:p w14:paraId="0D59C44E" w14:textId="4C8C06D3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 xml:space="preserve">1. Финансовое обеспечение оказания поддержки гражданам и их объединениям, участвующим в охране общественного порядка, а также создание условий для деятельности народных дружин на территории </w:t>
      </w:r>
      <w:r w:rsidR="004A1204" w:rsidRPr="005B1B85">
        <w:rPr>
          <w:rFonts w:ascii="Arial" w:hAnsi="Arial" w:cs="Arial"/>
          <w:sz w:val="24"/>
          <w:szCs w:val="24"/>
        </w:rPr>
        <w:t>Боготоль</w:t>
      </w:r>
      <w:r w:rsidRPr="005B1B85">
        <w:rPr>
          <w:rFonts w:ascii="Arial" w:hAnsi="Arial" w:cs="Arial"/>
          <w:sz w:val="24"/>
          <w:szCs w:val="24"/>
        </w:rPr>
        <w:t xml:space="preserve">ского  сельсовета является расходным обязательством </w:t>
      </w:r>
      <w:r w:rsidR="004A1204" w:rsidRPr="005B1B85">
        <w:rPr>
          <w:rFonts w:ascii="Arial" w:hAnsi="Arial" w:cs="Arial"/>
          <w:sz w:val="24"/>
          <w:szCs w:val="24"/>
        </w:rPr>
        <w:t>Боготоль</w:t>
      </w:r>
      <w:r w:rsidRPr="005B1B85">
        <w:rPr>
          <w:rFonts w:ascii="Arial" w:hAnsi="Arial" w:cs="Arial"/>
          <w:sz w:val="24"/>
          <w:szCs w:val="24"/>
        </w:rPr>
        <w:t>ского сельсовета  в пределах бюджетных ассигнований.</w:t>
      </w:r>
    </w:p>
    <w:p w14:paraId="47CC9D48" w14:textId="77777777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0FBAAECC" w14:textId="77777777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 xml:space="preserve">6. Ответственность должностных лиц </w:t>
      </w:r>
    </w:p>
    <w:p w14:paraId="07D08135" w14:textId="77777777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>органа местного самоуправления</w:t>
      </w:r>
    </w:p>
    <w:p w14:paraId="64F99176" w14:textId="71DE9039" w:rsidR="00751DC1" w:rsidRPr="005B1B85" w:rsidRDefault="00751DC1" w:rsidP="00751D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 xml:space="preserve">1. Физические и юридические лица в соответствии с законодательством Российской Федерации имеют право обжаловать в судебном порядке, действия (бездействие) должностных лиц органов местного самоуправления </w:t>
      </w:r>
      <w:r w:rsidR="004A1204" w:rsidRPr="005B1B85">
        <w:rPr>
          <w:rFonts w:ascii="Arial" w:hAnsi="Arial" w:cs="Arial"/>
          <w:sz w:val="24"/>
          <w:szCs w:val="24"/>
        </w:rPr>
        <w:t>Боготоль</w:t>
      </w:r>
      <w:r w:rsidRPr="005B1B85">
        <w:rPr>
          <w:rFonts w:ascii="Arial" w:hAnsi="Arial" w:cs="Arial"/>
          <w:sz w:val="24"/>
          <w:szCs w:val="24"/>
        </w:rPr>
        <w:t>ского сельсовета, если такие действия (бездействие) нарушают их права и законные интересы.</w:t>
      </w:r>
    </w:p>
    <w:p w14:paraId="443B16BE" w14:textId="17A87B8D" w:rsidR="00A221ED" w:rsidRPr="005B1B85" w:rsidRDefault="00751DC1" w:rsidP="004A1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1B85">
        <w:rPr>
          <w:rFonts w:ascii="Arial" w:hAnsi="Arial" w:cs="Arial"/>
          <w:sz w:val="24"/>
          <w:szCs w:val="24"/>
        </w:rPr>
        <w:t xml:space="preserve">2. Должностные лица администрации </w:t>
      </w:r>
      <w:r w:rsidR="004A1204" w:rsidRPr="005B1B85">
        <w:rPr>
          <w:rFonts w:ascii="Arial" w:hAnsi="Arial" w:cs="Arial"/>
          <w:sz w:val="24"/>
          <w:szCs w:val="24"/>
        </w:rPr>
        <w:t>Боготоль</w:t>
      </w:r>
      <w:r w:rsidRPr="005B1B85">
        <w:rPr>
          <w:rFonts w:ascii="Arial" w:hAnsi="Arial" w:cs="Arial"/>
          <w:sz w:val="24"/>
          <w:szCs w:val="24"/>
        </w:rPr>
        <w:t>ского сельсовета, виновные в нарушении законодательства Российской Федерации, иных нормативных правовых актов, а также норм настоящего Положения, несут</w:t>
      </w:r>
      <w:r w:rsidR="004A1204" w:rsidRPr="005B1B85">
        <w:rPr>
          <w:rFonts w:ascii="Arial" w:hAnsi="Arial" w:cs="Arial"/>
          <w:sz w:val="24"/>
          <w:szCs w:val="24"/>
        </w:rPr>
        <w:t xml:space="preserve">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sectPr w:rsidR="00A221ED" w:rsidRPr="005B1B85" w:rsidSect="005B1B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132DF" w14:textId="77777777" w:rsidR="00A46BEF" w:rsidRDefault="00A46BEF" w:rsidP="001E0EAB">
      <w:pPr>
        <w:spacing w:after="0" w:line="240" w:lineRule="auto"/>
      </w:pPr>
      <w:r>
        <w:separator/>
      </w:r>
    </w:p>
  </w:endnote>
  <w:endnote w:type="continuationSeparator" w:id="0">
    <w:p w14:paraId="7F2188A6" w14:textId="77777777" w:rsidR="00A46BEF" w:rsidRDefault="00A46BEF" w:rsidP="001E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95D59" w14:textId="77777777" w:rsidR="00A46BEF" w:rsidRDefault="00A46BEF" w:rsidP="001E0EAB">
      <w:pPr>
        <w:spacing w:after="0" w:line="240" w:lineRule="auto"/>
      </w:pPr>
      <w:r>
        <w:separator/>
      </w:r>
    </w:p>
  </w:footnote>
  <w:footnote w:type="continuationSeparator" w:id="0">
    <w:p w14:paraId="0B56D79B" w14:textId="77777777" w:rsidR="00A46BEF" w:rsidRDefault="00A46BEF" w:rsidP="001E0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55F"/>
    <w:multiLevelType w:val="hybridMultilevel"/>
    <w:tmpl w:val="59988EA0"/>
    <w:lvl w:ilvl="0" w:tplc="32BA5E02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5F59F1"/>
    <w:multiLevelType w:val="hybridMultilevel"/>
    <w:tmpl w:val="6E8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0467C"/>
    <w:multiLevelType w:val="hybridMultilevel"/>
    <w:tmpl w:val="6A9A2F64"/>
    <w:lvl w:ilvl="0" w:tplc="B7BAE5A4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BA"/>
    <w:rsid w:val="00010E5B"/>
    <w:rsid w:val="000303D0"/>
    <w:rsid w:val="000465EF"/>
    <w:rsid w:val="000E5B5F"/>
    <w:rsid w:val="00156348"/>
    <w:rsid w:val="00182C6C"/>
    <w:rsid w:val="001B06E8"/>
    <w:rsid w:val="001E0EAB"/>
    <w:rsid w:val="001F11D3"/>
    <w:rsid w:val="0022382C"/>
    <w:rsid w:val="0023541B"/>
    <w:rsid w:val="00246FAE"/>
    <w:rsid w:val="00257CBB"/>
    <w:rsid w:val="00260F75"/>
    <w:rsid w:val="002A13EA"/>
    <w:rsid w:val="002A5DDA"/>
    <w:rsid w:val="002B01A6"/>
    <w:rsid w:val="002C3874"/>
    <w:rsid w:val="0039425E"/>
    <w:rsid w:val="003E0FBA"/>
    <w:rsid w:val="00426C18"/>
    <w:rsid w:val="00435433"/>
    <w:rsid w:val="0047276A"/>
    <w:rsid w:val="00475D90"/>
    <w:rsid w:val="00490980"/>
    <w:rsid w:val="004A1204"/>
    <w:rsid w:val="004B5DD2"/>
    <w:rsid w:val="00525E1E"/>
    <w:rsid w:val="00540276"/>
    <w:rsid w:val="005650C2"/>
    <w:rsid w:val="005757D8"/>
    <w:rsid w:val="005957E7"/>
    <w:rsid w:val="005A72C9"/>
    <w:rsid w:val="005B1B85"/>
    <w:rsid w:val="005E54FF"/>
    <w:rsid w:val="0060791C"/>
    <w:rsid w:val="00635996"/>
    <w:rsid w:val="00640146"/>
    <w:rsid w:val="00651EBE"/>
    <w:rsid w:val="006A0076"/>
    <w:rsid w:val="006A4744"/>
    <w:rsid w:val="00734AB2"/>
    <w:rsid w:val="00747E56"/>
    <w:rsid w:val="00750462"/>
    <w:rsid w:val="00751DC1"/>
    <w:rsid w:val="00763AFF"/>
    <w:rsid w:val="0078763A"/>
    <w:rsid w:val="007913D4"/>
    <w:rsid w:val="007B74C8"/>
    <w:rsid w:val="008102C0"/>
    <w:rsid w:val="00811B66"/>
    <w:rsid w:val="008616B8"/>
    <w:rsid w:val="008650D9"/>
    <w:rsid w:val="00866B32"/>
    <w:rsid w:val="00890AB5"/>
    <w:rsid w:val="008A45E1"/>
    <w:rsid w:val="008C4023"/>
    <w:rsid w:val="008F0BAC"/>
    <w:rsid w:val="008F31C4"/>
    <w:rsid w:val="009C4E81"/>
    <w:rsid w:val="009F60C8"/>
    <w:rsid w:val="00A221ED"/>
    <w:rsid w:val="00A46BEF"/>
    <w:rsid w:val="00A61726"/>
    <w:rsid w:val="00AB6271"/>
    <w:rsid w:val="00AD0AF3"/>
    <w:rsid w:val="00AD10F7"/>
    <w:rsid w:val="00AF6B9A"/>
    <w:rsid w:val="00B34B38"/>
    <w:rsid w:val="00B57805"/>
    <w:rsid w:val="00B92F03"/>
    <w:rsid w:val="00BB2B85"/>
    <w:rsid w:val="00BC75C2"/>
    <w:rsid w:val="00BE142E"/>
    <w:rsid w:val="00BE5471"/>
    <w:rsid w:val="00C04265"/>
    <w:rsid w:val="00C12F67"/>
    <w:rsid w:val="00C13CD1"/>
    <w:rsid w:val="00C20F4F"/>
    <w:rsid w:val="00C774E1"/>
    <w:rsid w:val="00CD1CC5"/>
    <w:rsid w:val="00CF61E0"/>
    <w:rsid w:val="00CF7479"/>
    <w:rsid w:val="00D07B47"/>
    <w:rsid w:val="00D207AA"/>
    <w:rsid w:val="00D4288B"/>
    <w:rsid w:val="00D626C9"/>
    <w:rsid w:val="00D740C8"/>
    <w:rsid w:val="00D7718B"/>
    <w:rsid w:val="00D77859"/>
    <w:rsid w:val="00D80A1C"/>
    <w:rsid w:val="00D8161C"/>
    <w:rsid w:val="00DD6F0C"/>
    <w:rsid w:val="00E443FF"/>
    <w:rsid w:val="00E56479"/>
    <w:rsid w:val="00EB3D28"/>
    <w:rsid w:val="00F2128A"/>
    <w:rsid w:val="00F24785"/>
    <w:rsid w:val="00F36EC2"/>
    <w:rsid w:val="00F648DC"/>
    <w:rsid w:val="00F718AF"/>
    <w:rsid w:val="00F7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0864"/>
  <w15:docId w15:val="{332DF5E5-CD35-4CC8-90F5-0764C1D3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1C4"/>
  </w:style>
  <w:style w:type="paragraph" w:styleId="1">
    <w:name w:val="heading 1"/>
    <w:basedOn w:val="a"/>
    <w:next w:val="a"/>
    <w:link w:val="10"/>
    <w:qFormat/>
    <w:rsid w:val="00AB6271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B6271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Заголовок Знак"/>
    <w:basedOn w:val="a0"/>
    <w:link w:val="a3"/>
    <w:rsid w:val="00AB6271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Стиль Строгий"/>
    <w:basedOn w:val="a6"/>
    <w:rsid w:val="00A221ED"/>
    <w:rPr>
      <w:b/>
      <w:bCs/>
      <w:color w:val="333333"/>
    </w:rPr>
  </w:style>
  <w:style w:type="character" w:styleId="a6">
    <w:name w:val="Strong"/>
    <w:basedOn w:val="a0"/>
    <w:uiPriority w:val="22"/>
    <w:qFormat/>
    <w:rsid w:val="00A221ED"/>
    <w:rPr>
      <w:b/>
      <w:bCs/>
    </w:rPr>
  </w:style>
  <w:style w:type="paragraph" w:styleId="a7">
    <w:name w:val="List Paragraph"/>
    <w:basedOn w:val="a"/>
    <w:uiPriority w:val="34"/>
    <w:qFormat/>
    <w:rsid w:val="0075046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0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0EAB"/>
  </w:style>
  <w:style w:type="paragraph" w:styleId="aa">
    <w:name w:val="footer"/>
    <w:basedOn w:val="a"/>
    <w:link w:val="ab"/>
    <w:uiPriority w:val="99"/>
    <w:unhideWhenUsed/>
    <w:rsid w:val="001E0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0EAB"/>
  </w:style>
  <w:style w:type="character" w:styleId="ac">
    <w:name w:val="annotation reference"/>
    <w:basedOn w:val="a0"/>
    <w:uiPriority w:val="99"/>
    <w:semiHidden/>
    <w:unhideWhenUsed/>
    <w:rsid w:val="00D740C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740C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740C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40C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40C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D740C8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D7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740C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F61E0"/>
  </w:style>
  <w:style w:type="paragraph" w:styleId="af4">
    <w:name w:val="No Spacing"/>
    <w:uiPriority w:val="1"/>
    <w:qFormat/>
    <w:rsid w:val="00751D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FA93-F7CC-4CBA-8551-08D88853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imr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</dc:creator>
  <cp:lastModifiedBy>User</cp:lastModifiedBy>
  <cp:revision>15</cp:revision>
  <cp:lastPrinted>2023-11-27T10:21:00Z</cp:lastPrinted>
  <dcterms:created xsi:type="dcterms:W3CDTF">2023-08-23T07:09:00Z</dcterms:created>
  <dcterms:modified xsi:type="dcterms:W3CDTF">2023-11-30T06:54:00Z</dcterms:modified>
</cp:coreProperties>
</file>