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CF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="008A165C">
        <w:rPr>
          <w:rFonts w:ascii="Arial" w:hAnsi="Arial" w:cs="Arial"/>
          <w:sz w:val="24"/>
          <w:szCs w:val="24"/>
        </w:rPr>
        <w:t xml:space="preserve"> 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F472D0" w:rsidRDefault="005B711B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5B711B" w:rsidRDefault="005B711B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71450E" w:rsidP="008A165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29.12.2021</w:t>
      </w:r>
      <w:r w:rsidR="00FD360A" w:rsidRPr="0071450E">
        <w:rPr>
          <w:rFonts w:ascii="Arial" w:hAnsi="Arial" w:cs="Arial"/>
          <w:sz w:val="24"/>
          <w:szCs w:val="24"/>
        </w:rPr>
        <w:t xml:space="preserve">                    </w:t>
      </w:r>
      <w:r w:rsidR="006E4766" w:rsidRPr="0071450E">
        <w:rPr>
          <w:rFonts w:ascii="Arial" w:hAnsi="Arial" w:cs="Arial"/>
          <w:sz w:val="24"/>
          <w:szCs w:val="24"/>
        </w:rPr>
        <w:t xml:space="preserve">                       </w:t>
      </w:r>
      <w:r w:rsidR="008A165C" w:rsidRPr="0071450E">
        <w:rPr>
          <w:rFonts w:ascii="Arial" w:hAnsi="Arial" w:cs="Arial"/>
          <w:sz w:val="24"/>
          <w:szCs w:val="24"/>
        </w:rPr>
        <w:t xml:space="preserve">с. Боготол   </w:t>
      </w:r>
      <w:r w:rsidR="00F77476" w:rsidRPr="0071450E">
        <w:rPr>
          <w:rFonts w:ascii="Arial" w:hAnsi="Arial" w:cs="Arial"/>
          <w:sz w:val="24"/>
          <w:szCs w:val="24"/>
        </w:rPr>
        <w:t xml:space="preserve">                          </w:t>
      </w:r>
      <w:r w:rsidR="008A165C" w:rsidRPr="0071450E">
        <w:rPr>
          <w:rFonts w:ascii="Arial" w:hAnsi="Arial" w:cs="Arial"/>
          <w:sz w:val="24"/>
          <w:szCs w:val="24"/>
        </w:rPr>
        <w:t xml:space="preserve">     </w:t>
      </w:r>
      <w:r w:rsidR="00F77476" w:rsidRPr="0071450E">
        <w:rPr>
          <w:rFonts w:ascii="Arial" w:hAnsi="Arial" w:cs="Arial"/>
          <w:sz w:val="24"/>
          <w:szCs w:val="24"/>
        </w:rPr>
        <w:t xml:space="preserve">            </w:t>
      </w:r>
      <w:r w:rsidR="008A165C" w:rsidRPr="0071450E">
        <w:rPr>
          <w:rFonts w:ascii="Arial" w:hAnsi="Arial" w:cs="Arial"/>
          <w:sz w:val="24"/>
          <w:szCs w:val="24"/>
        </w:rPr>
        <w:t xml:space="preserve">      №</w:t>
      </w:r>
      <w:r>
        <w:rPr>
          <w:rFonts w:ascii="Arial" w:hAnsi="Arial" w:cs="Arial"/>
          <w:sz w:val="24"/>
          <w:szCs w:val="24"/>
        </w:rPr>
        <w:t xml:space="preserve"> 54</w:t>
      </w:r>
    </w:p>
    <w:p w:rsidR="005B3950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950" w:rsidRDefault="00DD6D9E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                       </w:t>
      </w:r>
      <w:r w:rsidR="00A1239A">
        <w:rPr>
          <w:rFonts w:ascii="Arial" w:hAnsi="Arial" w:cs="Arial"/>
          <w:sz w:val="24"/>
          <w:szCs w:val="24"/>
        </w:rPr>
        <w:t xml:space="preserve">                               а</w:t>
      </w:r>
      <w:r>
        <w:rPr>
          <w:rFonts w:ascii="Arial" w:hAnsi="Arial" w:cs="Arial"/>
          <w:sz w:val="24"/>
          <w:szCs w:val="24"/>
        </w:rPr>
        <w:t xml:space="preserve">дминистрации Боготольского сельсовета                                                     Боготольского района Красноярского края                                                                     </w:t>
      </w:r>
      <w:r w:rsidR="00F77476">
        <w:rPr>
          <w:rFonts w:ascii="Arial" w:hAnsi="Arial" w:cs="Arial"/>
          <w:bCs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>Обеспечение первичных мер пожарной                                                                    безопасности в границах населенных                                                                                пунктов Боготольского сельсовета</w:t>
      </w:r>
      <w:r w:rsidR="00F77476">
        <w:rPr>
          <w:rFonts w:ascii="Arial" w:hAnsi="Arial" w:cs="Arial"/>
          <w:bCs/>
          <w:sz w:val="24"/>
          <w:szCs w:val="24"/>
        </w:rPr>
        <w:t>»</w:t>
      </w:r>
      <w:r w:rsidR="00F77476">
        <w:rPr>
          <w:rFonts w:ascii="Arial" w:hAnsi="Arial" w:cs="Arial"/>
          <w:sz w:val="24"/>
          <w:szCs w:val="24"/>
        </w:rPr>
        <w:t xml:space="preserve"> </w:t>
      </w:r>
    </w:p>
    <w:p w:rsidR="005B3950" w:rsidRPr="00C355B2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55B2">
        <w:rPr>
          <w:rFonts w:ascii="Arial" w:hAnsi="Arial" w:cs="Arial"/>
          <w:bCs/>
          <w:sz w:val="24"/>
          <w:szCs w:val="24"/>
        </w:rPr>
        <w:t xml:space="preserve">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DD6D9E" w:rsidRPr="00C355B2">
        <w:rPr>
          <w:rFonts w:ascii="Arial" w:hAnsi="Arial" w:cs="Arial"/>
          <w:sz w:val="24"/>
          <w:szCs w:val="24"/>
        </w:rPr>
        <w:t>Постановлением Администрации Боготольского сельсовета Боготольского</w:t>
      </w:r>
      <w:r w:rsidR="008860F9" w:rsidRPr="00C355B2">
        <w:rPr>
          <w:rFonts w:ascii="Arial" w:hAnsi="Arial" w:cs="Arial"/>
          <w:sz w:val="24"/>
          <w:szCs w:val="24"/>
        </w:rPr>
        <w:t xml:space="preserve"> района Красноярского края от 10.09.2013 № 46</w:t>
      </w:r>
      <w:r w:rsidR="00DD6D9E" w:rsidRPr="00C355B2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C355B2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</w:t>
      </w:r>
      <w:r w:rsidR="00B67E47">
        <w:rPr>
          <w:rFonts w:ascii="Arial" w:hAnsi="Arial" w:cs="Arial"/>
          <w:bCs/>
          <w:sz w:val="24"/>
          <w:szCs w:val="24"/>
        </w:rPr>
        <w:t xml:space="preserve"> Красноярского кра</w:t>
      </w:r>
      <w:r w:rsidR="005B711B">
        <w:rPr>
          <w:rFonts w:ascii="Arial" w:hAnsi="Arial" w:cs="Arial"/>
          <w:bCs/>
          <w:sz w:val="24"/>
          <w:szCs w:val="24"/>
        </w:rPr>
        <w:t>я, ПОСТАНОВЛЯЮ</w:t>
      </w:r>
      <w:r w:rsidRPr="00C355B2">
        <w:rPr>
          <w:rFonts w:ascii="Arial" w:hAnsi="Arial" w:cs="Arial"/>
          <w:bCs/>
          <w:sz w:val="24"/>
          <w:szCs w:val="24"/>
        </w:rPr>
        <w:t>:</w:t>
      </w:r>
    </w:p>
    <w:p w:rsidR="006A4E12" w:rsidRPr="006A4E12" w:rsidRDefault="006A4E12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Внести в Постановление Администрации Боготольского сельсовета Боготольского района Красн</w:t>
      </w:r>
      <w:r w:rsidR="0079477B">
        <w:rPr>
          <w:rFonts w:ascii="Arial" w:hAnsi="Arial" w:cs="Arial"/>
          <w:sz w:val="24"/>
          <w:szCs w:val="24"/>
        </w:rPr>
        <w:t xml:space="preserve">оярского края </w:t>
      </w:r>
      <w:r w:rsidR="00EC129B">
        <w:rPr>
          <w:rFonts w:ascii="Arial" w:hAnsi="Arial" w:cs="Arial"/>
          <w:sz w:val="24"/>
          <w:szCs w:val="24"/>
        </w:rPr>
        <w:t xml:space="preserve">от 01.11.2013 № 68 </w:t>
      </w:r>
      <w:r w:rsidR="007D7961">
        <w:rPr>
          <w:rFonts w:ascii="Arial" w:hAnsi="Arial" w:cs="Arial"/>
          <w:sz w:val="24"/>
          <w:szCs w:val="24"/>
        </w:rPr>
        <w:t>«</w:t>
      </w:r>
      <w:r w:rsidR="00F77476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Боготольского сельсовета</w:t>
      </w:r>
      <w:r w:rsidR="00F77476">
        <w:rPr>
          <w:rFonts w:ascii="Arial" w:hAnsi="Arial" w:cs="Arial"/>
          <w:bCs/>
          <w:sz w:val="24"/>
          <w:szCs w:val="24"/>
        </w:rPr>
        <w:t xml:space="preserve">» </w:t>
      </w:r>
      <w:r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6A4E12" w:rsidRPr="005B711B" w:rsidRDefault="005B711B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паспорте Муниципальной Программы:</w:t>
      </w:r>
    </w:p>
    <w:p w:rsidR="005B711B" w:rsidRDefault="005B711B" w:rsidP="005B711B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 разделе 1 в строке «Объемы бюджетных ассигнований </w:t>
      </w:r>
      <w:proofErr w:type="gramStart"/>
      <w:r>
        <w:rPr>
          <w:rFonts w:ascii="Arial" w:hAnsi="Arial" w:cs="Arial"/>
          <w:bCs/>
          <w:sz w:val="24"/>
          <w:szCs w:val="24"/>
        </w:rPr>
        <w:t>программы»  цифру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«11,0» заменить цифрой «12,0»; цифру «235,7» заменить цифрой «236,7», цифру «1333,1» заменить цифрой «1334,1»;</w:t>
      </w:r>
    </w:p>
    <w:p w:rsidR="005B711B" w:rsidRDefault="005B711B" w:rsidP="005B711B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разделе 4 цифру «230,4» заменить цифрой «231,4; цифру «1333,1» заменить цифрой «1334,1».</w:t>
      </w:r>
    </w:p>
    <w:p w:rsidR="00182887" w:rsidRPr="006A4E12" w:rsidRDefault="00182887" w:rsidP="00182887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Приложения 1, 2 к Муниципальной программе изложить согласно приложений </w:t>
      </w:r>
      <w:proofErr w:type="gramStart"/>
      <w:r>
        <w:rPr>
          <w:rFonts w:ascii="Arial" w:hAnsi="Arial" w:cs="Arial"/>
          <w:bCs/>
          <w:sz w:val="24"/>
          <w:szCs w:val="24"/>
        </w:rPr>
        <w:t>1,  2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к настоящему решению.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5B3950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B3950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5B3950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Pr="005B3950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>
        <w:rPr>
          <w:rFonts w:ascii="Arial" w:hAnsi="Arial" w:cs="Arial"/>
          <w:sz w:val="24"/>
          <w:szCs w:val="24"/>
        </w:rPr>
        <w:t>.</w:t>
      </w:r>
    </w:p>
    <w:p w:rsidR="005B3950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Pr="005B3950" w:rsidRDefault="00A06979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Глава</w:t>
      </w:r>
      <w:r w:rsidR="005B3950">
        <w:rPr>
          <w:rFonts w:ascii="Arial" w:hAnsi="Arial" w:cs="Arial"/>
          <w:bCs/>
          <w:sz w:val="24"/>
          <w:szCs w:val="24"/>
        </w:rPr>
        <w:t xml:space="preserve"> Боготольского сельсовета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Е.В. Крикливых</w:t>
      </w:r>
    </w:p>
    <w:p w:rsidR="0071450E" w:rsidRDefault="0071450E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  <w:sectPr w:rsidR="0071450E" w:rsidSect="0071450E">
          <w:pgSz w:w="11906" w:h="16838"/>
          <w:pgMar w:top="1134" w:right="707" w:bottom="1134" w:left="1418" w:header="709" w:footer="709" w:gutter="0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2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71450E" w:rsidTr="0071450E">
        <w:trPr>
          <w:trHeight w:val="571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71450E" w:rsidRDefault="0071450E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lang w:eastAsia="ru-RU"/>
              </w:rPr>
              <w:lastRenderedPageBreak/>
              <w:t>Приложение  1</w:t>
            </w:r>
            <w:proofErr w:type="gramEnd"/>
          </w:p>
          <w:p w:rsidR="0071450E" w:rsidRDefault="0071450E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 муниципальной программе</w:t>
            </w:r>
          </w:p>
          <w:p w:rsidR="0071450E" w:rsidRDefault="0071450E">
            <w:pPr>
              <w:autoSpaceDE w:val="0"/>
              <w:autoSpaceDN w:val="0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"</w:t>
            </w:r>
            <w:r>
              <w:rPr>
                <w:rFonts w:ascii="Arial" w:hAnsi="Arial" w:cs="Arial"/>
              </w:rPr>
              <w:t xml:space="preserve">Обеспечение первичных мер пожарной                                                                                                                                                                безопасности в границах населенных </w:t>
            </w:r>
          </w:p>
          <w:p w:rsidR="0071450E" w:rsidRDefault="0071450E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71450E" w:rsidTr="0071450E">
        <w:trPr>
          <w:trHeight w:val="2241"/>
        </w:trPr>
        <w:tc>
          <w:tcPr>
            <w:tcW w:w="14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50E" w:rsidRDefault="0071450E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</w:p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распределении планируемых расходов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 мероприятиям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муниципальной программы Боготольского сельсовета</w:t>
            </w:r>
          </w:p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71450E" w:rsidTr="0071450E">
        <w:trPr>
          <w:trHeight w:val="1785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Наименование ГРБС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71450E" w:rsidTr="0071450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2021 год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2022 год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2023 год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1450E" w:rsidTr="0071450E">
        <w:trPr>
          <w:trHeight w:val="300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71450E" w:rsidTr="0071450E">
        <w:trPr>
          <w:trHeight w:val="1200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Боготольского сельсовета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231,4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670,2</w:t>
            </w:r>
          </w:p>
        </w:tc>
      </w:tr>
      <w:tr w:rsidR="0071450E" w:rsidTr="0071450E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231,4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670,2</w:t>
            </w:r>
          </w:p>
        </w:tc>
      </w:tr>
      <w:tr w:rsidR="0071450E" w:rsidTr="0071450E">
        <w:trPr>
          <w:trHeight w:val="1155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Мероприятие 1.1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81,4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220,2</w:t>
            </w:r>
          </w:p>
        </w:tc>
      </w:tr>
      <w:tr w:rsidR="0071450E" w:rsidTr="0071450E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81,4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lang w:eastAsia="ru-RU"/>
              </w:rPr>
              <w:t>,2</w:t>
            </w:r>
          </w:p>
        </w:tc>
      </w:tr>
      <w:tr w:rsidR="0071450E" w:rsidTr="0071450E">
        <w:trPr>
          <w:trHeight w:val="1155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Содержание, ремонт и обслуживание автомобиля грузового (специального)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1215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Приобретение, монтаж, обслуживание и ремонт систем оповещения населения.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1155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Мероприятие 1.4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Ремонт и профилактическое обслуживание сетей противопожарного водопровода, установка указателей гидрантов и водоемов (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90,0</w:t>
            </w:r>
          </w:p>
        </w:tc>
      </w:tr>
      <w:tr w:rsidR="0071450E" w:rsidTr="0071450E">
        <w:trPr>
          <w:trHeight w:val="27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90,0</w:t>
            </w:r>
          </w:p>
        </w:tc>
      </w:tr>
      <w:tr w:rsidR="0071450E" w:rsidTr="0071450E">
        <w:trPr>
          <w:trHeight w:val="1155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</w:tr>
      <w:tr w:rsidR="0071450E" w:rsidTr="0071450E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</w:tr>
      <w:tr w:rsidR="0071450E" w:rsidTr="0071450E">
        <w:trPr>
          <w:trHeight w:val="1155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Мероприятие 1.6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1155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1.7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Приобретение и (или) изготовление плакатов, буклетов, памяток, листовок в пожарной безопасности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1140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1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1515"/>
        </w:trPr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Мероприятие 1.9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</w:tr>
      <w:tr w:rsidR="0071450E" w:rsidTr="0071450E">
        <w:trPr>
          <w:trHeight w:val="1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</w:tr>
      <w:tr w:rsidR="0071450E" w:rsidTr="0071450E">
        <w:trPr>
          <w:trHeight w:val="1155"/>
        </w:trPr>
        <w:tc>
          <w:tcPr>
            <w:tcW w:w="147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Глава Боготольского сельсовета                                                                                                                      Е.В. Крикливых</w:t>
            </w:r>
          </w:p>
        </w:tc>
      </w:tr>
    </w:tbl>
    <w:p w:rsidR="0071450E" w:rsidRDefault="0071450E" w:rsidP="007145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71450E">
          <w:pgSz w:w="16838" w:h="11906" w:orient="landscape"/>
          <w:pgMar w:top="851" w:right="1134" w:bottom="1701" w:left="1134" w:header="708" w:footer="708" w:gutter="0"/>
          <w:cols w:space="720"/>
        </w:sectPr>
      </w:pPr>
    </w:p>
    <w:tbl>
      <w:tblPr>
        <w:tblW w:w="14740" w:type="dxa"/>
        <w:tblInd w:w="93" w:type="dxa"/>
        <w:tblLook w:val="04A0" w:firstRow="1" w:lastRow="0" w:firstColumn="1" w:lastColumn="0" w:noHBand="0" w:noVBand="1"/>
      </w:tblPr>
      <w:tblGrid>
        <w:gridCol w:w="1850"/>
        <w:gridCol w:w="4119"/>
        <w:gridCol w:w="3831"/>
        <w:gridCol w:w="1080"/>
        <w:gridCol w:w="1031"/>
        <w:gridCol w:w="1816"/>
        <w:gridCol w:w="1013"/>
      </w:tblGrid>
      <w:tr w:rsidR="0071450E" w:rsidTr="0071450E">
        <w:trPr>
          <w:trHeight w:val="255"/>
        </w:trPr>
        <w:tc>
          <w:tcPr>
            <w:tcW w:w="1850" w:type="dxa"/>
            <w:vAlign w:val="bottom"/>
            <w:hideMark/>
          </w:tcPr>
          <w:p w:rsidR="0071450E" w:rsidRDefault="00714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vAlign w:val="bottom"/>
            <w:hideMark/>
          </w:tcPr>
          <w:p w:rsidR="0071450E" w:rsidRDefault="0071450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831" w:type="dxa"/>
            <w:vAlign w:val="bottom"/>
            <w:hideMark/>
          </w:tcPr>
          <w:p w:rsidR="0071450E" w:rsidRDefault="0071450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vAlign w:val="bottom"/>
            <w:hideMark/>
          </w:tcPr>
          <w:p w:rsidR="0071450E" w:rsidRDefault="007145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Приложение  2</w:t>
            </w:r>
          </w:p>
        </w:tc>
      </w:tr>
      <w:tr w:rsidR="0071450E" w:rsidTr="0071450E">
        <w:trPr>
          <w:trHeight w:val="255"/>
        </w:trPr>
        <w:tc>
          <w:tcPr>
            <w:tcW w:w="1850" w:type="dxa"/>
            <w:vAlign w:val="bottom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71" w:type="dxa"/>
            <w:gridSpan w:val="5"/>
            <w:vAlign w:val="bottom"/>
            <w:hideMark/>
          </w:tcPr>
          <w:p w:rsidR="0071450E" w:rsidRDefault="0071450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к муниципальной программе "</w:t>
            </w:r>
            <w:r>
              <w:rPr>
                <w:rFonts w:ascii="Arial" w:hAnsi="Arial" w:cs="Arial"/>
              </w:rPr>
              <w:t xml:space="preserve"> Обеспечение первичных мер пожарной безопасности</w:t>
            </w:r>
          </w:p>
          <w:p w:rsidR="0071450E" w:rsidRDefault="0071450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в границах населенных </w:t>
            </w:r>
          </w:p>
          <w:p w:rsidR="0071450E" w:rsidRDefault="007145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>пунктов Боготольского сельсовета»</w:t>
            </w:r>
          </w:p>
        </w:tc>
      </w:tr>
      <w:tr w:rsidR="0071450E" w:rsidTr="0071450E">
        <w:trPr>
          <w:trHeight w:val="255"/>
        </w:trPr>
        <w:tc>
          <w:tcPr>
            <w:tcW w:w="1850" w:type="dxa"/>
            <w:vAlign w:val="bottom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71" w:type="dxa"/>
            <w:gridSpan w:val="5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1450E" w:rsidTr="0071450E">
        <w:trPr>
          <w:trHeight w:val="255"/>
        </w:trPr>
        <w:tc>
          <w:tcPr>
            <w:tcW w:w="1850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19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71" w:type="dxa"/>
            <w:gridSpan w:val="5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1450E" w:rsidTr="0071450E">
        <w:trPr>
          <w:trHeight w:val="255"/>
        </w:trPr>
        <w:tc>
          <w:tcPr>
            <w:tcW w:w="1850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19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31" w:type="dxa"/>
            <w:vAlign w:val="bottom"/>
            <w:hideMark/>
          </w:tcPr>
          <w:p w:rsidR="0071450E" w:rsidRDefault="00714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080" w:type="dxa"/>
            <w:vAlign w:val="bottom"/>
            <w:hideMark/>
          </w:tcPr>
          <w:p w:rsidR="0071450E" w:rsidRDefault="007145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1" w:type="dxa"/>
            <w:vAlign w:val="bottom"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vAlign w:val="bottom"/>
          </w:tcPr>
          <w:p w:rsidR="0071450E" w:rsidRDefault="007145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vAlign w:val="bottom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1450E" w:rsidTr="0071450E">
        <w:trPr>
          <w:trHeight w:val="300"/>
        </w:trPr>
        <w:tc>
          <w:tcPr>
            <w:tcW w:w="14740" w:type="dxa"/>
            <w:gridSpan w:val="7"/>
            <w:vAlign w:val="bottom"/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мероприятий </w:t>
            </w:r>
          </w:p>
        </w:tc>
      </w:tr>
      <w:tr w:rsidR="0071450E" w:rsidTr="0071450E">
        <w:trPr>
          <w:trHeight w:val="300"/>
        </w:trPr>
        <w:tc>
          <w:tcPr>
            <w:tcW w:w="14740" w:type="dxa"/>
            <w:gridSpan w:val="7"/>
            <w:vAlign w:val="bottom"/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71450E" w:rsidTr="0071450E">
        <w:trPr>
          <w:trHeight w:val="300"/>
        </w:trPr>
        <w:tc>
          <w:tcPr>
            <w:tcW w:w="14740" w:type="dxa"/>
            <w:gridSpan w:val="7"/>
            <w:vAlign w:val="bottom"/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71450E" w:rsidTr="0071450E">
        <w:trPr>
          <w:trHeight w:val="300"/>
        </w:trPr>
        <w:tc>
          <w:tcPr>
            <w:tcW w:w="1850" w:type="dxa"/>
            <w:vAlign w:val="bottom"/>
            <w:hideMark/>
          </w:tcPr>
          <w:p w:rsidR="0071450E" w:rsidRDefault="0071450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31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1450E" w:rsidTr="0071450E">
        <w:trPr>
          <w:trHeight w:val="330"/>
        </w:trPr>
        <w:tc>
          <w:tcPr>
            <w:tcW w:w="1850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19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31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1450E" w:rsidRDefault="0071450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(Тыс. рублей)</w:t>
            </w:r>
          </w:p>
        </w:tc>
      </w:tr>
      <w:tr w:rsidR="0071450E" w:rsidTr="0071450E">
        <w:trPr>
          <w:trHeight w:val="57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3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71450E" w:rsidTr="0071450E">
        <w:trPr>
          <w:trHeight w:val="7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Итого на период    2021-2023</w:t>
            </w:r>
          </w:p>
        </w:tc>
      </w:tr>
      <w:tr w:rsidR="0071450E" w:rsidTr="0071450E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231,4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670,2</w:t>
            </w:r>
          </w:p>
        </w:tc>
      </w:tr>
      <w:tr w:rsidR="0071450E" w:rsidTr="0071450E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1450E" w:rsidTr="0071450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670,2</w:t>
            </w:r>
          </w:p>
        </w:tc>
      </w:tr>
      <w:tr w:rsidR="0071450E" w:rsidTr="0071450E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</w:tr>
      <w:tr w:rsidR="0071450E" w:rsidTr="0071450E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1.1</w:t>
            </w:r>
          </w:p>
        </w:tc>
        <w:tc>
          <w:tcPr>
            <w:tcW w:w="4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81,4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220,2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69,4,4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208,2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 w:rsidP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12,0</w:t>
            </w:r>
          </w:p>
        </w:tc>
      </w:tr>
      <w:tr w:rsidR="0071450E" w:rsidTr="0071450E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1.2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Содержание, ремонт и обслуживание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автомобиля грузового (специального)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1.4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Ремонт и профилактическое обслуживание сетей противопожарного водопровода, установка указателей гидрантов и водоемов (</w:t>
            </w:r>
            <w:proofErr w:type="spellStart"/>
            <w:r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90,0</w:t>
            </w:r>
          </w:p>
        </w:tc>
      </w:tr>
      <w:tr w:rsidR="0071450E" w:rsidTr="0071450E">
        <w:trPr>
          <w:trHeight w:val="16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1.6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1.7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Приобретение и (или) изготовление плакатов, буклетов, памяток,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листовок в области пожарной безопасности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53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Распространение среди  населения плакатов, буклетов, памяток, листовок в области пожарной безопасности</w:t>
            </w:r>
          </w:p>
        </w:tc>
        <w:tc>
          <w:tcPr>
            <w:tcW w:w="383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9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252"/>
        </w:trPr>
        <w:tc>
          <w:tcPr>
            <w:tcW w:w="1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41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Материальное стимулирование работы добровольных пожарных за участие в профилактике и тушении пожаров</w:t>
            </w: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</w:tr>
      <w:tr w:rsidR="0071450E" w:rsidTr="0071450E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1450E" w:rsidTr="0071450E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71450E" w:rsidTr="0071450E">
        <w:trPr>
          <w:trHeight w:val="2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71450E" w:rsidTr="0071450E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60,0</w:t>
            </w:r>
          </w:p>
        </w:tc>
      </w:tr>
      <w:tr w:rsidR="0071450E" w:rsidTr="0071450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50E" w:rsidRDefault="0071450E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</w:tr>
      <w:tr w:rsidR="0071450E" w:rsidTr="0071450E">
        <w:trPr>
          <w:trHeight w:val="255"/>
        </w:trPr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1450E" w:rsidRDefault="0071450E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1450E" w:rsidRDefault="0071450E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1450E" w:rsidTr="0071450E">
        <w:trPr>
          <w:trHeight w:val="285"/>
        </w:trPr>
        <w:tc>
          <w:tcPr>
            <w:tcW w:w="14740" w:type="dxa"/>
            <w:gridSpan w:val="7"/>
            <w:vAlign w:val="bottom"/>
            <w:hideMark/>
          </w:tcPr>
          <w:p w:rsidR="0071450E" w:rsidRDefault="007145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Глава Боготольского сельсовета                                                           Е.В. Крикливых</w:t>
            </w:r>
          </w:p>
        </w:tc>
      </w:tr>
    </w:tbl>
    <w:p w:rsidR="0071450E" w:rsidRDefault="0071450E" w:rsidP="0071450E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450E" w:rsidRDefault="0071450E" w:rsidP="0071450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71450E" w:rsidRDefault="0071450E" w:rsidP="0071450E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71450E" w:rsidRDefault="0071450E" w:rsidP="0071450E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50E" w:rsidRDefault="0071450E" w:rsidP="0071450E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476" w:rsidRPr="005B3950" w:rsidRDefault="00F77476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sectPr w:rsidR="00F77476" w:rsidRPr="005B3950" w:rsidSect="00BC7A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5FA4500"/>
    <w:multiLevelType w:val="hybridMultilevel"/>
    <w:tmpl w:val="71AC4CE8"/>
    <w:lvl w:ilvl="0" w:tplc="B28C29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02"/>
    <w:rsid w:val="0003648F"/>
    <w:rsid w:val="00062CF4"/>
    <w:rsid w:val="00064AA9"/>
    <w:rsid w:val="00065173"/>
    <w:rsid w:val="00073629"/>
    <w:rsid w:val="00085EA3"/>
    <w:rsid w:val="000B47B6"/>
    <w:rsid w:val="000C0E92"/>
    <w:rsid w:val="001202BB"/>
    <w:rsid w:val="001231F3"/>
    <w:rsid w:val="001262D3"/>
    <w:rsid w:val="0013174E"/>
    <w:rsid w:val="00150172"/>
    <w:rsid w:val="001521E4"/>
    <w:rsid w:val="00162FF0"/>
    <w:rsid w:val="00164A03"/>
    <w:rsid w:val="00171F02"/>
    <w:rsid w:val="00182887"/>
    <w:rsid w:val="001D53B7"/>
    <w:rsid w:val="001F1F80"/>
    <w:rsid w:val="00246EB6"/>
    <w:rsid w:val="00266C0B"/>
    <w:rsid w:val="00270307"/>
    <w:rsid w:val="002735FC"/>
    <w:rsid w:val="002772C2"/>
    <w:rsid w:val="002A3B62"/>
    <w:rsid w:val="002A5493"/>
    <w:rsid w:val="002B1F28"/>
    <w:rsid w:val="002B38F5"/>
    <w:rsid w:val="002C2B4B"/>
    <w:rsid w:val="002E3097"/>
    <w:rsid w:val="002E4850"/>
    <w:rsid w:val="002F2A12"/>
    <w:rsid w:val="002F3F31"/>
    <w:rsid w:val="003036C3"/>
    <w:rsid w:val="00307851"/>
    <w:rsid w:val="003378AD"/>
    <w:rsid w:val="0034040C"/>
    <w:rsid w:val="003412B4"/>
    <w:rsid w:val="0035166F"/>
    <w:rsid w:val="003643AB"/>
    <w:rsid w:val="00387B7F"/>
    <w:rsid w:val="003957B4"/>
    <w:rsid w:val="003B24B4"/>
    <w:rsid w:val="003D1CE2"/>
    <w:rsid w:val="003D7D40"/>
    <w:rsid w:val="003F1D69"/>
    <w:rsid w:val="003F3E25"/>
    <w:rsid w:val="003F593D"/>
    <w:rsid w:val="003F7F51"/>
    <w:rsid w:val="00404DAF"/>
    <w:rsid w:val="00405467"/>
    <w:rsid w:val="00406166"/>
    <w:rsid w:val="00425619"/>
    <w:rsid w:val="00440D7E"/>
    <w:rsid w:val="004429DE"/>
    <w:rsid w:val="004457D7"/>
    <w:rsid w:val="004511B7"/>
    <w:rsid w:val="00454378"/>
    <w:rsid w:val="00473E87"/>
    <w:rsid w:val="0047649F"/>
    <w:rsid w:val="0047761D"/>
    <w:rsid w:val="004839DB"/>
    <w:rsid w:val="004858E3"/>
    <w:rsid w:val="004A2FBD"/>
    <w:rsid w:val="004B5869"/>
    <w:rsid w:val="004C0026"/>
    <w:rsid w:val="004C7750"/>
    <w:rsid w:val="004D4CE6"/>
    <w:rsid w:val="004D5F02"/>
    <w:rsid w:val="004E7A53"/>
    <w:rsid w:val="004F7BCF"/>
    <w:rsid w:val="005223BF"/>
    <w:rsid w:val="00553034"/>
    <w:rsid w:val="005566C5"/>
    <w:rsid w:val="00562E32"/>
    <w:rsid w:val="00594508"/>
    <w:rsid w:val="005B3950"/>
    <w:rsid w:val="005B711B"/>
    <w:rsid w:val="005E74BB"/>
    <w:rsid w:val="006101DD"/>
    <w:rsid w:val="0061098F"/>
    <w:rsid w:val="00614514"/>
    <w:rsid w:val="00622777"/>
    <w:rsid w:val="00627D11"/>
    <w:rsid w:val="00635D3A"/>
    <w:rsid w:val="00653EA1"/>
    <w:rsid w:val="00665468"/>
    <w:rsid w:val="0069082A"/>
    <w:rsid w:val="00693E6D"/>
    <w:rsid w:val="006A4E12"/>
    <w:rsid w:val="006B215F"/>
    <w:rsid w:val="006B279D"/>
    <w:rsid w:val="006B598A"/>
    <w:rsid w:val="006C6844"/>
    <w:rsid w:val="006E24BF"/>
    <w:rsid w:val="006E4766"/>
    <w:rsid w:val="00702F5A"/>
    <w:rsid w:val="007030A7"/>
    <w:rsid w:val="0071227C"/>
    <w:rsid w:val="0071450E"/>
    <w:rsid w:val="007250C7"/>
    <w:rsid w:val="0072552B"/>
    <w:rsid w:val="0076512A"/>
    <w:rsid w:val="007745FA"/>
    <w:rsid w:val="00785AD5"/>
    <w:rsid w:val="00785C86"/>
    <w:rsid w:val="0079477B"/>
    <w:rsid w:val="007A4F26"/>
    <w:rsid w:val="007B2C7F"/>
    <w:rsid w:val="007B2D29"/>
    <w:rsid w:val="007B30C4"/>
    <w:rsid w:val="007B3D34"/>
    <w:rsid w:val="007C6608"/>
    <w:rsid w:val="007D35D2"/>
    <w:rsid w:val="007D7961"/>
    <w:rsid w:val="007E2468"/>
    <w:rsid w:val="007E3AA4"/>
    <w:rsid w:val="008001D1"/>
    <w:rsid w:val="00805B5A"/>
    <w:rsid w:val="00805D9E"/>
    <w:rsid w:val="008137F3"/>
    <w:rsid w:val="008155FE"/>
    <w:rsid w:val="00823C84"/>
    <w:rsid w:val="00840CEB"/>
    <w:rsid w:val="0084382C"/>
    <w:rsid w:val="00860365"/>
    <w:rsid w:val="00883127"/>
    <w:rsid w:val="008860F9"/>
    <w:rsid w:val="008A165C"/>
    <w:rsid w:val="008C2496"/>
    <w:rsid w:val="008E17CB"/>
    <w:rsid w:val="008F0342"/>
    <w:rsid w:val="008F1EDA"/>
    <w:rsid w:val="00912CE2"/>
    <w:rsid w:val="00916082"/>
    <w:rsid w:val="00935ADF"/>
    <w:rsid w:val="0094100D"/>
    <w:rsid w:val="00A06979"/>
    <w:rsid w:val="00A1239A"/>
    <w:rsid w:val="00A166EF"/>
    <w:rsid w:val="00A312FE"/>
    <w:rsid w:val="00A3578E"/>
    <w:rsid w:val="00A533EA"/>
    <w:rsid w:val="00A53A22"/>
    <w:rsid w:val="00A623D1"/>
    <w:rsid w:val="00A6626D"/>
    <w:rsid w:val="00A82D8C"/>
    <w:rsid w:val="00A8374F"/>
    <w:rsid w:val="00AA57A5"/>
    <w:rsid w:val="00B058DD"/>
    <w:rsid w:val="00B36B58"/>
    <w:rsid w:val="00B47305"/>
    <w:rsid w:val="00B63D90"/>
    <w:rsid w:val="00B67E47"/>
    <w:rsid w:val="00B82713"/>
    <w:rsid w:val="00BA4156"/>
    <w:rsid w:val="00BC1CED"/>
    <w:rsid w:val="00BC7AC3"/>
    <w:rsid w:val="00BD0AAB"/>
    <w:rsid w:val="00BD1457"/>
    <w:rsid w:val="00BE70A4"/>
    <w:rsid w:val="00C05CE4"/>
    <w:rsid w:val="00C142BE"/>
    <w:rsid w:val="00C16D85"/>
    <w:rsid w:val="00C355B2"/>
    <w:rsid w:val="00C571AC"/>
    <w:rsid w:val="00C86B2C"/>
    <w:rsid w:val="00CB08D2"/>
    <w:rsid w:val="00CB09B5"/>
    <w:rsid w:val="00CB2EC3"/>
    <w:rsid w:val="00CC42EE"/>
    <w:rsid w:val="00CD6783"/>
    <w:rsid w:val="00CF5655"/>
    <w:rsid w:val="00D17033"/>
    <w:rsid w:val="00D215D9"/>
    <w:rsid w:val="00D2653C"/>
    <w:rsid w:val="00D32DB6"/>
    <w:rsid w:val="00D33159"/>
    <w:rsid w:val="00D7546A"/>
    <w:rsid w:val="00D7647D"/>
    <w:rsid w:val="00D9540B"/>
    <w:rsid w:val="00DA5E5F"/>
    <w:rsid w:val="00DB3A17"/>
    <w:rsid w:val="00DC3AD5"/>
    <w:rsid w:val="00DC56A3"/>
    <w:rsid w:val="00DD1F9F"/>
    <w:rsid w:val="00DD6D9E"/>
    <w:rsid w:val="00DD72E1"/>
    <w:rsid w:val="00DE709C"/>
    <w:rsid w:val="00DF12F2"/>
    <w:rsid w:val="00DF31F6"/>
    <w:rsid w:val="00DF7E60"/>
    <w:rsid w:val="00E117CE"/>
    <w:rsid w:val="00E23AB5"/>
    <w:rsid w:val="00E962F0"/>
    <w:rsid w:val="00EA2E0D"/>
    <w:rsid w:val="00EA6556"/>
    <w:rsid w:val="00EC129B"/>
    <w:rsid w:val="00EC227B"/>
    <w:rsid w:val="00EE5BA4"/>
    <w:rsid w:val="00EF56B0"/>
    <w:rsid w:val="00F17A4C"/>
    <w:rsid w:val="00F22C1D"/>
    <w:rsid w:val="00F343B9"/>
    <w:rsid w:val="00F34958"/>
    <w:rsid w:val="00F41D42"/>
    <w:rsid w:val="00F472D0"/>
    <w:rsid w:val="00F531A5"/>
    <w:rsid w:val="00F6283B"/>
    <w:rsid w:val="00F665DB"/>
    <w:rsid w:val="00F71BD5"/>
    <w:rsid w:val="00F72586"/>
    <w:rsid w:val="00F77476"/>
    <w:rsid w:val="00F90ADF"/>
    <w:rsid w:val="00FB64B1"/>
    <w:rsid w:val="00FC1967"/>
    <w:rsid w:val="00FD360A"/>
    <w:rsid w:val="00FD5AD1"/>
    <w:rsid w:val="00FD6F2C"/>
    <w:rsid w:val="00FE32B8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DE0B"/>
  <w15:docId w15:val="{7F1EB233-9B44-42BE-A4BD-86724D2E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A098A-3D5B-44C9-B755-41A2B4E8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2022-02-14T02:44:00Z</cp:lastPrinted>
  <dcterms:created xsi:type="dcterms:W3CDTF">2016-11-10T06:55:00Z</dcterms:created>
  <dcterms:modified xsi:type="dcterms:W3CDTF">2022-02-14T02:46:00Z</dcterms:modified>
</cp:coreProperties>
</file>