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20" w:rsidRPr="001A2AD2" w:rsidRDefault="00A24520" w:rsidP="00A24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A2AD2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A2AD2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  <w:r w:rsidRPr="001A2AD2">
        <w:rPr>
          <w:rFonts w:ascii="Times New Roman" w:hAnsi="Times New Roman" w:cs="Times New Roman"/>
          <w:sz w:val="28"/>
          <w:szCs w:val="28"/>
        </w:rPr>
        <w:br/>
        <w:t>КРАСНОЯРСКОГО КРАЯ</w:t>
      </w:r>
    </w:p>
    <w:p w:rsidR="00A24520" w:rsidRDefault="00A24520" w:rsidP="00A24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AD2">
        <w:rPr>
          <w:rFonts w:ascii="Times New Roman" w:hAnsi="Times New Roman" w:cs="Times New Roman"/>
          <w:sz w:val="28"/>
          <w:szCs w:val="28"/>
        </w:rPr>
        <w:t>РЕШЕНИЕ</w:t>
      </w:r>
    </w:p>
    <w:p w:rsidR="00A24520" w:rsidRPr="001A2AD2" w:rsidRDefault="006A1537" w:rsidP="00A24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03.09</w:t>
      </w:r>
      <w:r w:rsidR="00A24520">
        <w:rPr>
          <w:rFonts w:ascii="Times New Roman" w:hAnsi="Times New Roman" w:cs="Times New Roman"/>
          <w:sz w:val="28"/>
          <w:szCs w:val="28"/>
        </w:rPr>
        <w:t xml:space="preserve">.2014    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A24520" w:rsidRPr="001A2AD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24520" w:rsidRPr="001A2AD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24520" w:rsidRPr="001A2AD2"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 w:rsidR="00A24520" w:rsidRPr="001A2AD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4520" w:rsidRPr="001A2AD2">
        <w:rPr>
          <w:rFonts w:ascii="Times New Roman" w:hAnsi="Times New Roman" w:cs="Times New Roman"/>
          <w:sz w:val="28"/>
          <w:szCs w:val="28"/>
        </w:rPr>
        <w:tab/>
      </w:r>
      <w:r w:rsidR="00A245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39-137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520" w:rsidRDefault="00A24520" w:rsidP="00A2452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БОГОТОЛЬСКОГО СЕЛЬСКОГО СОВЕТА ДЕПУТАТОВ ОТ 09.07.2014 №38-132 «ОБ УТВЕРЖДЕНИИ </w:t>
      </w:r>
      <w:r w:rsidRPr="001A2AD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2AD2">
        <w:rPr>
          <w:rFonts w:ascii="Times New Roman" w:hAnsi="Times New Roman" w:cs="Times New Roman"/>
          <w:sz w:val="28"/>
          <w:szCs w:val="28"/>
        </w:rPr>
        <w:t xml:space="preserve"> ПЛАНИРОВКИ  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A2AD2">
        <w:rPr>
          <w:rFonts w:ascii="Times New Roman" w:hAnsi="Times New Roman" w:cs="Times New Roman"/>
          <w:sz w:val="28"/>
          <w:szCs w:val="28"/>
        </w:rPr>
        <w:t>МЕЖЕВАНИЯ ОБЪЕКТА «ВОЛП АНЖЕРО-СУДЖЕНСК–КРАСНОЯРСК. ПЕРВЫЙ ЭТАП.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AD2">
        <w:rPr>
          <w:rFonts w:ascii="Times New Roman" w:hAnsi="Times New Roman" w:cs="Times New Roman"/>
          <w:sz w:val="28"/>
          <w:szCs w:val="28"/>
        </w:rPr>
        <w:t xml:space="preserve"> НА ТЕРРИТОРИИ БОГОТОЛЬСКОГО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4520" w:rsidRDefault="00A24520" w:rsidP="00A2452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4520" w:rsidRPr="001A2AD2" w:rsidRDefault="00B93698" w:rsidP="00A245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98">
        <w:rPr>
          <w:rFonts w:ascii="Times New Roman" w:hAnsi="Times New Roman" w:cs="Times New Roman"/>
          <w:sz w:val="28"/>
        </w:rPr>
        <w:t>На основании обращения Центра градостроительс</w:t>
      </w:r>
      <w:r w:rsidR="005C0E4E">
        <w:rPr>
          <w:rFonts w:ascii="Times New Roman" w:hAnsi="Times New Roman" w:cs="Times New Roman"/>
          <w:sz w:val="28"/>
        </w:rPr>
        <w:t>тва и землеустройства г. Новокузнецка</w:t>
      </w:r>
      <w:bookmarkStart w:id="0" w:name="_GoBack"/>
      <w:bookmarkEnd w:id="0"/>
      <w:r>
        <w:rPr>
          <w:sz w:val="28"/>
        </w:rPr>
        <w:t>,</w:t>
      </w:r>
      <w:r w:rsidR="00537B9E"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="00A24520" w:rsidRPr="001A2AD2">
        <w:rPr>
          <w:rFonts w:ascii="Times New Roman" w:hAnsi="Times New Roman" w:cs="Times New Roman"/>
          <w:sz w:val="28"/>
          <w:szCs w:val="28"/>
        </w:rPr>
        <w:t xml:space="preserve"> ст. 31 Градостроительного кодекса Российской Федерации, ст. ст. 14, 28 Федерального закона от 06.10.2003 № 131-ФЗ «Об общих принципах организации местного самоуправления в Российской Федерации», руководству</w:t>
      </w:r>
      <w:r w:rsidR="00A24520">
        <w:rPr>
          <w:rFonts w:ascii="Times New Roman" w:hAnsi="Times New Roman" w:cs="Times New Roman"/>
          <w:sz w:val="28"/>
          <w:szCs w:val="28"/>
        </w:rPr>
        <w:t>ясь ст. 2</w:t>
      </w:r>
      <w:r w:rsidR="00A24520" w:rsidRPr="001A2AD2">
        <w:rPr>
          <w:rFonts w:ascii="Times New Roman" w:hAnsi="Times New Roman" w:cs="Times New Roman"/>
          <w:sz w:val="28"/>
          <w:szCs w:val="28"/>
        </w:rPr>
        <w:t>4 Устава Богот</w:t>
      </w:r>
      <w:r w:rsidR="00A24520">
        <w:rPr>
          <w:rFonts w:ascii="Times New Roman" w:hAnsi="Times New Roman" w:cs="Times New Roman"/>
          <w:sz w:val="28"/>
          <w:szCs w:val="28"/>
        </w:rPr>
        <w:t>ольского сельсовета, Боготольский сельский Совет депутатов РЕШИЛ</w:t>
      </w:r>
      <w:r w:rsidR="00A24520" w:rsidRPr="001A2AD2">
        <w:rPr>
          <w:rFonts w:ascii="Times New Roman" w:hAnsi="Times New Roman" w:cs="Times New Roman"/>
          <w:sz w:val="28"/>
          <w:szCs w:val="28"/>
        </w:rPr>
        <w:t>:</w:t>
      </w:r>
    </w:p>
    <w:p w:rsidR="00A24520" w:rsidRDefault="00A24520" w:rsidP="00A245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1537">
        <w:rPr>
          <w:rFonts w:ascii="Times New Roman" w:hAnsi="Times New Roman" w:cs="Times New Roman"/>
          <w:sz w:val="28"/>
          <w:szCs w:val="28"/>
        </w:rPr>
        <w:t xml:space="preserve"> </w:t>
      </w:r>
      <w:r w:rsidR="003A25BD">
        <w:rPr>
          <w:rFonts w:ascii="Times New Roman" w:hAnsi="Times New Roman" w:cs="Times New Roman"/>
          <w:sz w:val="28"/>
          <w:szCs w:val="28"/>
        </w:rPr>
        <w:t>Внести изменения в р</w:t>
      </w:r>
      <w:r w:rsidR="00AF2C16">
        <w:rPr>
          <w:rFonts w:ascii="Times New Roman" w:hAnsi="Times New Roman" w:cs="Times New Roman"/>
          <w:sz w:val="28"/>
          <w:szCs w:val="28"/>
        </w:rPr>
        <w:t>ешение Боготольского сельского Совета депутатов от 09.07.2014 № 38-132 «Об 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D2">
        <w:rPr>
          <w:rFonts w:ascii="Times New Roman" w:hAnsi="Times New Roman" w:cs="Times New Roman"/>
          <w:sz w:val="28"/>
          <w:szCs w:val="28"/>
        </w:rPr>
        <w:t>проект</w:t>
      </w:r>
      <w:r w:rsidR="00AF2C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D2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нировки и проект</w:t>
      </w:r>
      <w:r w:rsidR="00AF2C16">
        <w:rPr>
          <w:rFonts w:ascii="Times New Roman" w:hAnsi="Times New Roman" w:cs="Times New Roman"/>
          <w:sz w:val="28"/>
          <w:szCs w:val="28"/>
        </w:rPr>
        <w:t>а</w:t>
      </w:r>
      <w:r w:rsidRPr="001A2AD2">
        <w:rPr>
          <w:rFonts w:ascii="Times New Roman" w:hAnsi="Times New Roman" w:cs="Times New Roman"/>
          <w:sz w:val="28"/>
          <w:szCs w:val="28"/>
        </w:rPr>
        <w:t xml:space="preserve"> межевания объекта «ВОЛП Анжеро-Судженск-Красноярск. Первый этап. Строительство» на территории Боготольского сельсовета Боготольского района Красноярского края</w:t>
      </w:r>
      <w:r w:rsidR="00E860B4">
        <w:rPr>
          <w:rFonts w:ascii="Times New Roman" w:hAnsi="Times New Roman" w:cs="Times New Roman"/>
          <w:sz w:val="28"/>
          <w:szCs w:val="28"/>
        </w:rPr>
        <w:t>»:</w:t>
      </w:r>
    </w:p>
    <w:p w:rsidR="00E860B4" w:rsidRDefault="00E860B4" w:rsidP="00A245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A25BD">
        <w:rPr>
          <w:rFonts w:ascii="Times New Roman" w:hAnsi="Times New Roman" w:cs="Times New Roman"/>
          <w:sz w:val="28"/>
          <w:szCs w:val="28"/>
        </w:rPr>
        <w:t>наименование р</w:t>
      </w:r>
      <w:r>
        <w:rPr>
          <w:rFonts w:ascii="Times New Roman" w:hAnsi="Times New Roman" w:cs="Times New Roman"/>
          <w:sz w:val="28"/>
          <w:szCs w:val="28"/>
        </w:rPr>
        <w:t>ешения изложить в следующей редакции:</w:t>
      </w:r>
    </w:p>
    <w:p w:rsidR="00E860B4" w:rsidRPr="006F5A09" w:rsidRDefault="00E860B4" w:rsidP="00E860B4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утверждении </w:t>
      </w:r>
      <w:r w:rsidRPr="001A2AD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A2AD2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нировки и проекта</w:t>
      </w:r>
      <w:r w:rsidRPr="001A2AD2">
        <w:rPr>
          <w:rFonts w:ascii="Times New Roman" w:hAnsi="Times New Roman" w:cs="Times New Roman"/>
          <w:sz w:val="28"/>
          <w:szCs w:val="28"/>
        </w:rPr>
        <w:t xml:space="preserve"> межевания объекта «ВОЛП Анжеро-Судженск-Красноярск. Первый этап. 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 (Этап 1.2 Красноярский край)</w:t>
      </w:r>
      <w:r w:rsidR="00014078">
        <w:rPr>
          <w:rFonts w:ascii="Times New Roman" w:hAnsi="Times New Roman" w:cs="Times New Roman"/>
          <w:sz w:val="28"/>
          <w:szCs w:val="28"/>
        </w:rPr>
        <w:t>»</w:t>
      </w:r>
      <w:r w:rsidRPr="001A2AD2">
        <w:rPr>
          <w:rFonts w:ascii="Times New Roman" w:hAnsi="Times New Roman" w:cs="Times New Roman"/>
          <w:sz w:val="28"/>
          <w:szCs w:val="28"/>
        </w:rPr>
        <w:t xml:space="preserve"> </w:t>
      </w:r>
      <w:r w:rsidRPr="006F5A09">
        <w:rPr>
          <w:rFonts w:ascii="Times New Roman" w:hAnsi="Times New Roman" w:cs="Times New Roman"/>
          <w:sz w:val="28"/>
          <w:szCs w:val="28"/>
        </w:rPr>
        <w:t>на территории Боготольского сельсовета Боготольского района Красноярского края</w:t>
      </w:r>
      <w:r w:rsidR="00CB295B">
        <w:rPr>
          <w:rFonts w:ascii="Times New Roman" w:hAnsi="Times New Roman" w:cs="Times New Roman"/>
          <w:sz w:val="28"/>
          <w:szCs w:val="28"/>
        </w:rPr>
        <w:t>»</w:t>
      </w:r>
      <w:r w:rsidR="00014078" w:rsidRPr="006F5A09">
        <w:rPr>
          <w:rFonts w:ascii="Times New Roman" w:hAnsi="Times New Roman" w:cs="Times New Roman"/>
          <w:sz w:val="28"/>
          <w:szCs w:val="28"/>
        </w:rPr>
        <w:t>;</w:t>
      </w:r>
    </w:p>
    <w:p w:rsidR="00014078" w:rsidRPr="00014078" w:rsidRDefault="00014078" w:rsidP="00E860B4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4078">
        <w:rPr>
          <w:rFonts w:ascii="Times New Roman" w:hAnsi="Times New Roman" w:cs="Times New Roman"/>
          <w:sz w:val="28"/>
          <w:szCs w:val="28"/>
        </w:rPr>
        <w:t xml:space="preserve">        1.2. </w:t>
      </w:r>
      <w:r w:rsidR="006A1537">
        <w:rPr>
          <w:rFonts w:ascii="Times New Roman" w:hAnsi="Times New Roman" w:cs="Times New Roman"/>
          <w:sz w:val="28"/>
          <w:szCs w:val="28"/>
        </w:rPr>
        <w:t>в соответствии с подпунктом</w:t>
      </w:r>
      <w:r w:rsidR="003A25BD">
        <w:rPr>
          <w:rFonts w:ascii="Times New Roman" w:hAnsi="Times New Roman" w:cs="Times New Roman"/>
          <w:sz w:val="28"/>
          <w:szCs w:val="28"/>
        </w:rPr>
        <w:t xml:space="preserve"> 1.1 настоящего р</w:t>
      </w:r>
      <w:r w:rsidR="006A1537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014078">
        <w:rPr>
          <w:rFonts w:ascii="Times New Roman" w:hAnsi="Times New Roman" w:cs="Times New Roman"/>
          <w:sz w:val="28"/>
          <w:szCs w:val="28"/>
        </w:rPr>
        <w:t>внести измене</w:t>
      </w:r>
      <w:r w:rsidR="006A1537">
        <w:rPr>
          <w:rFonts w:ascii="Times New Roman" w:hAnsi="Times New Roman" w:cs="Times New Roman"/>
          <w:sz w:val="28"/>
          <w:szCs w:val="28"/>
        </w:rPr>
        <w:t>ния по</w:t>
      </w:r>
      <w:r w:rsidR="00D05B00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3A25BD">
        <w:rPr>
          <w:rFonts w:ascii="Times New Roman" w:hAnsi="Times New Roman" w:cs="Times New Roman"/>
          <w:sz w:val="28"/>
          <w:szCs w:val="28"/>
        </w:rPr>
        <w:t>у р</w:t>
      </w:r>
      <w:r w:rsidR="00D05B00">
        <w:rPr>
          <w:rFonts w:ascii="Times New Roman" w:hAnsi="Times New Roman" w:cs="Times New Roman"/>
          <w:sz w:val="28"/>
          <w:szCs w:val="28"/>
        </w:rPr>
        <w:t>ешения и приложения</w:t>
      </w:r>
      <w:r w:rsidRPr="00014078">
        <w:rPr>
          <w:rFonts w:ascii="Times New Roman" w:hAnsi="Times New Roman" w:cs="Times New Roman"/>
          <w:sz w:val="28"/>
          <w:szCs w:val="28"/>
        </w:rPr>
        <w:t xml:space="preserve"> к</w:t>
      </w:r>
      <w:r w:rsidR="006A1537">
        <w:rPr>
          <w:rFonts w:ascii="Times New Roman" w:hAnsi="Times New Roman" w:cs="Times New Roman"/>
          <w:sz w:val="28"/>
          <w:szCs w:val="28"/>
        </w:rPr>
        <w:t xml:space="preserve"> </w:t>
      </w:r>
      <w:r w:rsidR="003A25BD">
        <w:rPr>
          <w:rFonts w:ascii="Times New Roman" w:hAnsi="Times New Roman" w:cs="Times New Roman"/>
          <w:sz w:val="28"/>
          <w:szCs w:val="28"/>
        </w:rPr>
        <w:t>р</w:t>
      </w:r>
      <w:r w:rsidR="006A1537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520" w:rsidRDefault="003A25BD" w:rsidP="00A245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р</w:t>
      </w:r>
      <w:r w:rsidR="00A2452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24520" w:rsidRPr="00E31110"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«Земля </w:t>
      </w:r>
      <w:proofErr w:type="spellStart"/>
      <w:r w:rsidR="00A24520" w:rsidRPr="00E31110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A24520" w:rsidRPr="00E31110">
        <w:rPr>
          <w:rFonts w:ascii="Times New Roman" w:hAnsi="Times New Roman" w:cs="Times New Roman"/>
          <w:sz w:val="28"/>
          <w:szCs w:val="28"/>
        </w:rPr>
        <w:t xml:space="preserve">» и на официальном сайте администрации Боготольского района в сети </w:t>
      </w:r>
      <w:r w:rsidR="00A24520" w:rsidRPr="006A1537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5" w:history="1"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bogotol</w:t>
        </w:r>
        <w:proofErr w:type="spellEnd"/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24520" w:rsidRPr="006A15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24520" w:rsidRPr="00E31110">
        <w:rPr>
          <w:rFonts w:ascii="Times New Roman" w:hAnsi="Times New Roman" w:cs="Times New Roman"/>
          <w:sz w:val="28"/>
          <w:szCs w:val="28"/>
        </w:rPr>
        <w:t>, на странице администрации Боготольского сельсовета.</w:t>
      </w:r>
    </w:p>
    <w:p w:rsidR="00A24520" w:rsidRDefault="00A24520" w:rsidP="00A245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</w:t>
      </w:r>
      <w:r w:rsidRPr="00E3111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F546F">
        <w:rPr>
          <w:rFonts w:ascii="Times New Roman" w:hAnsi="Times New Roman" w:cs="Times New Roman"/>
          <w:sz w:val="28"/>
          <w:szCs w:val="28"/>
        </w:rPr>
        <w:t>.</w:t>
      </w:r>
    </w:p>
    <w:p w:rsidR="006A1537" w:rsidRPr="008F1528" w:rsidRDefault="006A1537" w:rsidP="006A153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Председатель </w:t>
      </w:r>
      <w:proofErr w:type="gramStart"/>
      <w:r w:rsidRPr="008F1528">
        <w:rPr>
          <w:spacing w:val="2"/>
          <w:sz w:val="28"/>
          <w:szCs w:val="28"/>
        </w:rPr>
        <w:t>сельского</w:t>
      </w:r>
      <w:proofErr w:type="gramEnd"/>
      <w:r w:rsidRPr="008F1528">
        <w:rPr>
          <w:spacing w:val="2"/>
          <w:sz w:val="28"/>
          <w:szCs w:val="28"/>
        </w:rPr>
        <w:t xml:space="preserve">                                     Глава Боготольского</w:t>
      </w:r>
    </w:p>
    <w:p w:rsidR="006A1537" w:rsidRPr="008F1528" w:rsidRDefault="006A1537" w:rsidP="006A153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>Совета депутатов                                                сельсовета</w:t>
      </w:r>
    </w:p>
    <w:p w:rsidR="006A1537" w:rsidRPr="008F1528" w:rsidRDefault="006A1537" w:rsidP="006A153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___________ </w:t>
      </w:r>
      <w:proofErr w:type="spellStart"/>
      <w:r w:rsidRPr="008F1528">
        <w:rPr>
          <w:spacing w:val="2"/>
          <w:sz w:val="28"/>
          <w:szCs w:val="28"/>
        </w:rPr>
        <w:t>И.Н.Тихонова</w:t>
      </w:r>
      <w:proofErr w:type="spellEnd"/>
      <w:r w:rsidRPr="008F1528">
        <w:rPr>
          <w:spacing w:val="2"/>
          <w:sz w:val="28"/>
          <w:szCs w:val="28"/>
        </w:rPr>
        <w:t xml:space="preserve">                               ___________ </w:t>
      </w:r>
      <w:proofErr w:type="spellStart"/>
      <w:r w:rsidRPr="008F1528">
        <w:rPr>
          <w:spacing w:val="2"/>
          <w:sz w:val="28"/>
          <w:szCs w:val="28"/>
        </w:rPr>
        <w:t>С.А.Филиппов</w:t>
      </w:r>
      <w:proofErr w:type="spellEnd"/>
    </w:p>
    <w:p w:rsidR="006A1537" w:rsidRPr="008F1528" w:rsidRDefault="006A1537" w:rsidP="006A1537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lastRenderedPageBreak/>
        <w:br/>
      </w:r>
    </w:p>
    <w:p w:rsidR="00A24520" w:rsidRDefault="00A24520" w:rsidP="00A24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7BCF" w:rsidRDefault="004F7BCF"/>
    <w:sectPr w:rsidR="004F7BCF" w:rsidSect="0001407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F0"/>
    <w:rsid w:val="00014078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1EC5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A25BD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37B9E"/>
    <w:rsid w:val="00553034"/>
    <w:rsid w:val="005566C5"/>
    <w:rsid w:val="00562E32"/>
    <w:rsid w:val="005C0E4E"/>
    <w:rsid w:val="00614514"/>
    <w:rsid w:val="006213F0"/>
    <w:rsid w:val="00622777"/>
    <w:rsid w:val="00627D11"/>
    <w:rsid w:val="0069082A"/>
    <w:rsid w:val="00693E6D"/>
    <w:rsid w:val="006A1537"/>
    <w:rsid w:val="006B215F"/>
    <w:rsid w:val="006B279D"/>
    <w:rsid w:val="006B598A"/>
    <w:rsid w:val="006C6844"/>
    <w:rsid w:val="006F5A09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7F546F"/>
    <w:rsid w:val="00800605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24520"/>
    <w:rsid w:val="00A533EA"/>
    <w:rsid w:val="00A623D1"/>
    <w:rsid w:val="00AA57A5"/>
    <w:rsid w:val="00AF2C16"/>
    <w:rsid w:val="00B058DD"/>
    <w:rsid w:val="00B36B58"/>
    <w:rsid w:val="00B63D90"/>
    <w:rsid w:val="00B82713"/>
    <w:rsid w:val="00B93698"/>
    <w:rsid w:val="00BA4156"/>
    <w:rsid w:val="00BC1CED"/>
    <w:rsid w:val="00BD0AAB"/>
    <w:rsid w:val="00BD1457"/>
    <w:rsid w:val="00CB295B"/>
    <w:rsid w:val="00CB2EC3"/>
    <w:rsid w:val="00D05B0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860B4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5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5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A245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1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6A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5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5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A2452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1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6A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2014-09-09T00:52:00Z</cp:lastPrinted>
  <dcterms:created xsi:type="dcterms:W3CDTF">2014-09-08T01:28:00Z</dcterms:created>
  <dcterms:modified xsi:type="dcterms:W3CDTF">2014-09-09T04:03:00Z</dcterms:modified>
</cp:coreProperties>
</file>