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A6" w:rsidRDefault="00423CA6" w:rsidP="00FF0B3C">
      <w:pPr>
        <w:jc w:val="center"/>
      </w:pPr>
      <w:bookmarkStart w:id="0" w:name="_GoBack"/>
      <w:bookmarkEnd w:id="0"/>
      <w:r>
        <w:t>Российская Федерация</w:t>
      </w:r>
    </w:p>
    <w:p w:rsidR="00FF0B3C" w:rsidRPr="00817F8F" w:rsidRDefault="007862F1" w:rsidP="00FF0B3C">
      <w:pPr>
        <w:jc w:val="center"/>
      </w:pPr>
      <w:r>
        <w:t>Администрация Боготольского сельсовета</w:t>
      </w:r>
    </w:p>
    <w:p w:rsidR="00FF0B3C" w:rsidRPr="00817F8F" w:rsidRDefault="00FF0B3C" w:rsidP="00FF0B3C">
      <w:pPr>
        <w:jc w:val="center"/>
      </w:pPr>
      <w:r w:rsidRPr="00817F8F">
        <w:t>Боготольский район</w:t>
      </w:r>
    </w:p>
    <w:p w:rsidR="00FF0B3C" w:rsidRPr="00817F8F" w:rsidRDefault="00FF0B3C" w:rsidP="00FF0B3C">
      <w:pPr>
        <w:jc w:val="center"/>
      </w:pPr>
      <w:r w:rsidRPr="00817F8F">
        <w:t>Красноярский край</w:t>
      </w:r>
    </w:p>
    <w:p w:rsidR="00FF0B3C" w:rsidRPr="00817F8F" w:rsidRDefault="00FF0B3C" w:rsidP="00FF0B3C">
      <w:pPr>
        <w:jc w:val="center"/>
      </w:pPr>
    </w:p>
    <w:p w:rsidR="00FF0B3C" w:rsidRDefault="00FF0B3C" w:rsidP="00FF0B3C">
      <w:pPr>
        <w:jc w:val="center"/>
      </w:pPr>
      <w:r>
        <w:t xml:space="preserve">ПОСТАНОВЛЕНИЕ </w:t>
      </w:r>
    </w:p>
    <w:p w:rsidR="00FF0B3C" w:rsidRPr="00817F8F" w:rsidRDefault="00FF0B3C" w:rsidP="00FF0B3C">
      <w:pPr>
        <w:jc w:val="center"/>
      </w:pPr>
    </w:p>
    <w:p w:rsidR="00FF0B3C" w:rsidRPr="00817F8F" w:rsidRDefault="00FF0B3C" w:rsidP="007862F1"/>
    <w:p w:rsidR="00FF0B3C" w:rsidRPr="00817F8F" w:rsidRDefault="00FF0B3C" w:rsidP="00FF0B3C"/>
    <w:p w:rsidR="00FF0B3C" w:rsidRPr="00817F8F" w:rsidRDefault="00423CA6" w:rsidP="00FF0B3C">
      <w:r>
        <w:t xml:space="preserve">  07.04.</w:t>
      </w:r>
      <w:r w:rsidR="00FF0B3C">
        <w:t xml:space="preserve"> </w:t>
      </w:r>
      <w:r w:rsidR="00FF0B3C" w:rsidRPr="00817F8F">
        <w:t>2</w:t>
      </w:r>
      <w:r w:rsidR="00FF0B3C">
        <w:t xml:space="preserve">015 г.                </w:t>
      </w:r>
      <w:r w:rsidR="00FF0B3C" w:rsidRPr="00817F8F">
        <w:t xml:space="preserve">                                        </w:t>
      </w:r>
      <w:r w:rsidR="00FF0B3C">
        <w:t xml:space="preserve">                                                 </w:t>
      </w:r>
      <w:r w:rsidR="00FF0B3C" w:rsidRPr="00817F8F">
        <w:t xml:space="preserve">   №</w:t>
      </w:r>
      <w:r w:rsidR="00FF0B3C">
        <w:t xml:space="preserve"> </w:t>
      </w:r>
      <w:r w:rsidR="00FF0B3C" w:rsidRPr="00817F8F">
        <w:t xml:space="preserve"> </w:t>
      </w:r>
      <w:r w:rsidR="007862F1">
        <w:t>30</w:t>
      </w:r>
    </w:p>
    <w:p w:rsidR="00FF0B3C" w:rsidRPr="00817F8F" w:rsidRDefault="00FF0B3C" w:rsidP="00FF0B3C">
      <w:pPr>
        <w:autoSpaceDE w:val="0"/>
        <w:autoSpaceDN w:val="0"/>
        <w:adjustRightInd w:val="0"/>
        <w:jc w:val="both"/>
      </w:pPr>
    </w:p>
    <w:p w:rsidR="00FF0B3C" w:rsidRDefault="00FF0B3C" w:rsidP="00423CA6">
      <w:pPr>
        <w:autoSpaceDE w:val="0"/>
        <w:autoSpaceDN w:val="0"/>
        <w:adjustRightInd w:val="0"/>
        <w:rPr>
          <w:color w:val="000000"/>
        </w:rPr>
      </w:pPr>
      <w:r w:rsidRPr="00817F8F">
        <w:rPr>
          <w:color w:val="000000"/>
        </w:rPr>
        <w:t xml:space="preserve">Об утверждении </w:t>
      </w:r>
      <w:r>
        <w:rPr>
          <w:color w:val="000000"/>
        </w:rPr>
        <w:t xml:space="preserve">Порядка </w:t>
      </w:r>
      <w:r w:rsidRPr="00817F8F">
        <w:rPr>
          <w:color w:val="000000"/>
        </w:rPr>
        <w:t xml:space="preserve">присвоения, изменения и аннулирования адресов </w:t>
      </w:r>
    </w:p>
    <w:p w:rsidR="00FF0B3C" w:rsidRDefault="00FF0B3C" w:rsidP="00423CA6">
      <w:pPr>
        <w:autoSpaceDE w:val="0"/>
        <w:autoSpaceDN w:val="0"/>
        <w:adjustRightInd w:val="0"/>
        <w:rPr>
          <w:color w:val="000000"/>
        </w:rPr>
      </w:pPr>
      <w:r w:rsidRPr="00817F8F">
        <w:rPr>
          <w:color w:val="000000"/>
        </w:rPr>
        <w:t xml:space="preserve">на территории </w:t>
      </w:r>
      <w:r w:rsidR="007862F1">
        <w:rPr>
          <w:color w:val="000000"/>
        </w:rPr>
        <w:t>Боготольского</w:t>
      </w:r>
      <w:r w:rsidR="00423CA6">
        <w:rPr>
          <w:color w:val="000000"/>
        </w:rPr>
        <w:t xml:space="preserve"> сельсовета</w:t>
      </w:r>
    </w:p>
    <w:p w:rsidR="00FF0B3C" w:rsidRPr="00817F8F" w:rsidRDefault="00FF0B3C" w:rsidP="00FF0B3C">
      <w:pPr>
        <w:autoSpaceDE w:val="0"/>
        <w:autoSpaceDN w:val="0"/>
        <w:adjustRightInd w:val="0"/>
        <w:jc w:val="center"/>
        <w:rPr>
          <w:color w:val="000000"/>
        </w:rPr>
      </w:pPr>
    </w:p>
    <w:p w:rsidR="00FF0B3C" w:rsidRDefault="00FF0B3C" w:rsidP="00FF0B3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В соответствии с Федеральным законом № 131-ФЗ от 06.10.2003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изменения, аннулирования адресов»</w:t>
      </w:r>
    </w:p>
    <w:p w:rsidR="00FF0B3C" w:rsidRDefault="00FF0B3C" w:rsidP="00FF0B3C">
      <w:pPr>
        <w:autoSpaceDE w:val="0"/>
        <w:autoSpaceDN w:val="0"/>
        <w:adjustRightInd w:val="0"/>
        <w:jc w:val="both"/>
        <w:rPr>
          <w:color w:val="000000"/>
        </w:rPr>
      </w:pPr>
    </w:p>
    <w:p w:rsidR="00FF0B3C" w:rsidRDefault="00FF0B3C" w:rsidP="00FF0B3C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ПОСТАНОВЛЯЮ:</w:t>
      </w:r>
    </w:p>
    <w:p w:rsidR="00FF0B3C" w:rsidRDefault="00FF0B3C" w:rsidP="00FF0B3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FF0B3C" w:rsidRDefault="00FF0B3C" w:rsidP="00FF0B3C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>
        <w:rPr>
          <w:color w:val="000000"/>
        </w:rPr>
        <w:t xml:space="preserve">Утвердить Порядок присвоения, изменения и аннулирования адресов на территории </w:t>
      </w:r>
      <w:r w:rsidR="007862F1">
        <w:rPr>
          <w:color w:val="000000"/>
        </w:rPr>
        <w:t>Боготольского</w:t>
      </w:r>
      <w:r>
        <w:rPr>
          <w:color w:val="000000"/>
        </w:rPr>
        <w:t xml:space="preserve"> сельсовета </w:t>
      </w:r>
      <w:r w:rsidRPr="00817F8F">
        <w:rPr>
          <w:color w:val="000000"/>
        </w:rPr>
        <w:t>Боготоль</w:t>
      </w:r>
      <w:r>
        <w:rPr>
          <w:color w:val="000000"/>
        </w:rPr>
        <w:t>ского района Красноярского края (прилагается).</w:t>
      </w:r>
    </w:p>
    <w:p w:rsidR="00FF0B3C" w:rsidRDefault="00FF0B3C" w:rsidP="00FF0B3C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>
        <w:rPr>
          <w:color w:val="000000"/>
        </w:rPr>
        <w:t xml:space="preserve">Опубликовать настоящее Постановление в газете  «Земля </w:t>
      </w:r>
      <w:proofErr w:type="spellStart"/>
      <w:r>
        <w:rPr>
          <w:color w:val="000000"/>
        </w:rPr>
        <w:t>боготольская</w:t>
      </w:r>
      <w:proofErr w:type="spellEnd"/>
      <w:r>
        <w:rPr>
          <w:color w:val="000000"/>
        </w:rPr>
        <w:t xml:space="preserve">», </w:t>
      </w:r>
      <w:proofErr w:type="gramStart"/>
      <w:r>
        <w:rPr>
          <w:color w:val="000000"/>
        </w:rPr>
        <w:t>разместить его</w:t>
      </w:r>
      <w:proofErr w:type="gramEnd"/>
      <w:r>
        <w:rPr>
          <w:color w:val="000000"/>
        </w:rPr>
        <w:t xml:space="preserve"> на официальном сайте администрации Боготольского района в сети Интернет (/</w:t>
      </w:r>
      <w:r>
        <w:rPr>
          <w:color w:val="000000"/>
          <w:u w:val="single"/>
          <w:lang w:val="en-US"/>
        </w:rPr>
        <w:t>www</w:t>
      </w:r>
      <w:r>
        <w:rPr>
          <w:color w:val="000000"/>
          <w:u w:val="single"/>
        </w:rPr>
        <w:t>.</w:t>
      </w:r>
      <w:proofErr w:type="spellStart"/>
      <w:r>
        <w:rPr>
          <w:color w:val="000000"/>
          <w:u w:val="single"/>
          <w:lang w:val="en-US"/>
        </w:rPr>
        <w:t>bogotol</w:t>
      </w:r>
      <w:proofErr w:type="spellEnd"/>
      <w:r>
        <w:rPr>
          <w:color w:val="000000"/>
          <w:u w:val="single"/>
        </w:rPr>
        <w:t>-</w:t>
      </w:r>
      <w:r>
        <w:rPr>
          <w:color w:val="000000"/>
          <w:u w:val="single"/>
          <w:lang w:val="en-US"/>
        </w:rPr>
        <w:t>r</w:t>
      </w:r>
      <w:r>
        <w:rPr>
          <w:color w:val="000000"/>
          <w:u w:val="single"/>
        </w:rPr>
        <w:t>.</w:t>
      </w:r>
      <w:proofErr w:type="spellStart"/>
      <w:r>
        <w:rPr>
          <w:color w:val="000000"/>
          <w:u w:val="single"/>
          <w:lang w:val="en-US"/>
        </w:rPr>
        <w:t>ru</w:t>
      </w:r>
      <w:proofErr w:type="spellEnd"/>
      <w:r>
        <w:rPr>
          <w:color w:val="000000"/>
        </w:rPr>
        <w:t>).</w:t>
      </w:r>
    </w:p>
    <w:p w:rsidR="00FF0B3C" w:rsidRDefault="00FF0B3C" w:rsidP="00FF0B3C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>
        <w:rPr>
          <w:color w:val="000000"/>
        </w:rPr>
        <w:t>Постановление вступает в силу в день, следующий за днем его официального опубликования.</w:t>
      </w:r>
    </w:p>
    <w:p w:rsidR="00FF0B3C" w:rsidRDefault="00FF0B3C" w:rsidP="00FF0B3C">
      <w:pPr>
        <w:autoSpaceDE w:val="0"/>
        <w:autoSpaceDN w:val="0"/>
        <w:adjustRightInd w:val="0"/>
        <w:jc w:val="both"/>
        <w:rPr>
          <w:color w:val="000000"/>
        </w:rPr>
      </w:pPr>
    </w:p>
    <w:p w:rsidR="00FF0B3C" w:rsidRDefault="00FF0B3C" w:rsidP="00FF0B3C">
      <w:pPr>
        <w:autoSpaceDE w:val="0"/>
        <w:autoSpaceDN w:val="0"/>
        <w:adjustRightInd w:val="0"/>
        <w:jc w:val="both"/>
        <w:rPr>
          <w:color w:val="000000"/>
        </w:rPr>
      </w:pPr>
    </w:p>
    <w:p w:rsidR="00FF0B3C" w:rsidRDefault="00FF0B3C" w:rsidP="00FF0B3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Глава </w:t>
      </w:r>
      <w:r w:rsidR="007862F1">
        <w:rPr>
          <w:color w:val="000000"/>
        </w:rPr>
        <w:t>Боготольского</w:t>
      </w:r>
      <w:r>
        <w:rPr>
          <w:color w:val="000000"/>
        </w:rPr>
        <w:t xml:space="preserve"> сельсовета                                                          </w:t>
      </w:r>
      <w:r w:rsidR="007862F1">
        <w:rPr>
          <w:color w:val="000000"/>
        </w:rPr>
        <w:t xml:space="preserve">               С.А. Филиппов</w:t>
      </w:r>
    </w:p>
    <w:p w:rsidR="00FF0B3C" w:rsidRDefault="00FF0B3C" w:rsidP="00FF0B3C">
      <w:pPr>
        <w:autoSpaceDE w:val="0"/>
        <w:autoSpaceDN w:val="0"/>
        <w:adjustRightInd w:val="0"/>
        <w:rPr>
          <w:rFonts w:eastAsia="Calibri"/>
        </w:rPr>
      </w:pPr>
    </w:p>
    <w:p w:rsidR="00FF0B3C" w:rsidRDefault="00FF0B3C" w:rsidP="00FF0B3C">
      <w:pPr>
        <w:autoSpaceDE w:val="0"/>
        <w:autoSpaceDN w:val="0"/>
        <w:adjustRightInd w:val="0"/>
        <w:rPr>
          <w:rFonts w:eastAsia="Calibri"/>
        </w:rPr>
      </w:pPr>
    </w:p>
    <w:p w:rsidR="00FF0B3C" w:rsidRDefault="00FF0B3C" w:rsidP="00FF0B3C">
      <w:pPr>
        <w:autoSpaceDE w:val="0"/>
        <w:autoSpaceDN w:val="0"/>
        <w:adjustRightInd w:val="0"/>
        <w:rPr>
          <w:rFonts w:eastAsia="Calibri"/>
        </w:rPr>
      </w:pPr>
    </w:p>
    <w:p w:rsidR="00FF0B3C" w:rsidRDefault="00FF0B3C" w:rsidP="00FF0B3C">
      <w:pPr>
        <w:autoSpaceDE w:val="0"/>
        <w:autoSpaceDN w:val="0"/>
        <w:adjustRightInd w:val="0"/>
        <w:rPr>
          <w:rFonts w:eastAsia="Calibri"/>
        </w:rPr>
      </w:pPr>
    </w:p>
    <w:p w:rsidR="00FF0B3C" w:rsidRDefault="00FF0B3C" w:rsidP="00FF0B3C">
      <w:pPr>
        <w:autoSpaceDE w:val="0"/>
        <w:autoSpaceDN w:val="0"/>
        <w:adjustRightInd w:val="0"/>
        <w:rPr>
          <w:rFonts w:eastAsia="Calibri"/>
        </w:rPr>
      </w:pPr>
    </w:p>
    <w:p w:rsidR="00FF0B3C" w:rsidRDefault="00FF0B3C" w:rsidP="00FF0B3C">
      <w:pPr>
        <w:autoSpaceDE w:val="0"/>
        <w:autoSpaceDN w:val="0"/>
        <w:adjustRightInd w:val="0"/>
        <w:rPr>
          <w:rFonts w:eastAsia="Calibri"/>
        </w:rPr>
      </w:pPr>
    </w:p>
    <w:p w:rsidR="00FF0B3C" w:rsidRDefault="00FF0B3C" w:rsidP="00FF0B3C">
      <w:pPr>
        <w:autoSpaceDE w:val="0"/>
        <w:autoSpaceDN w:val="0"/>
        <w:adjustRightInd w:val="0"/>
        <w:rPr>
          <w:rFonts w:eastAsia="Calibri"/>
        </w:rPr>
      </w:pPr>
    </w:p>
    <w:p w:rsidR="00FF0B3C" w:rsidRDefault="00FF0B3C" w:rsidP="00FF0B3C">
      <w:pPr>
        <w:autoSpaceDE w:val="0"/>
        <w:autoSpaceDN w:val="0"/>
        <w:adjustRightInd w:val="0"/>
        <w:rPr>
          <w:rFonts w:eastAsia="Calibri"/>
        </w:rPr>
      </w:pPr>
    </w:p>
    <w:p w:rsidR="00FF0B3C" w:rsidRDefault="00FF0B3C" w:rsidP="00FF0B3C">
      <w:pPr>
        <w:autoSpaceDE w:val="0"/>
        <w:autoSpaceDN w:val="0"/>
        <w:adjustRightInd w:val="0"/>
        <w:rPr>
          <w:rFonts w:eastAsia="Calibri"/>
        </w:rPr>
      </w:pPr>
    </w:p>
    <w:p w:rsidR="00FF0B3C" w:rsidRDefault="00FF0B3C" w:rsidP="00FF0B3C">
      <w:pPr>
        <w:autoSpaceDE w:val="0"/>
        <w:autoSpaceDN w:val="0"/>
        <w:adjustRightInd w:val="0"/>
        <w:rPr>
          <w:rFonts w:eastAsia="Calibri"/>
        </w:rPr>
      </w:pPr>
    </w:p>
    <w:p w:rsidR="00FF0B3C" w:rsidRDefault="00FF0B3C" w:rsidP="00FF0B3C">
      <w:pPr>
        <w:autoSpaceDE w:val="0"/>
        <w:autoSpaceDN w:val="0"/>
        <w:adjustRightInd w:val="0"/>
        <w:rPr>
          <w:rFonts w:eastAsia="Calibri"/>
        </w:rPr>
      </w:pPr>
    </w:p>
    <w:p w:rsidR="00FF0B3C" w:rsidRDefault="00FF0B3C" w:rsidP="00FF0B3C">
      <w:pPr>
        <w:autoSpaceDE w:val="0"/>
        <w:autoSpaceDN w:val="0"/>
        <w:adjustRightInd w:val="0"/>
        <w:rPr>
          <w:rFonts w:eastAsia="Calibri"/>
        </w:rPr>
      </w:pPr>
    </w:p>
    <w:p w:rsidR="00FF0B3C" w:rsidRDefault="00FF0B3C" w:rsidP="00FF0B3C">
      <w:pPr>
        <w:autoSpaceDE w:val="0"/>
        <w:autoSpaceDN w:val="0"/>
        <w:adjustRightInd w:val="0"/>
        <w:rPr>
          <w:rFonts w:eastAsia="Calibri"/>
        </w:rPr>
      </w:pPr>
    </w:p>
    <w:p w:rsidR="007862F1" w:rsidRDefault="00FF0B3C" w:rsidP="00FF0B3C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</w:p>
    <w:p w:rsidR="007862F1" w:rsidRDefault="007862F1" w:rsidP="00FF0B3C">
      <w:pPr>
        <w:jc w:val="right"/>
        <w:rPr>
          <w:color w:val="000000"/>
        </w:rPr>
      </w:pPr>
    </w:p>
    <w:p w:rsidR="007862F1" w:rsidRDefault="007862F1" w:rsidP="00FF0B3C">
      <w:pPr>
        <w:jc w:val="right"/>
        <w:rPr>
          <w:color w:val="000000"/>
        </w:rPr>
      </w:pPr>
    </w:p>
    <w:p w:rsidR="007862F1" w:rsidRDefault="007862F1" w:rsidP="00FF0B3C">
      <w:pPr>
        <w:jc w:val="right"/>
        <w:rPr>
          <w:color w:val="000000"/>
        </w:rPr>
      </w:pPr>
    </w:p>
    <w:p w:rsidR="007862F1" w:rsidRDefault="007862F1" w:rsidP="00FF0B3C">
      <w:pPr>
        <w:jc w:val="right"/>
        <w:rPr>
          <w:color w:val="000000"/>
        </w:rPr>
      </w:pPr>
    </w:p>
    <w:p w:rsidR="007862F1" w:rsidRDefault="007862F1" w:rsidP="00FF0B3C">
      <w:pPr>
        <w:jc w:val="right"/>
        <w:rPr>
          <w:color w:val="000000"/>
        </w:rPr>
      </w:pPr>
    </w:p>
    <w:p w:rsidR="007862F1" w:rsidRDefault="007862F1" w:rsidP="00FF0B3C">
      <w:pPr>
        <w:jc w:val="right"/>
        <w:rPr>
          <w:color w:val="000000"/>
        </w:rPr>
      </w:pPr>
    </w:p>
    <w:p w:rsidR="007862F1" w:rsidRDefault="007862F1" w:rsidP="00FF0B3C">
      <w:pPr>
        <w:jc w:val="right"/>
        <w:rPr>
          <w:color w:val="000000"/>
        </w:rPr>
      </w:pPr>
    </w:p>
    <w:p w:rsidR="00FF0B3C" w:rsidRDefault="00FF0B3C" w:rsidP="00FF0B3C">
      <w:pPr>
        <w:jc w:val="right"/>
        <w:rPr>
          <w:color w:val="000000"/>
        </w:rPr>
      </w:pPr>
      <w:r>
        <w:rPr>
          <w:color w:val="000000"/>
        </w:rPr>
        <w:t>Приложение</w:t>
      </w:r>
    </w:p>
    <w:p w:rsidR="00FF0B3C" w:rsidRDefault="00FF0B3C" w:rsidP="00FF0B3C">
      <w:pPr>
        <w:jc w:val="right"/>
        <w:rPr>
          <w:color w:val="000000"/>
        </w:rPr>
      </w:pPr>
      <w:r>
        <w:rPr>
          <w:color w:val="000000"/>
        </w:rPr>
        <w:t xml:space="preserve"> к  Постановлению Главы</w:t>
      </w:r>
    </w:p>
    <w:p w:rsidR="00FF0B3C" w:rsidRDefault="00FF0B3C" w:rsidP="00FF0B3C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</w:t>
      </w:r>
      <w:r w:rsidR="007862F1">
        <w:rPr>
          <w:color w:val="000000"/>
        </w:rPr>
        <w:t>Боготольского</w:t>
      </w:r>
      <w:r>
        <w:rPr>
          <w:color w:val="000000"/>
        </w:rPr>
        <w:t xml:space="preserve"> сельсовета</w:t>
      </w:r>
    </w:p>
    <w:p w:rsidR="00FF0B3C" w:rsidRDefault="00FF0B3C" w:rsidP="00FF0B3C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от </w:t>
      </w:r>
      <w:r w:rsidR="007862F1">
        <w:rPr>
          <w:color w:val="000000"/>
        </w:rPr>
        <w:t>07</w:t>
      </w:r>
      <w:r>
        <w:rPr>
          <w:color w:val="000000"/>
        </w:rPr>
        <w:t>.04</w:t>
      </w:r>
      <w:r w:rsidR="007862F1">
        <w:rPr>
          <w:color w:val="000000"/>
        </w:rPr>
        <w:t>.2015 № 30</w:t>
      </w:r>
      <w:r>
        <w:rPr>
          <w:color w:val="000000"/>
        </w:rPr>
        <w:t xml:space="preserve">                 </w:t>
      </w:r>
    </w:p>
    <w:p w:rsidR="00FF0B3C" w:rsidRDefault="00FF0B3C" w:rsidP="00FF0B3C">
      <w:pPr>
        <w:spacing w:after="105"/>
        <w:rPr>
          <w:color w:val="000000"/>
        </w:rPr>
      </w:pPr>
      <w:r>
        <w:rPr>
          <w:color w:val="000000"/>
        </w:rPr>
        <w:t> </w:t>
      </w:r>
    </w:p>
    <w:p w:rsidR="00FF0B3C" w:rsidRPr="008212EC" w:rsidRDefault="00FF0B3C" w:rsidP="00FF0B3C">
      <w:pPr>
        <w:ind w:firstLine="300"/>
        <w:jc w:val="center"/>
        <w:outlineLvl w:val="1"/>
        <w:rPr>
          <w:bCs/>
          <w:color w:val="000000"/>
        </w:rPr>
      </w:pPr>
      <w:r w:rsidRPr="008212EC">
        <w:rPr>
          <w:color w:val="000000"/>
        </w:rPr>
        <w:t>Порядок</w:t>
      </w:r>
      <w:r w:rsidRPr="008212EC">
        <w:rPr>
          <w:bCs/>
          <w:color w:val="000000"/>
        </w:rPr>
        <w:t xml:space="preserve"> присвоения, изменения и аннулирования адресов на территории </w:t>
      </w:r>
      <w:r w:rsidR="007862F1">
        <w:rPr>
          <w:bCs/>
          <w:color w:val="000000"/>
        </w:rPr>
        <w:t xml:space="preserve">Боготольского </w:t>
      </w:r>
      <w:r w:rsidRPr="008212EC">
        <w:rPr>
          <w:bCs/>
          <w:color w:val="000000"/>
        </w:rPr>
        <w:t>сельсовета Боготольского района Красноярского края</w:t>
      </w:r>
    </w:p>
    <w:p w:rsidR="00FF0B3C" w:rsidRPr="008212EC" w:rsidRDefault="00FF0B3C" w:rsidP="00FF0B3C">
      <w:pPr>
        <w:ind w:firstLine="300"/>
        <w:jc w:val="center"/>
        <w:outlineLvl w:val="2"/>
        <w:rPr>
          <w:bCs/>
          <w:color w:val="000000"/>
        </w:rPr>
      </w:pPr>
      <w:r w:rsidRPr="008212EC">
        <w:rPr>
          <w:bCs/>
          <w:color w:val="000000"/>
        </w:rPr>
        <w:t>I. Общие положения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1. Настоящий </w:t>
      </w:r>
      <w:r w:rsidRPr="008212EC">
        <w:rPr>
          <w:color w:val="000000"/>
        </w:rPr>
        <w:t>Порядок</w:t>
      </w:r>
      <w:r>
        <w:rPr>
          <w:color w:val="000000"/>
        </w:rPr>
        <w:t xml:space="preserve"> устанавливает порядок присвоения, изменения и аннулирования адресов, включая требования к структуре адреса на территории </w:t>
      </w:r>
      <w:r w:rsidR="007862F1">
        <w:rPr>
          <w:color w:val="000000"/>
        </w:rPr>
        <w:t>Боготольского</w:t>
      </w:r>
      <w:r>
        <w:rPr>
          <w:color w:val="000000"/>
        </w:rPr>
        <w:t xml:space="preserve"> сельсовета Боготольского района Красноярского края 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2. В настоящем </w:t>
      </w:r>
      <w:r w:rsidRPr="008212EC">
        <w:rPr>
          <w:color w:val="000000"/>
        </w:rPr>
        <w:t>Порядк</w:t>
      </w:r>
      <w:r>
        <w:rPr>
          <w:color w:val="000000"/>
        </w:rPr>
        <w:t>е используются понятия и термины в значениях, определенных Постановлением Правительства Российской Федерации от 19.11.2014 № 1221 «Об утверждении Правил присвоения, изменения и аннулирования адресов».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3. Адрес, присвоенный объекту адресации, должен отвечать следующим требованиям: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 xml:space="preserve">а) Уникальность. </w:t>
      </w:r>
      <w:proofErr w:type="gramStart"/>
      <w:r>
        <w:rPr>
          <w:color w:val="000000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б) Обязательность. Каждому объекту адресации должен быть присвоен адрес в соответствии с настоящим Порядком;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4. Присвоение, изменение и аннулирование адресов осуществляется без взимания платы.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FF0B3C" w:rsidRDefault="00FF0B3C" w:rsidP="00FF0B3C">
      <w:pPr>
        <w:jc w:val="center"/>
        <w:outlineLvl w:val="2"/>
        <w:rPr>
          <w:bCs/>
          <w:color w:val="000000"/>
        </w:rPr>
      </w:pPr>
      <w:r w:rsidRPr="009600C0">
        <w:rPr>
          <w:bCs/>
          <w:color w:val="000000"/>
        </w:rPr>
        <w:t xml:space="preserve">II. Порядок присвоения объекту адресации адреса, изменения </w:t>
      </w:r>
    </w:p>
    <w:p w:rsidR="00FF0B3C" w:rsidRPr="009600C0" w:rsidRDefault="00FF0B3C" w:rsidP="00FF0B3C">
      <w:pPr>
        <w:jc w:val="center"/>
        <w:outlineLvl w:val="2"/>
        <w:rPr>
          <w:bCs/>
          <w:color w:val="000000"/>
        </w:rPr>
      </w:pPr>
      <w:r w:rsidRPr="009600C0">
        <w:rPr>
          <w:bCs/>
          <w:color w:val="000000"/>
        </w:rPr>
        <w:t>и аннулирования такого адреса</w:t>
      </w:r>
    </w:p>
    <w:p w:rsidR="00FF0B3C" w:rsidRPr="00F63752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6. Присвоение объекту адресации адреса, изменение и аннулирование такого адреса осуществляется администрацией </w:t>
      </w:r>
      <w:r w:rsidR="007862F1">
        <w:rPr>
          <w:color w:val="000000"/>
        </w:rPr>
        <w:t>Боготольского</w:t>
      </w:r>
      <w:r>
        <w:rPr>
          <w:color w:val="000000"/>
        </w:rPr>
        <w:t xml:space="preserve"> сельсовета с использованием федеральной информационной адресной системы по собственной инициативе или на основании заявлений физических или юридических </w:t>
      </w:r>
      <w:r w:rsidRPr="00F63752">
        <w:rPr>
          <w:color w:val="000000"/>
        </w:rPr>
        <w:t>лиц в соответствии пунктами 28 и 30 настоящего Порядка</w:t>
      </w:r>
      <w:r>
        <w:rPr>
          <w:color w:val="000000"/>
        </w:rPr>
        <w:t>.</w:t>
      </w:r>
      <w:r w:rsidRPr="00F63752">
        <w:rPr>
          <w:color w:val="000000"/>
        </w:rPr>
        <w:t xml:space="preserve"> 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7. </w:t>
      </w:r>
      <w:proofErr w:type="gramStart"/>
      <w:r>
        <w:rPr>
          <w:color w:val="000000"/>
        </w:rPr>
        <w:t>Аннулирование адресов объектов адресации осуществляется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«О государственном кадастре недвижимости», предоставляемой в установленном Правительством Российской Федерации порядке межведомственного</w:t>
      </w:r>
      <w:proofErr w:type="gramEnd"/>
      <w:r>
        <w:rPr>
          <w:color w:val="000000"/>
        </w:rPr>
        <w:t xml:space="preserve"> информационного взаимодействия при ведении государственного адресного реестра.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8. Изменение адресов объектов адресации осуществляется на основании принятых решений о присвоении </w:t>
      </w:r>
      <w:proofErr w:type="spellStart"/>
      <w:r>
        <w:rPr>
          <w:color w:val="000000"/>
        </w:rPr>
        <w:t>адресообразующим</w:t>
      </w:r>
      <w:proofErr w:type="spellEnd"/>
      <w:r>
        <w:rPr>
          <w:color w:val="000000"/>
        </w:rPr>
        <w:t xml:space="preserve"> элементам наименований, об изменении и аннулировании их наименований.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9. Присвоение объекту адресации адреса осуществляется: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а) в отношении земельных участков в случаях: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подготовки документации по планировке территории в </w:t>
      </w:r>
      <w:proofErr w:type="gramStart"/>
      <w:r>
        <w:rPr>
          <w:color w:val="000000"/>
        </w:rPr>
        <w:t>отношении</w:t>
      </w:r>
      <w:proofErr w:type="gramEnd"/>
      <w:r>
        <w:rPr>
          <w:color w:val="000000"/>
        </w:rPr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FF0B3C" w:rsidRDefault="00FF0B3C" w:rsidP="00FF0B3C">
      <w:pPr>
        <w:jc w:val="both"/>
        <w:rPr>
          <w:color w:val="000000"/>
        </w:rPr>
      </w:pPr>
      <w:proofErr w:type="gramStart"/>
      <w:r>
        <w:rPr>
          <w:color w:val="000000"/>
        </w:rPr>
        <w:t>выполнения в отношении земельного участка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б) в отношении зданий, сооружений и объектов незавершенного строительства в случаях: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выдачи (получения) разрешения на строительство здания или сооружения;</w:t>
      </w:r>
    </w:p>
    <w:p w:rsidR="00FF0B3C" w:rsidRDefault="00FF0B3C" w:rsidP="00FF0B3C">
      <w:pPr>
        <w:jc w:val="both"/>
        <w:rPr>
          <w:color w:val="000000"/>
        </w:rPr>
      </w:pPr>
      <w:proofErr w:type="gramStart"/>
      <w:r>
        <w:rPr>
          <w:color w:val="000000"/>
        </w:rPr>
        <w:t>выполнения в отношении здания, сооружения и объекта незавершенного строительства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>
        <w:rPr>
          <w:color w:val="000000"/>
        </w:rPr>
        <w:t xml:space="preserve">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в) в отношении помещений в случаях:</w:t>
      </w:r>
    </w:p>
    <w:p w:rsidR="00FF0B3C" w:rsidRDefault="00FF0B3C" w:rsidP="00FF0B3C">
      <w:pPr>
        <w:spacing w:after="105"/>
        <w:jc w:val="both"/>
        <w:rPr>
          <w:color w:val="000000"/>
        </w:rPr>
      </w:pPr>
      <w:r>
        <w:rPr>
          <w:color w:val="000000"/>
        </w:rP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«О 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10.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11.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12.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13. </w:t>
      </w:r>
      <w:proofErr w:type="gramStart"/>
      <w:r>
        <w:rPr>
          <w:color w:val="000000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 осуществляется одновременно с размещением администрацией </w:t>
      </w:r>
      <w:r w:rsidR="007862F1">
        <w:rPr>
          <w:color w:val="000000"/>
        </w:rPr>
        <w:t>Боготольского</w:t>
      </w:r>
      <w:r>
        <w:rPr>
          <w:color w:val="000000"/>
        </w:rPr>
        <w:t xml:space="preserve"> сельсовета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  <w:proofErr w:type="gramEnd"/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14. </w:t>
      </w:r>
      <w:proofErr w:type="gramStart"/>
      <w:r>
        <w:rPr>
          <w:color w:val="000000"/>
        </w:rPr>
        <w:t xml:space="preserve">Изменение адреса объекта адресации в случае изменения наименований, входящих в состав </w:t>
      </w:r>
      <w:r w:rsidR="007862F1">
        <w:rPr>
          <w:color w:val="000000"/>
        </w:rPr>
        <w:t>территории Боготольского</w:t>
      </w:r>
      <w:r>
        <w:rPr>
          <w:color w:val="000000"/>
        </w:rPr>
        <w:t xml:space="preserve"> сельсовета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</w:t>
      </w:r>
      <w:r>
        <w:rPr>
          <w:color w:val="000000"/>
        </w:rPr>
        <w:lastRenderedPageBreak/>
        <w:t>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15. Аннулирование адреса объекта адресации осуществляется в случаях: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а) прекращения существования объекта адресации;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б) отказа в осуществлении кадастрового учета объекта адресации по основаниям, указанным в пунктах 1 и 3 части 2 статьи 27 Федерального закона «О государственном кадастре недвижимости»;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в) присвоения объекту адресации нового адреса.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16.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«О государственном кадастре недвижимости», из государственного кадастра недвижимости.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17.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18.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19.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20. При присвоении объекту адресации адреса или аннулировании его адреса администрация </w:t>
      </w:r>
      <w:r w:rsidR="007862F1">
        <w:rPr>
          <w:color w:val="000000"/>
        </w:rPr>
        <w:t>Боготольского</w:t>
      </w:r>
      <w:r>
        <w:rPr>
          <w:color w:val="000000"/>
        </w:rPr>
        <w:t xml:space="preserve"> сельсовета: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а) определяет возможность присвоения объекту адресации адреса или аннулирования его адреса;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б) проводит осмотр местонахождения объекта адресации (при необходимости);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 xml:space="preserve">в) принимает постановление администрации </w:t>
      </w:r>
      <w:r w:rsidR="007862F1">
        <w:rPr>
          <w:color w:val="000000"/>
        </w:rPr>
        <w:t>Боготольского</w:t>
      </w:r>
      <w:r>
        <w:rPr>
          <w:color w:val="000000"/>
        </w:rPr>
        <w:t xml:space="preserve"> сельсовета о присвоении объекту адресации адреса или его аннулировании в соответствии с требованиями к структуре адреса и установленным порядком или решение об отказе в присвоении объекту адресации адреса или аннулировании его адреса.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21. Присвоение объекту адресации адреса или аннулирование его адреса подтверждается постановлением администрации </w:t>
      </w:r>
      <w:r w:rsidR="007862F1">
        <w:rPr>
          <w:color w:val="000000"/>
        </w:rPr>
        <w:t>Боготольского</w:t>
      </w:r>
      <w:r>
        <w:rPr>
          <w:color w:val="000000"/>
        </w:rPr>
        <w:t xml:space="preserve"> сельсовета о присвоении объекту адресации адреса или аннулировании его адреса.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22. Постановление администрации </w:t>
      </w:r>
      <w:r w:rsidR="007862F1">
        <w:rPr>
          <w:color w:val="000000"/>
        </w:rPr>
        <w:t>Боготольского</w:t>
      </w:r>
      <w:r>
        <w:rPr>
          <w:color w:val="000000"/>
        </w:rPr>
        <w:t xml:space="preserve"> сельсовета о присвоении объекту адресации адреса принимается одновременно: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а) с утверждением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б) с заключением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в) с заключением договора о развитии застроенной территории в соответствии с Градостроительным кодексом Российской Федерации;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г) с утверждением проекта планировки территории;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д) с принятием решения о строительстве объекта адресации.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23. Постановление администрации </w:t>
      </w:r>
      <w:r w:rsidR="007862F1">
        <w:rPr>
          <w:color w:val="000000"/>
        </w:rPr>
        <w:t>Боготольского</w:t>
      </w:r>
      <w:r>
        <w:rPr>
          <w:color w:val="000000"/>
        </w:rPr>
        <w:t xml:space="preserve"> сельсовета о присвоении объекту адресации адреса содержит: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присвоенный объекту адресации адрес;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реквизиты и наименования документов, на основании которых принято решение о присвоении адреса;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описание местоположения объекта адресации;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lastRenderedPageBreak/>
        <w:t>кадастровые номера, адреса и сведения об объектах недвижимости, из которых образуется объект адресации;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другие необходимые сведения, определенны</w:t>
      </w:r>
      <w:r w:rsidR="007862F1">
        <w:rPr>
          <w:color w:val="000000"/>
        </w:rPr>
        <w:t>е администрацией Боготольского</w:t>
      </w:r>
      <w:r>
        <w:rPr>
          <w:color w:val="000000"/>
        </w:rPr>
        <w:t xml:space="preserve"> сельсовета.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 xml:space="preserve">     24. В случае присвоения адреса поставленному на государственный кадастровый учет объекту недвижимости в постановлении администрации </w:t>
      </w:r>
      <w:r w:rsidR="007862F1">
        <w:rPr>
          <w:color w:val="000000"/>
        </w:rPr>
        <w:t>Боготольского</w:t>
      </w:r>
      <w:r>
        <w:rPr>
          <w:color w:val="000000"/>
        </w:rPr>
        <w:t xml:space="preserve"> сельсовета также указывается кадастровый номер объекта недвижимости, являющегося объектом адресации.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25. Постановление администрации </w:t>
      </w:r>
      <w:r w:rsidR="007862F1">
        <w:rPr>
          <w:color w:val="000000"/>
        </w:rPr>
        <w:t>Боготольского</w:t>
      </w:r>
      <w:r>
        <w:rPr>
          <w:color w:val="000000"/>
        </w:rPr>
        <w:t xml:space="preserve"> сельсовета об аннулировании адреса объекта адресации содержит: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аннулируемый адрес объекта адресации;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уникальный номер аннулируемого адреса объекта адресации в государственном адресном реестре;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причину аннулирования адреса объекта адресации;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реквизиты документа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другие необходимые сведения, о</w:t>
      </w:r>
      <w:r w:rsidR="007862F1">
        <w:rPr>
          <w:color w:val="000000"/>
        </w:rPr>
        <w:t>пределенные администрацией Боготольского</w:t>
      </w:r>
      <w:r>
        <w:rPr>
          <w:color w:val="000000"/>
        </w:rPr>
        <w:t xml:space="preserve"> сельсовета.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Постановление администрации </w:t>
      </w:r>
      <w:r w:rsidR="007862F1">
        <w:rPr>
          <w:color w:val="000000"/>
        </w:rPr>
        <w:t>Боготольского</w:t>
      </w:r>
      <w:r>
        <w:rPr>
          <w:color w:val="000000"/>
        </w:rPr>
        <w:t xml:space="preserve"> сельсовета об аннулировании адреса объекта адресации в случае присвоения объекту адресации нового адреса может быть объединено с постановлением администрации </w:t>
      </w:r>
      <w:r w:rsidR="004A4609">
        <w:rPr>
          <w:color w:val="000000"/>
        </w:rPr>
        <w:t>Боготольского</w:t>
      </w:r>
      <w:r>
        <w:rPr>
          <w:color w:val="000000"/>
        </w:rPr>
        <w:t xml:space="preserve"> сельсовета о присвоении этому объекту адресации нового адреса;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другие необходимые сведения, определ</w:t>
      </w:r>
      <w:r w:rsidR="004A4609">
        <w:rPr>
          <w:color w:val="000000"/>
        </w:rPr>
        <w:t>енные администрацией Боготольского</w:t>
      </w:r>
      <w:r>
        <w:rPr>
          <w:color w:val="000000"/>
        </w:rPr>
        <w:t xml:space="preserve"> сельсовета.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26. </w:t>
      </w:r>
      <w:proofErr w:type="gramStart"/>
      <w:r>
        <w:rPr>
          <w:color w:val="000000"/>
        </w:rPr>
        <w:t>Решение о присвоении объекту адресации адреса или аннулировании его адреса может формироваться с использованием федеральной информационной адресной адреса или аннулировании его адреса, а также реквизиты постановления администрации</w:t>
      </w:r>
      <w:r w:rsidR="004A4609">
        <w:rPr>
          <w:color w:val="000000"/>
        </w:rPr>
        <w:t xml:space="preserve"> Боготольского</w:t>
      </w:r>
      <w:r>
        <w:rPr>
          <w:color w:val="000000"/>
        </w:rPr>
        <w:t xml:space="preserve"> сельсовета подлежат обязательному внесению администрацией </w:t>
      </w:r>
      <w:r w:rsidR="004A4609">
        <w:rPr>
          <w:color w:val="000000"/>
        </w:rPr>
        <w:t>Боготольского</w:t>
      </w:r>
      <w:r>
        <w:rPr>
          <w:color w:val="000000"/>
        </w:rPr>
        <w:t xml:space="preserve"> сельсовета в государственный адресный реестр в течение 3 рабочих дней со дня принятия соответствующего постановления администрации </w:t>
      </w:r>
      <w:r w:rsidR="004A4609">
        <w:rPr>
          <w:color w:val="000000"/>
        </w:rPr>
        <w:t>Боготольского</w:t>
      </w:r>
      <w:r>
        <w:rPr>
          <w:color w:val="000000"/>
        </w:rPr>
        <w:t xml:space="preserve"> сельсовета.</w:t>
      </w:r>
      <w:proofErr w:type="gramEnd"/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27.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28. Заявление о присвоении объекту адресации адреса или об аннулировании его адреса (далее –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а) право хозяйственного ведения;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б) право оперативного управления;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в) право пожизненно наследуемого владения;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г) право постоянного (бессрочного) пользования.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29. Заявление составляется указанными лицами по форме, установленной Министерством финансов Российской Федерации.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30. </w:t>
      </w:r>
      <w:proofErr w:type="gramStart"/>
      <w:r>
        <w:rPr>
          <w:color w:val="000000"/>
        </w:rPr>
        <w:t xml:space="preserve"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</w:t>
      </w:r>
      <w:r>
        <w:rPr>
          <w:color w:val="000000"/>
        </w:rPr>
        <w:lastRenderedPageBreak/>
        <w:t>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FF0B3C" w:rsidRDefault="00FF0B3C" w:rsidP="00FF0B3C">
      <w:pPr>
        <w:ind w:firstLine="300"/>
        <w:jc w:val="both"/>
        <w:rPr>
          <w:color w:val="000000"/>
        </w:rPr>
      </w:pPr>
      <w:proofErr w:type="gramStart"/>
      <w:r>
        <w:rPr>
          <w:color w:val="000000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31.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32. </w:t>
      </w:r>
      <w:proofErr w:type="gramStart"/>
      <w:r>
        <w:rPr>
          <w:color w:val="000000"/>
        </w:rPr>
        <w:t>Заявление направляется заявителем (представи</w:t>
      </w:r>
      <w:r w:rsidR="004A4609">
        <w:rPr>
          <w:color w:val="000000"/>
        </w:rPr>
        <w:t xml:space="preserve">телем заявителя) </w:t>
      </w:r>
      <w:r>
        <w:rPr>
          <w:color w:val="000000"/>
        </w:rPr>
        <w:t xml:space="preserve"> на бумажном носителе посредством почтового отправления с описью вложения и уведомлением о вручении или предоставляется заявителем лично </w:t>
      </w:r>
      <w:r w:rsidRPr="001C59CA">
        <w:rPr>
          <w:color w:val="000000"/>
        </w:rPr>
        <w:t xml:space="preserve">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государственных </w:t>
      </w:r>
      <w:r>
        <w:rPr>
          <w:color w:val="000000"/>
        </w:rPr>
        <w:t>и муниципальных услуг (функций)»</w:t>
      </w:r>
      <w:r w:rsidRPr="001C59CA">
        <w:rPr>
          <w:color w:val="000000"/>
        </w:rPr>
        <w:t xml:space="preserve"> (далее – единый портал), </w:t>
      </w:r>
      <w:r>
        <w:rPr>
          <w:color w:val="000000"/>
        </w:rPr>
        <w:t>или региональных порталов государственных и муниципальных услуг (функций) (далее – региональный</w:t>
      </w:r>
      <w:proofErr w:type="gramEnd"/>
      <w:r>
        <w:rPr>
          <w:color w:val="000000"/>
        </w:rPr>
        <w:t xml:space="preserve"> портал),</w:t>
      </w:r>
      <w:r w:rsidRPr="001C59CA">
        <w:rPr>
          <w:color w:val="000000"/>
        </w:rPr>
        <w:t xml:space="preserve"> портала федеральной информационной адресной системы в информационно-телекоммуникационной сети «Интернет» (да</w:t>
      </w:r>
      <w:r>
        <w:rPr>
          <w:color w:val="000000"/>
        </w:rPr>
        <w:t>лее – портал адресной системы): посредством почтового отправления с описью вложения и уведомлением о вручении или представляется заявителем лично</w:t>
      </w:r>
      <w:proofErr w:type="gramStart"/>
      <w:r w:rsidR="004A4609">
        <w:rPr>
          <w:color w:val="000000"/>
        </w:rPr>
        <w:t>.</w:t>
      </w:r>
      <w:proofErr w:type="gramEnd"/>
      <w:r w:rsidR="004A4609">
        <w:rPr>
          <w:color w:val="000000"/>
        </w:rPr>
        <w:t xml:space="preserve"> </w:t>
      </w:r>
      <w:proofErr w:type="gramStart"/>
      <w:r w:rsidR="004A4609">
        <w:rPr>
          <w:color w:val="000000"/>
        </w:rPr>
        <w:t>п</w:t>
      </w:r>
      <w:proofErr w:type="gramEnd"/>
      <w:r w:rsidR="004A4609">
        <w:rPr>
          <w:color w:val="000000"/>
        </w:rPr>
        <w:t>о адресу: с. Боготол, ул. Советская 24А</w:t>
      </w:r>
      <w:r>
        <w:rPr>
          <w:color w:val="000000"/>
        </w:rPr>
        <w:t xml:space="preserve"> Боготольский район, Красноярский край, Россия</w:t>
      </w:r>
      <w:r w:rsidR="004A4609">
        <w:rPr>
          <w:color w:val="000000"/>
        </w:rPr>
        <w:t>, 662066</w:t>
      </w:r>
      <w:r>
        <w:rPr>
          <w:color w:val="000000"/>
        </w:rPr>
        <w:t xml:space="preserve">, с 08-000 до 16-00, перерыв на обед с 12-00 до 13-00. Ежедневно, кроме субботы и воскресенья. </w:t>
      </w:r>
      <w:r w:rsidR="004A4609">
        <w:rPr>
          <w:color w:val="000000"/>
        </w:rPr>
        <w:t>Телефон для консультации: 8 39157 2-35-81, 31-3-46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Заявление предоставляется заявителем (представителем заявит</w:t>
      </w:r>
      <w:r w:rsidR="004A4609">
        <w:rPr>
          <w:color w:val="000000"/>
        </w:rPr>
        <w:t>еля) в администрацию Боготольского</w:t>
      </w:r>
      <w:r>
        <w:rPr>
          <w:color w:val="000000"/>
        </w:rPr>
        <w:t xml:space="preserve"> сельсовета или многофункциональный центр предоставления государственных и муниципальных услуг, с к</w:t>
      </w:r>
      <w:r w:rsidR="004A4609">
        <w:rPr>
          <w:color w:val="000000"/>
        </w:rPr>
        <w:t>оторым администрация Боготольского</w:t>
      </w:r>
      <w:r>
        <w:rPr>
          <w:color w:val="000000"/>
        </w:rPr>
        <w:t xml:space="preserve"> сельсовета в установленном Правительством Российской Федерации порядке заключено соглашение о взаимодействии.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Перечень многофункцион</w:t>
      </w:r>
      <w:r w:rsidR="004A4609">
        <w:rPr>
          <w:color w:val="000000"/>
        </w:rPr>
        <w:t xml:space="preserve">альных центров, с которыми </w:t>
      </w:r>
      <w:r>
        <w:rPr>
          <w:color w:val="000000"/>
        </w:rPr>
        <w:t xml:space="preserve"> в установленном Постановлением Российской Федерации порядке заключено соглашение о взаимодействии публикуется на официальном сайте администрации Боготольского района в информационно-телекоммуникационной сети «Интернет».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Заявление предоставляется в администрацию Чайковского сельсовета или многофункциональный центр по месту нахождения объекта адресации.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33. Заявление подписывается заявителем либо представителем заявителя.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lastRenderedPageBreak/>
        <w:t>34.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FF0B3C" w:rsidRDefault="00FF0B3C" w:rsidP="00FF0B3C">
      <w:pPr>
        <w:ind w:firstLine="300"/>
        <w:jc w:val="both"/>
        <w:rPr>
          <w:color w:val="000000"/>
        </w:rPr>
      </w:pPr>
      <w:proofErr w:type="gramStart"/>
      <w:r>
        <w:rPr>
          <w:color w:val="000000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35. К заявлению прилагаются следующие документы: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а) правоустанавливающие и (или) право удостоверяющие документы на объект (объекты) адресации;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 xml:space="preserve">з) кадастровая выписка об объекте недвижимости, который снят с учета (в случае аннулирования адреса объекта адресации </w:t>
      </w:r>
      <w:r w:rsidRPr="00486F90">
        <w:rPr>
          <w:color w:val="000000"/>
        </w:rPr>
        <w:t>по основаниям, указанным в подпункте  «а» пункта 15 настоящего Порядка</w:t>
      </w:r>
      <w:r>
        <w:rPr>
          <w:color w:val="000000"/>
        </w:rPr>
        <w:t xml:space="preserve">. 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</w:t>
      </w:r>
      <w:r w:rsidRPr="00486F90">
        <w:rPr>
          <w:color w:val="000000"/>
        </w:rPr>
        <w:t>адресации по основаниям, указанным в подпункте  «б» пункта 15 настоящего Порядка)</w:t>
      </w:r>
      <w:r>
        <w:rPr>
          <w:color w:val="000000"/>
        </w:rPr>
        <w:t>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36. Администрация </w:t>
      </w:r>
      <w:r w:rsidR="00AD1783">
        <w:rPr>
          <w:color w:val="000000"/>
        </w:rPr>
        <w:t>Боготольского</w:t>
      </w:r>
      <w:r>
        <w:rPr>
          <w:color w:val="000000"/>
        </w:rPr>
        <w:t xml:space="preserve"> сельсовета запрашивает документы, </w:t>
      </w:r>
      <w:r w:rsidRPr="00486F90">
        <w:rPr>
          <w:color w:val="000000"/>
        </w:rPr>
        <w:t>указанные в пункте 35 настоящего Порядка</w:t>
      </w:r>
      <w:r>
        <w:rPr>
          <w:color w:val="000000"/>
        </w:rPr>
        <w:t>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Заявители (представители заявителя) при подаче заявления вправе приложить к нему документы, </w:t>
      </w:r>
      <w:r w:rsidRPr="00486F90">
        <w:rPr>
          <w:color w:val="000000"/>
        </w:rPr>
        <w:t>указанные</w:t>
      </w:r>
      <w:r>
        <w:rPr>
          <w:color w:val="000000"/>
        </w:rPr>
        <w:t xml:space="preserve"> в</w:t>
      </w:r>
      <w:r w:rsidRPr="00486F90">
        <w:rPr>
          <w:color w:val="000000"/>
        </w:rPr>
        <w:t xml:space="preserve"> пункт</w:t>
      </w:r>
      <w:r>
        <w:rPr>
          <w:color w:val="000000"/>
        </w:rPr>
        <w:t>е</w:t>
      </w:r>
      <w:r w:rsidRPr="00486F90">
        <w:rPr>
          <w:color w:val="000000"/>
        </w:rPr>
        <w:t xml:space="preserve"> 35 настоящего Порядка</w:t>
      </w:r>
      <w:r>
        <w:rPr>
          <w:color w:val="000000"/>
        </w:rPr>
        <w:t>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37. Если заявление и </w:t>
      </w:r>
      <w:proofErr w:type="gramStart"/>
      <w:r w:rsidRPr="00486F90">
        <w:rPr>
          <w:color w:val="000000"/>
        </w:rPr>
        <w:t>документы</w:t>
      </w:r>
      <w:proofErr w:type="gramEnd"/>
      <w:r w:rsidRPr="00486F90">
        <w:rPr>
          <w:color w:val="000000"/>
        </w:rPr>
        <w:t xml:space="preserve"> указанные </w:t>
      </w:r>
      <w:r>
        <w:rPr>
          <w:color w:val="000000"/>
        </w:rPr>
        <w:t xml:space="preserve">в </w:t>
      </w:r>
      <w:r w:rsidRPr="00486F90">
        <w:rPr>
          <w:color w:val="000000"/>
        </w:rPr>
        <w:t>пункт</w:t>
      </w:r>
      <w:r>
        <w:rPr>
          <w:color w:val="000000"/>
        </w:rPr>
        <w:t>е</w:t>
      </w:r>
      <w:r w:rsidRPr="00486F90">
        <w:rPr>
          <w:color w:val="000000"/>
        </w:rPr>
        <w:t xml:space="preserve"> 35 настоящего Порядка,</w:t>
      </w:r>
      <w:r>
        <w:rPr>
          <w:color w:val="000000"/>
        </w:rPr>
        <w:t xml:space="preserve"> представляются заявителем (представителем заявителя) в администрацию </w:t>
      </w:r>
      <w:r w:rsidR="00AD1783">
        <w:rPr>
          <w:color w:val="000000"/>
        </w:rPr>
        <w:t>Боготольского</w:t>
      </w:r>
      <w:r>
        <w:rPr>
          <w:color w:val="000000"/>
        </w:rPr>
        <w:t xml:space="preserve"> сельсовета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администр</w:t>
      </w:r>
      <w:r w:rsidR="00AD1783">
        <w:rPr>
          <w:color w:val="000000"/>
        </w:rPr>
        <w:t xml:space="preserve">ацией Боготольского  </w:t>
      </w:r>
      <w:r>
        <w:rPr>
          <w:color w:val="000000"/>
        </w:rPr>
        <w:t>сельсовета таких документов.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lastRenderedPageBreak/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заявление и документы, </w:t>
      </w:r>
      <w:r w:rsidRPr="00486F90">
        <w:rPr>
          <w:color w:val="000000"/>
        </w:rPr>
        <w:t xml:space="preserve">указанные </w:t>
      </w:r>
      <w:r>
        <w:rPr>
          <w:color w:val="000000"/>
        </w:rPr>
        <w:t xml:space="preserve">в </w:t>
      </w:r>
      <w:r w:rsidRPr="00486F90">
        <w:rPr>
          <w:color w:val="000000"/>
        </w:rPr>
        <w:t>пункт</w:t>
      </w:r>
      <w:r>
        <w:rPr>
          <w:color w:val="000000"/>
        </w:rPr>
        <w:t>е</w:t>
      </w:r>
      <w:r w:rsidRPr="00486F90">
        <w:rPr>
          <w:color w:val="000000"/>
        </w:rPr>
        <w:t xml:space="preserve"> 35 настоящего Порядка</w:t>
      </w:r>
      <w:r>
        <w:rPr>
          <w:color w:val="000000"/>
        </w:rPr>
        <w:t xml:space="preserve">, представлены в администрацию </w:t>
      </w:r>
      <w:r w:rsidR="00AD1783">
        <w:rPr>
          <w:color w:val="000000"/>
        </w:rPr>
        <w:t>Боготольского</w:t>
      </w:r>
      <w:r>
        <w:rPr>
          <w:color w:val="000000"/>
        </w:rPr>
        <w:t xml:space="preserve"> сельсовета посредством почтового отправления или  представлены заявителем (представителем заявителя) лично через многофункциональный центр, расписка в получении такого заявления и документов направляется администрацией </w:t>
      </w:r>
      <w:r w:rsidR="00AD1783">
        <w:rPr>
          <w:color w:val="000000"/>
        </w:rPr>
        <w:t>Боготольского</w:t>
      </w:r>
      <w:r>
        <w:rPr>
          <w:color w:val="000000"/>
        </w:rPr>
        <w:t xml:space="preserve"> сельсовета по указанному в заявлении почтовому адресу в течение рабочего дня, следующего за днем получения администрацией </w:t>
      </w:r>
      <w:r w:rsidR="00AD1783">
        <w:rPr>
          <w:color w:val="000000"/>
        </w:rPr>
        <w:t>Боготольского</w:t>
      </w:r>
      <w:r>
        <w:rPr>
          <w:color w:val="000000"/>
        </w:rPr>
        <w:t xml:space="preserve"> сельсовета документов.</w:t>
      </w:r>
    </w:p>
    <w:p w:rsidR="00FF0B3C" w:rsidRDefault="00FF0B3C" w:rsidP="00FF0B3C">
      <w:pPr>
        <w:ind w:firstLine="300"/>
        <w:jc w:val="both"/>
        <w:rPr>
          <w:color w:val="000000"/>
        </w:rPr>
      </w:pPr>
      <w:proofErr w:type="gramStart"/>
      <w:r>
        <w:rPr>
          <w:color w:val="000000"/>
        </w:rPr>
        <w:t>Получение заявления и документов, указанных в пункте 35 настоящего Порядка, предоставленных в форме электронных документов, подтвержда</w:t>
      </w:r>
      <w:r w:rsidR="00AD1783">
        <w:rPr>
          <w:color w:val="000000"/>
        </w:rPr>
        <w:t>ется  администрацией Боготольского</w:t>
      </w:r>
      <w:r>
        <w:rPr>
          <w:color w:val="000000"/>
        </w:rPr>
        <w:t xml:space="preserve"> сельсовета путём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</w:t>
      </w:r>
      <w:r w:rsidR="00AD1783">
        <w:rPr>
          <w:color w:val="000000"/>
        </w:rPr>
        <w:t>чения администрацией Боготольского</w:t>
      </w:r>
      <w:r>
        <w:rPr>
          <w:color w:val="000000"/>
        </w:rPr>
        <w:t xml:space="preserve"> сельсовета заявления и документов, а также перечень наименований файлов, предоставленных в форме электронных документов, с указанием их объёма.</w:t>
      </w:r>
      <w:proofErr w:type="gramEnd"/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Сообщение о получении заявления и документов, указанных в пункте 35 настоящего Порядка, направляется по указанному в заявлении адресу электронной почты или личный кабинет заявителя (представителя заявителя) в едином портале или в федеральной информационной адресной системе в случае предоставления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Сообщение о получении заявления и документов, указанных в пункте 35 настоящего Порядка, направляется заявителю (представителю заявителя) не позднее рабочего дня, следующего за днём поступления заявл</w:t>
      </w:r>
      <w:r w:rsidR="00AD1783">
        <w:rPr>
          <w:color w:val="000000"/>
        </w:rPr>
        <w:t>ения в администрацию Боготольского</w:t>
      </w:r>
      <w:r>
        <w:rPr>
          <w:color w:val="000000"/>
        </w:rPr>
        <w:t xml:space="preserve"> сельсовета.  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38. Постановление ад</w:t>
      </w:r>
      <w:r w:rsidR="00AD1783">
        <w:rPr>
          <w:color w:val="000000"/>
        </w:rPr>
        <w:t>министрации Боготольского</w:t>
      </w:r>
      <w:r>
        <w:rPr>
          <w:color w:val="000000"/>
        </w:rPr>
        <w:t xml:space="preserve"> сельсовета о присвоении объекту адресации адреса, об аннулировании его адреса или решение об отказе в таком присвоении или аннулировании принимается администрацией </w:t>
      </w:r>
      <w:r w:rsidR="00AD1783">
        <w:rPr>
          <w:color w:val="000000"/>
        </w:rPr>
        <w:t>Боготольского</w:t>
      </w:r>
      <w:r>
        <w:rPr>
          <w:color w:val="000000"/>
        </w:rPr>
        <w:t xml:space="preserve"> сельсовета в срок не более чем 18 рабочих дней со дня поступления заявления.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В случае предоставления заявления через многофункциональный центр срок, указанный в пункте 37 настоящего Порядка, исчисляется со дня передачи многофункциональным центром заявление и  документов указанных в пункте 35 настоящего Порядка (при их наличии),  в уполномоченный орган.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39. Постановления администрации </w:t>
      </w:r>
      <w:r w:rsidR="00AD1783">
        <w:rPr>
          <w:color w:val="000000"/>
        </w:rPr>
        <w:t>Боготольского</w:t>
      </w:r>
      <w:r>
        <w:rPr>
          <w:color w:val="000000"/>
        </w:rPr>
        <w:t xml:space="preserve"> сельсовета о присвоении объекту адресации адреса, об аннулировании его адреса или решение об отказе в таком присвоении или аннулировании адреса направляются администрацией </w:t>
      </w:r>
      <w:r w:rsidR="00AD1783">
        <w:rPr>
          <w:color w:val="000000"/>
        </w:rPr>
        <w:t>Боготольского</w:t>
      </w:r>
      <w:r>
        <w:rPr>
          <w:color w:val="000000"/>
        </w:rPr>
        <w:t xml:space="preserve"> сельсовета заявителю (представителю заявителя) способом, указанным в заявлении:</w:t>
      </w:r>
    </w:p>
    <w:p w:rsidR="00FF0B3C" w:rsidRPr="001C59CA" w:rsidRDefault="00FF0B3C" w:rsidP="00FF0B3C">
      <w:pPr>
        <w:ind w:firstLine="300"/>
        <w:jc w:val="both"/>
        <w:rPr>
          <w:color w:val="000000"/>
        </w:rPr>
      </w:pPr>
      <w:r w:rsidRPr="001C59CA">
        <w:rPr>
          <w:color w:val="000000"/>
        </w:rPr>
        <w:t>-</w:t>
      </w:r>
      <w:r>
        <w:rPr>
          <w:color w:val="000000"/>
        </w:rPr>
        <w:t xml:space="preserve"> </w:t>
      </w:r>
      <w:r w:rsidRPr="001C59CA">
        <w:rPr>
          <w:color w:val="000000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</w:t>
      </w:r>
      <w:r>
        <w:rPr>
          <w:color w:val="000000"/>
        </w:rPr>
        <w:t>ов</w:t>
      </w:r>
      <w:r w:rsidRPr="001C59CA">
        <w:rPr>
          <w:color w:val="000000"/>
        </w:rPr>
        <w:t>, указанн</w:t>
      </w:r>
      <w:r>
        <w:rPr>
          <w:color w:val="000000"/>
        </w:rPr>
        <w:t>ых</w:t>
      </w:r>
      <w:r w:rsidRPr="001C59CA">
        <w:rPr>
          <w:color w:val="000000"/>
        </w:rPr>
        <w:t xml:space="preserve"> в </w:t>
      </w:r>
      <w:r>
        <w:rPr>
          <w:color w:val="000000"/>
        </w:rPr>
        <w:t>пункте</w:t>
      </w:r>
      <w:r w:rsidRPr="001C59CA">
        <w:rPr>
          <w:color w:val="000000"/>
        </w:rPr>
        <w:t xml:space="preserve"> 2 пунктов 3</w:t>
      </w:r>
      <w:r>
        <w:rPr>
          <w:color w:val="000000"/>
        </w:rPr>
        <w:t>8</w:t>
      </w:r>
      <w:r w:rsidRPr="001C59CA">
        <w:rPr>
          <w:color w:val="000000"/>
        </w:rPr>
        <w:t xml:space="preserve"> </w:t>
      </w:r>
      <w:r>
        <w:rPr>
          <w:color w:val="000000"/>
        </w:rPr>
        <w:t>настоящего Порядка,</w:t>
      </w:r>
    </w:p>
    <w:p w:rsidR="00FF0B3C" w:rsidRDefault="00FF0B3C" w:rsidP="00FF0B3C">
      <w:pPr>
        <w:ind w:firstLine="300"/>
        <w:jc w:val="both"/>
        <w:rPr>
          <w:color w:val="000000"/>
        </w:rPr>
      </w:pPr>
      <w:r w:rsidRPr="001C59CA">
        <w:rPr>
          <w:color w:val="000000"/>
        </w:rPr>
        <w:t>-</w:t>
      </w:r>
      <w:r>
        <w:rPr>
          <w:color w:val="000000"/>
        </w:rPr>
        <w:t xml:space="preserve"> </w:t>
      </w:r>
      <w:r w:rsidRPr="001C59CA">
        <w:rPr>
          <w:color w:val="000000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</w:t>
      </w:r>
      <w:r>
        <w:rPr>
          <w:color w:val="000000"/>
        </w:rPr>
        <w:t>ё</w:t>
      </w:r>
      <w:r w:rsidRPr="001C59CA">
        <w:rPr>
          <w:color w:val="000000"/>
        </w:rPr>
        <w:t>м</w:t>
      </w:r>
      <w:r>
        <w:rPr>
          <w:color w:val="000000"/>
        </w:rPr>
        <w:t>,</w:t>
      </w:r>
      <w:r w:rsidRPr="001C59CA">
        <w:rPr>
          <w:color w:val="000000"/>
        </w:rPr>
        <w:t xml:space="preserve"> со дня истечения </w:t>
      </w:r>
      <w:proofErr w:type="gramStart"/>
      <w:r w:rsidRPr="001C59CA">
        <w:rPr>
          <w:color w:val="000000"/>
        </w:rPr>
        <w:t>установлен</w:t>
      </w:r>
      <w:r>
        <w:rPr>
          <w:color w:val="000000"/>
        </w:rPr>
        <w:t>ных</w:t>
      </w:r>
      <w:proofErr w:type="gramEnd"/>
      <w:r>
        <w:rPr>
          <w:color w:val="000000"/>
        </w:rPr>
        <w:t xml:space="preserve"> </w:t>
      </w:r>
      <w:r w:rsidRPr="001C59CA">
        <w:rPr>
          <w:color w:val="000000"/>
        </w:rPr>
        <w:t xml:space="preserve">в </w:t>
      </w:r>
      <w:r>
        <w:rPr>
          <w:color w:val="000000"/>
        </w:rPr>
        <w:t>пунктом 38</w:t>
      </w:r>
      <w:r w:rsidRPr="001C59CA">
        <w:rPr>
          <w:color w:val="000000"/>
        </w:rPr>
        <w:t xml:space="preserve"> настоящ</w:t>
      </w:r>
      <w:r>
        <w:rPr>
          <w:color w:val="000000"/>
        </w:rPr>
        <w:t>его</w:t>
      </w:r>
      <w:r w:rsidRPr="001C59CA">
        <w:rPr>
          <w:color w:val="000000"/>
        </w:rPr>
        <w:t xml:space="preserve"> П</w:t>
      </w:r>
      <w:r>
        <w:rPr>
          <w:color w:val="000000"/>
        </w:rPr>
        <w:t>орядка,</w:t>
      </w:r>
      <w:r w:rsidRPr="001C59CA">
        <w:rPr>
          <w:color w:val="000000"/>
        </w:rPr>
        <w:t xml:space="preserve"> срока посредством почтового отправления по указанному в заявлении почтовому адресу.</w:t>
      </w:r>
    </w:p>
    <w:p w:rsidR="00FF0B3C" w:rsidRPr="001C59CA" w:rsidRDefault="00FF0B3C" w:rsidP="00FF0B3C">
      <w:pPr>
        <w:ind w:firstLine="300"/>
        <w:jc w:val="both"/>
        <w:rPr>
          <w:color w:val="000000"/>
        </w:rPr>
      </w:pPr>
      <w:proofErr w:type="gramStart"/>
      <w:r>
        <w:rPr>
          <w:color w:val="000000"/>
        </w:rPr>
        <w:t>При наличии в заявлении указания о выдаче решения о присвоении объекту адресации адреса или аннулирования его адреса, Постано</w:t>
      </w:r>
      <w:r w:rsidR="00AD1783">
        <w:rPr>
          <w:color w:val="000000"/>
        </w:rPr>
        <w:t>вление администрации Боготольского</w:t>
      </w:r>
      <w:r>
        <w:rPr>
          <w:color w:val="000000"/>
        </w:rPr>
        <w:t xml:space="preserve"> сельсовета об отказе в таком присвоении или аннулировании </w:t>
      </w:r>
      <w:r w:rsidRPr="001C59CA">
        <w:rPr>
          <w:color w:val="000000"/>
        </w:rPr>
        <w:t xml:space="preserve">через многофункциональный центр по месту представления заявления администрация </w:t>
      </w:r>
      <w:r w:rsidR="00AD1783">
        <w:rPr>
          <w:color w:val="000000"/>
        </w:rPr>
        <w:t>Боготольского</w:t>
      </w:r>
      <w:r>
        <w:rPr>
          <w:color w:val="000000"/>
        </w:rPr>
        <w:t xml:space="preserve"> сельсовета</w:t>
      </w:r>
      <w:r w:rsidRPr="001C59CA">
        <w:rPr>
          <w:color w:val="000000"/>
        </w:rPr>
        <w:t xml:space="preserve"> обеспечивает передачу документа в многофункциональный центр для выдачи заявителю не позднее рабочего дня, следующего за днем истечения срок</w:t>
      </w:r>
      <w:r>
        <w:rPr>
          <w:color w:val="000000"/>
        </w:rPr>
        <w:t>ов</w:t>
      </w:r>
      <w:r w:rsidRPr="001C59CA">
        <w:rPr>
          <w:color w:val="000000"/>
        </w:rPr>
        <w:t>, установленн</w:t>
      </w:r>
      <w:r>
        <w:rPr>
          <w:color w:val="000000"/>
        </w:rPr>
        <w:t>ых</w:t>
      </w:r>
      <w:r w:rsidRPr="001C59CA">
        <w:rPr>
          <w:color w:val="000000"/>
        </w:rPr>
        <w:t xml:space="preserve"> </w:t>
      </w:r>
      <w:r>
        <w:rPr>
          <w:color w:val="000000"/>
        </w:rPr>
        <w:t>пунктом 38 настоящего</w:t>
      </w:r>
      <w:proofErr w:type="gramEnd"/>
      <w:r>
        <w:rPr>
          <w:color w:val="000000"/>
        </w:rPr>
        <w:t xml:space="preserve"> Порядка.</w:t>
      </w:r>
      <w:r w:rsidRPr="001C59CA">
        <w:rPr>
          <w:color w:val="000000"/>
        </w:rPr>
        <w:t xml:space="preserve"> 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40. В присвоении объекту адресации адреса или аннулировании его адреса может быть отказано в случаях, если:</w:t>
      </w:r>
    </w:p>
    <w:p w:rsidR="00FF0B3C" w:rsidRDefault="00FF0B3C" w:rsidP="00FF0B3C">
      <w:pPr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 xml:space="preserve">а) с заявлением о присвоении объекту адресации адреса обратилось лицо, не указанное в </w:t>
      </w:r>
      <w:r w:rsidRPr="001C0093">
        <w:rPr>
          <w:color w:val="000000"/>
        </w:rPr>
        <w:t>пунктах 28 и 30 настоящего Порядка</w:t>
      </w:r>
      <w:r>
        <w:rPr>
          <w:color w:val="000000"/>
        </w:rPr>
        <w:t>;</w:t>
      </w:r>
      <w:proofErr w:type="gramEnd"/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>
        <w:rPr>
          <w:color w:val="000000"/>
        </w:rPr>
        <w:t>необходимых</w:t>
      </w:r>
      <w:proofErr w:type="gramEnd"/>
      <w:r>
        <w:rPr>
          <w:color w:val="000000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FF0B3C" w:rsidRPr="001C0093" w:rsidRDefault="00FF0B3C" w:rsidP="00FF0B3C">
      <w:pPr>
        <w:jc w:val="both"/>
        <w:rPr>
          <w:color w:val="000000"/>
        </w:rPr>
      </w:pPr>
      <w:r>
        <w:rPr>
          <w:color w:val="000000"/>
        </w:rPr>
        <w:t>г) отсутствуют случаи и условия для присвоения объекту адресации адреса или аннулирования его адреса</w:t>
      </w:r>
      <w:r w:rsidRPr="001C0093">
        <w:rPr>
          <w:color w:val="000000"/>
        </w:rPr>
        <w:t>, указанные в пункте 5, в пунктах 9 – 1</w:t>
      </w:r>
      <w:r>
        <w:rPr>
          <w:color w:val="000000"/>
        </w:rPr>
        <w:t>2</w:t>
      </w:r>
      <w:r w:rsidRPr="001C0093">
        <w:rPr>
          <w:color w:val="000000"/>
        </w:rPr>
        <w:t xml:space="preserve"> и 15 – 19 настоящего Порядка. 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r w:rsidRPr="001C0093">
        <w:rPr>
          <w:color w:val="000000"/>
        </w:rPr>
        <w:t>пункта 40 настоящего Порядка</w:t>
      </w:r>
      <w:r>
        <w:rPr>
          <w:color w:val="000000"/>
        </w:rPr>
        <w:t>, являющиеся основанием для принятия такого решения.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42. Решение об отказе в присвоении объекту адресации адреса или аннулировании его адреса оформляется по форме, установленной Министерством финансов Российской Федерации.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FF0B3C" w:rsidRPr="002A6454" w:rsidRDefault="00FF0B3C" w:rsidP="00FF0B3C">
      <w:pPr>
        <w:ind w:firstLine="300"/>
        <w:jc w:val="center"/>
        <w:outlineLvl w:val="2"/>
        <w:rPr>
          <w:bCs/>
          <w:color w:val="000000"/>
        </w:rPr>
      </w:pPr>
      <w:r w:rsidRPr="002A6454">
        <w:rPr>
          <w:bCs/>
          <w:color w:val="000000"/>
        </w:rPr>
        <w:t>III. Структура адреса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44. Структура адреса включает в себя следующую последовательность </w:t>
      </w:r>
      <w:proofErr w:type="spellStart"/>
      <w:r>
        <w:rPr>
          <w:color w:val="000000"/>
        </w:rPr>
        <w:t>адресообразующих</w:t>
      </w:r>
      <w:proofErr w:type="spellEnd"/>
      <w:r>
        <w:rPr>
          <w:color w:val="000000"/>
        </w:rPr>
        <w:t xml:space="preserve"> элементов, описанных идентифицирующими их реквизитами (далее – реквизит адреса):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а) наименование страны (Российская Федерация);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б) наименование субъекта Российской Федерации (Красноярский край);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в) наименование муниципального района в составе субъекта Российской Федерации (Боготольский район);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г) наименование сельского поселения в составе муниципального района (</w:t>
      </w:r>
      <w:r w:rsidR="00AD1783">
        <w:rPr>
          <w:color w:val="000000"/>
        </w:rPr>
        <w:t>Боготольский</w:t>
      </w:r>
      <w:r>
        <w:rPr>
          <w:color w:val="000000"/>
        </w:rPr>
        <w:t xml:space="preserve"> сельсовет);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д) наименование населенного пункта;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е) наименование элемента планировочной структуры;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ж) наименование элемента улично-дорожной сети;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з) номер земельного участка;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и) тип и номер здания, сооружения или объекта незавершенного строительства;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к) тип и номер помещения, расположенного в здании или сооружении.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>
        <w:rPr>
          <w:color w:val="000000"/>
        </w:rPr>
        <w:t>адресообразующих</w:t>
      </w:r>
      <w:proofErr w:type="spellEnd"/>
      <w:r>
        <w:rPr>
          <w:color w:val="000000"/>
        </w:rPr>
        <w:t xml:space="preserve"> элементов в структуре адреса, указанная </w:t>
      </w:r>
      <w:r w:rsidRPr="001C0093">
        <w:rPr>
          <w:color w:val="000000"/>
        </w:rPr>
        <w:t>в пункте 44  настоящего Порядка</w:t>
      </w:r>
      <w:r>
        <w:rPr>
          <w:color w:val="000000"/>
        </w:rPr>
        <w:t>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46. Перечень </w:t>
      </w:r>
      <w:proofErr w:type="spellStart"/>
      <w:r>
        <w:rPr>
          <w:color w:val="000000"/>
        </w:rPr>
        <w:t>адресообразующих</w:t>
      </w:r>
      <w:proofErr w:type="spellEnd"/>
      <w:r>
        <w:rPr>
          <w:color w:val="000000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47. Обязательными </w:t>
      </w:r>
      <w:proofErr w:type="spellStart"/>
      <w:r>
        <w:rPr>
          <w:color w:val="000000"/>
        </w:rPr>
        <w:t>адресообразующими</w:t>
      </w:r>
      <w:proofErr w:type="spellEnd"/>
      <w:r>
        <w:rPr>
          <w:color w:val="000000"/>
        </w:rPr>
        <w:t xml:space="preserve"> элементами для всех видов объектов адресации являются: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а) страна (Российская Федерация);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б) субъект Российской Федерации (Красноярский  край);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в) муниципальный район в составе субъекта Российской Федерации (Боготольский район);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г) сельское поселение в составе муниципального района (</w:t>
      </w:r>
      <w:r w:rsidR="00AD1783">
        <w:rPr>
          <w:color w:val="000000"/>
        </w:rPr>
        <w:t>Боготольский</w:t>
      </w:r>
      <w:r>
        <w:rPr>
          <w:color w:val="000000"/>
        </w:rPr>
        <w:t xml:space="preserve"> сельсовет);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д) населенный пункт.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48. Иные </w:t>
      </w:r>
      <w:proofErr w:type="spellStart"/>
      <w:r>
        <w:rPr>
          <w:color w:val="000000"/>
        </w:rPr>
        <w:t>адресообразующие</w:t>
      </w:r>
      <w:proofErr w:type="spellEnd"/>
      <w:r>
        <w:rPr>
          <w:color w:val="000000"/>
        </w:rPr>
        <w:t xml:space="preserve"> элементы применяются в зависимости от вида объекта адресации.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lastRenderedPageBreak/>
        <w:t xml:space="preserve">49. Структура адреса земельного участка в дополнение к обязательным </w:t>
      </w:r>
      <w:proofErr w:type="spellStart"/>
      <w:r>
        <w:rPr>
          <w:color w:val="000000"/>
        </w:rPr>
        <w:t>адресообразующим</w:t>
      </w:r>
      <w:proofErr w:type="spellEnd"/>
      <w:r>
        <w:rPr>
          <w:color w:val="000000"/>
        </w:rPr>
        <w:t xml:space="preserve"> элементам, указанным </w:t>
      </w:r>
      <w:r w:rsidRPr="001C0093">
        <w:rPr>
          <w:color w:val="000000"/>
        </w:rPr>
        <w:t>в  пункте 47  настоящего Порядка</w:t>
      </w:r>
      <w:r>
        <w:rPr>
          <w:color w:val="000000"/>
        </w:rPr>
        <w:t xml:space="preserve">, включает в себя следующие </w:t>
      </w:r>
      <w:proofErr w:type="spellStart"/>
      <w:r>
        <w:rPr>
          <w:color w:val="000000"/>
        </w:rPr>
        <w:t>адресообразующие</w:t>
      </w:r>
      <w:proofErr w:type="spellEnd"/>
      <w:r>
        <w:rPr>
          <w:color w:val="000000"/>
        </w:rPr>
        <w:t xml:space="preserve"> элементы, описанные идентифицирующими их реквизитами: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а) наименование элемента планировочной структуры (при наличии);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б) наименование элемента улично-дорожной сети (при наличии);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в) номер земельного участка.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>
        <w:rPr>
          <w:color w:val="000000"/>
        </w:rPr>
        <w:t>адресообразующим</w:t>
      </w:r>
      <w:proofErr w:type="spellEnd"/>
      <w:r>
        <w:rPr>
          <w:color w:val="000000"/>
        </w:rPr>
        <w:t xml:space="preserve"> элементам, указанным </w:t>
      </w:r>
      <w:r w:rsidRPr="001C0093">
        <w:rPr>
          <w:color w:val="000000"/>
        </w:rPr>
        <w:t>в пункте 47  настоящего Порядка</w:t>
      </w:r>
      <w:r>
        <w:rPr>
          <w:color w:val="000000"/>
        </w:rPr>
        <w:t xml:space="preserve">, включает в себя следующие </w:t>
      </w:r>
      <w:proofErr w:type="spellStart"/>
      <w:r>
        <w:rPr>
          <w:color w:val="000000"/>
        </w:rPr>
        <w:t>адресообразующие</w:t>
      </w:r>
      <w:proofErr w:type="spellEnd"/>
      <w:r>
        <w:rPr>
          <w:color w:val="000000"/>
        </w:rPr>
        <w:t xml:space="preserve"> элементы, описанные идентифицирующими их реквизитами: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а) наименование элемента планировочной структуры (при наличии);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б) наименование элемента улично-дорожной сети (при наличии);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в) тип и номер здания, сооружения или объекта незавершенного строительства.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>
        <w:rPr>
          <w:color w:val="000000"/>
        </w:rPr>
        <w:t>адресообразующим</w:t>
      </w:r>
      <w:proofErr w:type="spellEnd"/>
      <w:r>
        <w:rPr>
          <w:color w:val="000000"/>
        </w:rPr>
        <w:t xml:space="preserve"> элементам, указанным </w:t>
      </w:r>
      <w:r w:rsidRPr="00481AA8">
        <w:rPr>
          <w:color w:val="000000"/>
        </w:rPr>
        <w:t>в пункте 47  настоящего Порядка</w:t>
      </w:r>
      <w:r>
        <w:rPr>
          <w:color w:val="000000"/>
        </w:rPr>
        <w:t xml:space="preserve">, включает в себя следующие </w:t>
      </w:r>
      <w:proofErr w:type="spellStart"/>
      <w:r>
        <w:rPr>
          <w:color w:val="000000"/>
        </w:rPr>
        <w:t>адресообразующие</w:t>
      </w:r>
      <w:proofErr w:type="spellEnd"/>
      <w:r>
        <w:rPr>
          <w:color w:val="000000"/>
        </w:rPr>
        <w:t xml:space="preserve"> элементы, описанные идентифицирующими их реквизитами: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а) наименование элемента планировочной структуры (при наличии);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б) наименование элемента улично-дорожной сети (при наличии);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в) тип и номер здания, сооружения;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г) тип и номер помещения в пределах здания, сооружения;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д) тип и номер помещения в пределах квартиры (в отношении коммунальных квартир).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52. При определении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использовании правил сокращенного наименования </w:t>
      </w:r>
      <w:proofErr w:type="spellStart"/>
      <w:r>
        <w:rPr>
          <w:color w:val="000000"/>
        </w:rPr>
        <w:t>адресообразующих</w:t>
      </w:r>
      <w:proofErr w:type="spellEnd"/>
      <w:r>
        <w:rPr>
          <w:color w:val="000000"/>
        </w:rPr>
        <w:t xml:space="preserve"> элементов используется перечень, установленный Министерством финансов Российской Федерации.</w:t>
      </w:r>
    </w:p>
    <w:p w:rsidR="00FF0B3C" w:rsidRPr="002A6454" w:rsidRDefault="00FF0B3C" w:rsidP="00FF0B3C">
      <w:pPr>
        <w:ind w:firstLine="300"/>
        <w:jc w:val="center"/>
        <w:outlineLvl w:val="2"/>
        <w:rPr>
          <w:bCs/>
          <w:color w:val="000000"/>
        </w:rPr>
      </w:pPr>
      <w:r w:rsidRPr="002A6454">
        <w:rPr>
          <w:bCs/>
          <w:color w:val="000000"/>
        </w:rPr>
        <w:t>IV. Правила написания наименований и нумерации объектов адресации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53. Структура адреса оформляется с использованием букв русского алфавита.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а) «</w:t>
      </w:r>
      <w:proofErr w:type="gramStart"/>
      <w:r>
        <w:rPr>
          <w:color w:val="000000"/>
        </w:rPr>
        <w:t>-»</w:t>
      </w:r>
      <w:proofErr w:type="gramEnd"/>
      <w:r>
        <w:rPr>
          <w:color w:val="000000"/>
        </w:rPr>
        <w:t xml:space="preserve"> – дефис;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б) «</w:t>
      </w:r>
      <w:proofErr w:type="gramStart"/>
      <w:r>
        <w:rPr>
          <w:color w:val="000000"/>
        </w:rPr>
        <w:t>.»</w:t>
      </w:r>
      <w:proofErr w:type="gramEnd"/>
      <w:r>
        <w:rPr>
          <w:color w:val="000000"/>
        </w:rPr>
        <w:t xml:space="preserve"> – точка;</w:t>
      </w:r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 xml:space="preserve">) «(«- </w:t>
      </w:r>
      <w:proofErr w:type="gramEnd"/>
      <w:r>
        <w:rPr>
          <w:color w:val="000000"/>
        </w:rPr>
        <w:t>открывающая круглая скобка;</w:t>
      </w:r>
    </w:p>
    <w:p w:rsidR="00FF0B3C" w:rsidRDefault="00FF0B3C" w:rsidP="00FF0B3C">
      <w:pPr>
        <w:jc w:val="both"/>
        <w:rPr>
          <w:color w:val="000000"/>
        </w:rPr>
      </w:pPr>
      <w:proofErr w:type="gramStart"/>
      <w:r>
        <w:rPr>
          <w:color w:val="000000"/>
        </w:rPr>
        <w:t>г) «)» – закрывающая круглая скобка;</w:t>
      </w:r>
      <w:proofErr w:type="gramEnd"/>
    </w:p>
    <w:p w:rsidR="00FF0B3C" w:rsidRDefault="00FF0B3C" w:rsidP="00FF0B3C">
      <w:pPr>
        <w:jc w:val="both"/>
        <w:rPr>
          <w:color w:val="000000"/>
        </w:rPr>
      </w:pPr>
      <w:r>
        <w:rPr>
          <w:color w:val="000000"/>
        </w:rPr>
        <w:t>д) «№» – знак номера.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lastRenderedPageBreak/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>
        <w:rPr>
          <w:color w:val="000000"/>
        </w:rPr>
        <w:t>сети, представляющие собой имя и фамилию или звание и фамилию употребляются</w:t>
      </w:r>
      <w:proofErr w:type="gramEnd"/>
      <w:r>
        <w:rPr>
          <w:color w:val="000000"/>
        </w:rPr>
        <w:t xml:space="preserve"> с полным написанием имени и фамилии или звания и фамилии.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«е», «з», «й», «ъ», «ы» и «ь», а также символ «/» – косая черта.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FF0B3C" w:rsidRDefault="00FF0B3C" w:rsidP="00FF0B3C">
      <w:pPr>
        <w:ind w:firstLine="300"/>
        <w:jc w:val="both"/>
        <w:rPr>
          <w:color w:val="000000"/>
        </w:rPr>
      </w:pPr>
      <w:r>
        <w:rPr>
          <w:color w:val="000000"/>
        </w:rPr>
        <w:t>64. Иные, не описанные в настоящем разделе правила написания наименований и нумерации объектов адресации, определяются в соответствии с Постановлением Правительства Российской Федерации от 19.11.2014 № 1221 «Об утверждении Правил присвоения, изменения и аннулирования адресов».</w:t>
      </w:r>
    </w:p>
    <w:p w:rsidR="00FF0B3C" w:rsidRDefault="00FF0B3C" w:rsidP="00FF0B3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F0B3C" w:rsidRDefault="00FF0B3C" w:rsidP="00FF0B3C">
      <w:pPr>
        <w:spacing w:after="1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F0B3C" w:rsidRDefault="00FF0B3C" w:rsidP="00FF0B3C">
      <w:pPr>
        <w:ind w:firstLine="708"/>
        <w:rPr>
          <w:rFonts w:eastAsia="Calibri"/>
          <w:sz w:val="28"/>
          <w:szCs w:val="28"/>
        </w:rPr>
      </w:pPr>
    </w:p>
    <w:p w:rsidR="00FF0B3C" w:rsidRDefault="00FF0B3C" w:rsidP="00FF0B3C">
      <w:pPr>
        <w:rPr>
          <w:sz w:val="28"/>
          <w:szCs w:val="28"/>
        </w:rPr>
      </w:pPr>
    </w:p>
    <w:p w:rsidR="00FF0B3C" w:rsidRDefault="00FF0B3C" w:rsidP="00FF0B3C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FF0B3C" w:rsidRDefault="00FF0B3C" w:rsidP="00FF0B3C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FF0B3C" w:rsidRDefault="00FF0B3C" w:rsidP="00FF0B3C"/>
    <w:p w:rsidR="00CF1CED" w:rsidRDefault="00CF1CED"/>
    <w:sectPr w:rsidR="00CF1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F0A77"/>
    <w:multiLevelType w:val="hybridMultilevel"/>
    <w:tmpl w:val="E1F04572"/>
    <w:lvl w:ilvl="0" w:tplc="9CB43C26">
      <w:start w:val="1"/>
      <w:numFmt w:val="decimal"/>
      <w:lvlText w:val="%1."/>
      <w:lvlJc w:val="left"/>
      <w:pPr>
        <w:ind w:left="577" w:hanging="435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3C"/>
    <w:rsid w:val="00423CA6"/>
    <w:rsid w:val="004A4609"/>
    <w:rsid w:val="007862F1"/>
    <w:rsid w:val="00AD1783"/>
    <w:rsid w:val="00CF1CED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B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3C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B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3C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C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5022</Words>
  <Characters>28627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cp:lastPrinted>2015-08-10T02:00:00Z</cp:lastPrinted>
  <dcterms:created xsi:type="dcterms:W3CDTF">2015-08-10T01:17:00Z</dcterms:created>
  <dcterms:modified xsi:type="dcterms:W3CDTF">2015-08-10T02:02:00Z</dcterms:modified>
</cp:coreProperties>
</file>