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E5" w:rsidRDefault="000C2BD7">
      <w:pPr>
        <w:shd w:val="clear" w:color="auto" w:fill="FFFFFF"/>
        <w:spacing w:line="475" w:lineRule="exact"/>
        <w:ind w:right="58"/>
        <w:jc w:val="center"/>
      </w:pPr>
      <w:r>
        <w:rPr>
          <w:spacing w:val="-5"/>
          <w:sz w:val="24"/>
          <w:szCs w:val="24"/>
        </w:rPr>
        <w:t>РОССИЙСКАЯ ФЕДЕРАЦИЯ</w:t>
      </w:r>
    </w:p>
    <w:p w:rsidR="009A0EE5" w:rsidRDefault="000C2BD7">
      <w:pPr>
        <w:shd w:val="clear" w:color="auto" w:fill="FFFFFF"/>
        <w:spacing w:before="5" w:line="475" w:lineRule="exact"/>
        <w:ind w:right="38"/>
        <w:jc w:val="center"/>
      </w:pPr>
      <w:r>
        <w:rPr>
          <w:spacing w:val="-1"/>
          <w:sz w:val="24"/>
          <w:szCs w:val="24"/>
        </w:rPr>
        <w:t>АДМИНИСТРАЦИЯ БОГОТОЛЬСКОГО СЕЛЬСОВЕТА</w:t>
      </w:r>
    </w:p>
    <w:p w:rsidR="009A0EE5" w:rsidRDefault="000C2BD7">
      <w:pPr>
        <w:shd w:val="clear" w:color="auto" w:fill="FFFFFF"/>
        <w:spacing w:line="475" w:lineRule="exact"/>
        <w:ind w:right="43"/>
        <w:jc w:val="center"/>
      </w:pPr>
      <w:r>
        <w:rPr>
          <w:spacing w:val="-1"/>
          <w:sz w:val="24"/>
          <w:szCs w:val="24"/>
        </w:rPr>
        <w:t>БОГОТОЛЬСКОГО РАЙОНА</w:t>
      </w:r>
    </w:p>
    <w:p w:rsidR="009A0EE5" w:rsidRDefault="000C2BD7">
      <w:pPr>
        <w:shd w:val="clear" w:color="auto" w:fill="FFFFFF"/>
        <w:spacing w:line="475" w:lineRule="exact"/>
        <w:ind w:right="48"/>
        <w:jc w:val="center"/>
      </w:pPr>
      <w:r>
        <w:rPr>
          <w:spacing w:val="-1"/>
          <w:sz w:val="24"/>
          <w:szCs w:val="24"/>
        </w:rPr>
        <w:t>КРАСНОЯРСКОГО КРАЯ</w:t>
      </w:r>
    </w:p>
    <w:p w:rsidR="009A0EE5" w:rsidRDefault="000C2BD7">
      <w:pPr>
        <w:shd w:val="clear" w:color="auto" w:fill="FFFFFF"/>
        <w:spacing w:before="648"/>
        <w:ind w:right="24"/>
        <w:jc w:val="center"/>
      </w:pPr>
      <w:r>
        <w:rPr>
          <w:spacing w:val="-1"/>
          <w:sz w:val="24"/>
          <w:szCs w:val="24"/>
        </w:rPr>
        <w:t>ПОСТАНОВЛЕНИЕ</w:t>
      </w:r>
    </w:p>
    <w:p w:rsidR="009A0EE5" w:rsidRDefault="000C2BD7">
      <w:pPr>
        <w:shd w:val="clear" w:color="auto" w:fill="FFFFFF"/>
        <w:tabs>
          <w:tab w:val="left" w:pos="4138"/>
          <w:tab w:val="left" w:pos="8179"/>
        </w:tabs>
        <w:spacing w:before="206"/>
        <w:ind w:left="14"/>
      </w:pPr>
      <w:r>
        <w:rPr>
          <w:spacing w:val="-6"/>
          <w:sz w:val="24"/>
          <w:szCs w:val="24"/>
        </w:rPr>
        <w:t>19.04.2013</w:t>
      </w:r>
      <w:r>
        <w:rPr>
          <w:rFonts w:ascii="Arial" w:cs="Arial"/>
          <w:sz w:val="24"/>
          <w:szCs w:val="24"/>
        </w:rPr>
        <w:tab/>
      </w:r>
      <w:r>
        <w:rPr>
          <w:spacing w:val="-3"/>
          <w:sz w:val="24"/>
          <w:szCs w:val="24"/>
        </w:rPr>
        <w:t>с</w:t>
      </w:r>
      <w:proofErr w:type="gramStart"/>
      <w:r>
        <w:rPr>
          <w:spacing w:val="-3"/>
          <w:sz w:val="24"/>
          <w:szCs w:val="24"/>
        </w:rPr>
        <w:t>.Б</w:t>
      </w:r>
      <w:proofErr w:type="gramEnd"/>
      <w:r>
        <w:rPr>
          <w:spacing w:val="-3"/>
          <w:sz w:val="24"/>
          <w:szCs w:val="24"/>
        </w:rPr>
        <w:t>оготол</w:t>
      </w:r>
      <w:r>
        <w:rPr>
          <w:rFonts w:ascii="Arial" w:hAnsi="Arial" w:cs="Arial"/>
          <w:sz w:val="24"/>
          <w:szCs w:val="24"/>
        </w:rPr>
        <w:tab/>
      </w:r>
      <w:r>
        <w:rPr>
          <w:spacing w:val="-1"/>
          <w:sz w:val="24"/>
          <w:szCs w:val="24"/>
        </w:rPr>
        <w:t>№ 19</w:t>
      </w:r>
    </w:p>
    <w:p w:rsidR="009A0EE5" w:rsidRDefault="000C2BD7">
      <w:pPr>
        <w:shd w:val="clear" w:color="auto" w:fill="FFFFFF"/>
        <w:spacing w:before="197" w:line="278" w:lineRule="exact"/>
        <w:ind w:right="19"/>
        <w:jc w:val="center"/>
      </w:pPr>
      <w:r>
        <w:rPr>
          <w:spacing w:val="-1"/>
          <w:sz w:val="24"/>
          <w:szCs w:val="24"/>
        </w:rPr>
        <w:t xml:space="preserve">ОБ УТВЕРЖДЕНИИ ПЕРЕЧНЯ АВТОМОБИЛЬНЫХ ДОРОГ ОБЩЕГО ПОЛЬЗОВАНИЯ </w:t>
      </w:r>
      <w:r>
        <w:rPr>
          <w:sz w:val="24"/>
          <w:szCs w:val="24"/>
        </w:rPr>
        <w:t>МЕСТНОГО ЗНАЧЕНИЯ БОГОТОЛЬСКОГО СЕЛЬСОВЕТА, ОБЪЕКТОВ УЛИЧНО-ДОРОЖНОЙ СЕТИ, РАСПОЛОЖЕННЫХ НА ТЕРРИТОРИИ БОГОТОЛЬСКОГО</w:t>
      </w:r>
    </w:p>
    <w:p w:rsidR="009A0EE5" w:rsidRDefault="000C2BD7">
      <w:pPr>
        <w:shd w:val="clear" w:color="auto" w:fill="FFFFFF"/>
        <w:spacing w:line="278" w:lineRule="exact"/>
        <w:ind w:right="10"/>
        <w:jc w:val="center"/>
      </w:pPr>
      <w:r>
        <w:rPr>
          <w:spacing w:val="-1"/>
          <w:sz w:val="24"/>
          <w:szCs w:val="24"/>
        </w:rPr>
        <w:t>СЕЛЬСОВЕТА</w:t>
      </w:r>
    </w:p>
    <w:p w:rsidR="009A0EE5" w:rsidRDefault="000C2BD7">
      <w:pPr>
        <w:shd w:val="clear" w:color="auto" w:fill="FFFFFF"/>
        <w:spacing w:before="197" w:line="278" w:lineRule="exact"/>
        <w:ind w:firstLine="566"/>
        <w:jc w:val="both"/>
      </w:pPr>
      <w:proofErr w:type="gramStart"/>
      <w:r>
        <w:rPr>
          <w:sz w:val="24"/>
          <w:szCs w:val="24"/>
        </w:rPr>
        <w:t>В соответствии с частью 1 статьи 7 Федерального закона от 06.10 2003 № 131-ФЗ «Об общих принципах организации местного самоуправления в Российской Федерации», пунктом 5 статьи 13 Федерального закона от 08.11.2007 № 257_ФЗ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</w:t>
      </w:r>
      <w:proofErr w:type="gramEnd"/>
      <w:r>
        <w:rPr>
          <w:sz w:val="24"/>
          <w:szCs w:val="24"/>
        </w:rPr>
        <w:t xml:space="preserve"> транспорта Российской Федерации от 07.02.2007 № 16 «Об утверждении Правил присвоения автомобильными дорогами идентификационных номеров», </w:t>
      </w:r>
      <w:proofErr w:type="gramStart"/>
      <w:r>
        <w:rPr>
          <w:sz w:val="24"/>
          <w:szCs w:val="24"/>
        </w:rPr>
        <w:t>руководствуясь статьей 31 Устава Боготольского сельсовета Администрация Боготольского сельсовета ПОСТАНОВИЛА</w:t>
      </w:r>
      <w:proofErr w:type="gramEnd"/>
      <w:r>
        <w:rPr>
          <w:sz w:val="24"/>
          <w:szCs w:val="24"/>
        </w:rPr>
        <w:t>:</w:t>
      </w:r>
    </w:p>
    <w:p w:rsidR="009A0EE5" w:rsidRDefault="000C2BD7" w:rsidP="000C2BD7">
      <w:pPr>
        <w:numPr>
          <w:ilvl w:val="0"/>
          <w:numId w:val="1"/>
        </w:numPr>
        <w:shd w:val="clear" w:color="auto" w:fill="FFFFFF"/>
        <w:tabs>
          <w:tab w:val="left" w:pos="1426"/>
        </w:tabs>
        <w:spacing w:before="187" w:line="278" w:lineRule="exact"/>
        <w:ind w:firstLine="576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Утвердить Перечень автомобильных дорог общего пользования местного значения Боготольского сельсовета объектов улично-дорожной сети, расположенных на территории Боготольского сельсовета согласно приложению 1 к настоящему Постановлению.</w:t>
      </w:r>
    </w:p>
    <w:p w:rsidR="009A0EE5" w:rsidRDefault="000C2BD7" w:rsidP="000C2BD7">
      <w:pPr>
        <w:numPr>
          <w:ilvl w:val="0"/>
          <w:numId w:val="1"/>
        </w:numPr>
        <w:shd w:val="clear" w:color="auto" w:fill="FFFFFF"/>
        <w:tabs>
          <w:tab w:val="left" w:pos="1426"/>
        </w:tabs>
        <w:spacing w:line="278" w:lineRule="exact"/>
        <w:ind w:right="14" w:firstLine="576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 xml:space="preserve">Настоящее Постановление разместить на сайте администрации Боготольского района </w:t>
      </w:r>
      <w:r>
        <w:rPr>
          <w:sz w:val="24"/>
          <w:szCs w:val="24"/>
          <w:lang w:val="en-US"/>
        </w:rPr>
        <w:t>www</w:t>
      </w:r>
      <w:r w:rsidRPr="000C2B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bogotol</w:t>
      </w:r>
      <w:proofErr w:type="spellEnd"/>
      <w:r w:rsidRPr="000C2BD7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</w:t>
      </w:r>
      <w:r w:rsidRPr="000C2BD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0C2BD7">
        <w:rPr>
          <w:sz w:val="24"/>
          <w:szCs w:val="24"/>
        </w:rPr>
        <w:t>.</w:t>
      </w:r>
    </w:p>
    <w:p w:rsidR="009A0EE5" w:rsidRDefault="000C2BD7" w:rsidP="000C2BD7">
      <w:pPr>
        <w:numPr>
          <w:ilvl w:val="0"/>
          <w:numId w:val="1"/>
        </w:numPr>
        <w:shd w:val="clear" w:color="auto" w:fill="FFFFFF"/>
        <w:tabs>
          <w:tab w:val="left" w:pos="1426"/>
        </w:tabs>
        <w:spacing w:line="278" w:lineRule="exact"/>
        <w:ind w:left="576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Постановление вступает в силу с 19.04.2013 года.</w:t>
      </w:r>
    </w:p>
    <w:p w:rsidR="000C2BD7" w:rsidRDefault="000C2BD7">
      <w:pPr>
        <w:spacing w:before="480"/>
        <w:ind w:left="19" w:right="768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C2BD7" w:rsidRDefault="000C2BD7">
      <w:pPr>
        <w:spacing w:before="480"/>
        <w:ind w:left="19" w:right="768"/>
        <w:rPr>
          <w:sz w:val="24"/>
          <w:szCs w:val="24"/>
        </w:rPr>
      </w:pPr>
      <w:r>
        <w:rPr>
          <w:sz w:val="24"/>
          <w:szCs w:val="24"/>
        </w:rPr>
        <w:t xml:space="preserve">     Глава Боготольского сельсовета                             Филиппов С.А.</w:t>
      </w:r>
    </w:p>
    <w:p w:rsidR="009337EB" w:rsidRDefault="009337EB">
      <w:pPr>
        <w:spacing w:before="480"/>
        <w:ind w:left="19" w:right="768"/>
        <w:rPr>
          <w:sz w:val="24"/>
          <w:szCs w:val="24"/>
        </w:rPr>
      </w:pPr>
    </w:p>
    <w:p w:rsidR="009337EB" w:rsidRDefault="009337EB">
      <w:pPr>
        <w:spacing w:before="480"/>
        <w:ind w:left="19" w:right="768"/>
        <w:rPr>
          <w:sz w:val="24"/>
          <w:szCs w:val="24"/>
        </w:rPr>
      </w:pPr>
    </w:p>
    <w:p w:rsidR="009337EB" w:rsidRDefault="009337EB">
      <w:pPr>
        <w:spacing w:before="480"/>
        <w:ind w:left="19" w:right="768"/>
        <w:rPr>
          <w:sz w:val="24"/>
          <w:szCs w:val="24"/>
        </w:rPr>
      </w:pPr>
    </w:p>
    <w:p w:rsidR="009337EB" w:rsidRDefault="009337EB">
      <w:pPr>
        <w:spacing w:before="480"/>
        <w:ind w:left="19" w:right="768"/>
        <w:rPr>
          <w:sz w:val="24"/>
          <w:szCs w:val="24"/>
        </w:rPr>
      </w:pPr>
    </w:p>
    <w:p w:rsidR="009337EB" w:rsidRDefault="009337EB" w:rsidP="009337EB">
      <w:pPr>
        <w:shd w:val="clear" w:color="auto" w:fill="FFFFFF"/>
        <w:spacing w:line="437" w:lineRule="exact"/>
        <w:ind w:right="173"/>
        <w:jc w:val="right"/>
        <w:rPr>
          <w:spacing w:val="-4"/>
        </w:rPr>
      </w:pPr>
      <w:r>
        <w:rPr>
          <w:spacing w:val="-4"/>
        </w:rPr>
        <w:t>.</w:t>
      </w:r>
    </w:p>
    <w:p w:rsidR="009337EB" w:rsidRDefault="009337EB" w:rsidP="009337EB">
      <w:pPr>
        <w:shd w:val="clear" w:color="auto" w:fill="FFFFFF"/>
        <w:spacing w:line="437" w:lineRule="exact"/>
        <w:ind w:right="173"/>
        <w:jc w:val="right"/>
        <w:rPr>
          <w:spacing w:val="-4"/>
        </w:rPr>
      </w:pPr>
    </w:p>
    <w:p w:rsidR="009337EB" w:rsidRDefault="009337EB" w:rsidP="009337EB">
      <w:pPr>
        <w:shd w:val="clear" w:color="auto" w:fill="FFFFFF"/>
        <w:ind w:right="173"/>
        <w:jc w:val="right"/>
      </w:pPr>
      <w:r>
        <w:rPr>
          <w:spacing w:val="-4"/>
        </w:rPr>
        <w:t>Приложение 1</w:t>
      </w:r>
    </w:p>
    <w:p w:rsidR="009337EB" w:rsidRDefault="009337EB" w:rsidP="009337EB">
      <w:pPr>
        <w:shd w:val="clear" w:color="auto" w:fill="FFFFFF"/>
        <w:ind w:right="139"/>
        <w:jc w:val="right"/>
      </w:pPr>
      <w:r>
        <w:rPr>
          <w:spacing w:val="-1"/>
        </w:rPr>
        <w:t>к Постановлению администрации</w:t>
      </w:r>
    </w:p>
    <w:p w:rsidR="009337EB" w:rsidRDefault="009337EB" w:rsidP="009337EB">
      <w:pPr>
        <w:shd w:val="clear" w:color="auto" w:fill="FFFFFF"/>
        <w:ind w:right="139"/>
        <w:jc w:val="right"/>
      </w:pPr>
      <w:r>
        <w:rPr>
          <w:spacing w:val="-1"/>
        </w:rPr>
        <w:t>Боготольского сельсовета</w:t>
      </w:r>
    </w:p>
    <w:p w:rsidR="009337EB" w:rsidRDefault="009337EB" w:rsidP="009337EB">
      <w:pPr>
        <w:shd w:val="clear" w:color="auto" w:fill="FFFFFF"/>
        <w:ind w:right="139"/>
        <w:jc w:val="right"/>
      </w:pPr>
      <w:r>
        <w:rPr>
          <w:spacing w:val="-1"/>
        </w:rPr>
        <w:t>от 19.04.2013 № 19</w:t>
      </w:r>
    </w:p>
    <w:p w:rsidR="009337EB" w:rsidRDefault="009337EB" w:rsidP="009337EB">
      <w:pPr>
        <w:shd w:val="clear" w:color="auto" w:fill="FFFFFF"/>
        <w:spacing w:before="154"/>
        <w:ind w:right="4210"/>
        <w:jc w:val="right"/>
      </w:pPr>
      <w:r>
        <w:rPr>
          <w:spacing w:val="-6"/>
          <w:sz w:val="24"/>
          <w:szCs w:val="24"/>
        </w:rPr>
        <w:t>ПЕРЕЧЕНЬ</w:t>
      </w:r>
    </w:p>
    <w:p w:rsidR="009337EB" w:rsidRDefault="009337EB" w:rsidP="009337EB">
      <w:pPr>
        <w:shd w:val="clear" w:color="auto" w:fill="FFFFFF"/>
        <w:spacing w:before="197" w:line="278" w:lineRule="exact"/>
        <w:ind w:left="134" w:firstLine="1488"/>
      </w:pPr>
      <w:r>
        <w:rPr>
          <w:sz w:val="24"/>
          <w:szCs w:val="24"/>
        </w:rPr>
        <w:t xml:space="preserve">автомобильных дорог общего пользования местного значения </w:t>
      </w:r>
      <w:r>
        <w:rPr>
          <w:spacing w:val="-1"/>
          <w:sz w:val="24"/>
          <w:szCs w:val="24"/>
        </w:rPr>
        <w:t>Боготольского сельсовета, объектов улично-дорожной сети расположенных на территории</w:t>
      </w:r>
    </w:p>
    <w:p w:rsidR="009337EB" w:rsidRDefault="009337EB" w:rsidP="009337EB">
      <w:pPr>
        <w:shd w:val="clear" w:color="auto" w:fill="FFFFFF"/>
        <w:spacing w:line="278" w:lineRule="exact"/>
        <w:ind w:right="10"/>
        <w:jc w:val="center"/>
      </w:pPr>
      <w:r>
        <w:rPr>
          <w:sz w:val="24"/>
          <w:szCs w:val="24"/>
        </w:rPr>
        <w:t>Боготольского сельсовета</w:t>
      </w:r>
    </w:p>
    <w:p w:rsidR="009337EB" w:rsidRDefault="009337EB" w:rsidP="009337EB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"/>
        <w:gridCol w:w="2573"/>
        <w:gridCol w:w="2410"/>
        <w:gridCol w:w="1872"/>
        <w:gridCol w:w="2126"/>
      </w:tblGrid>
      <w:tr w:rsidR="009337EB" w:rsidTr="00CE62DA">
        <w:trPr>
          <w:trHeight w:hRule="exact" w:val="113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4" w:lineRule="exact"/>
              <w:ind w:left="53" w:right="38" w:firstLine="34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pacing w:val="-7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pacing w:val="-7"/>
                <w:sz w:val="24"/>
                <w:szCs w:val="24"/>
              </w:rPr>
              <w:t>/</w:t>
            </w:r>
            <w:proofErr w:type="spellStart"/>
            <w:r>
              <w:rPr>
                <w:spacing w:val="-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Наименование</w:t>
            </w:r>
          </w:p>
          <w:p w:rsidR="009337EB" w:rsidRDefault="009337EB" w:rsidP="00CE62DA">
            <w:pPr>
              <w:shd w:val="clear" w:color="auto" w:fill="FFFFFF"/>
              <w:spacing w:line="278" w:lineRule="exact"/>
            </w:pPr>
            <w:r>
              <w:rPr>
                <w:spacing w:val="-1"/>
                <w:sz w:val="24"/>
                <w:szCs w:val="24"/>
              </w:rPr>
              <w:t>автомобильной</w:t>
            </w:r>
          </w:p>
          <w:p w:rsidR="009337EB" w:rsidRDefault="009337EB" w:rsidP="00CE62DA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дороги, объекта</w:t>
            </w:r>
          </w:p>
          <w:p w:rsidR="009337EB" w:rsidRDefault="009337EB" w:rsidP="00CE62DA">
            <w:pPr>
              <w:shd w:val="clear" w:color="auto" w:fill="FFFFFF"/>
              <w:spacing w:line="278" w:lineRule="exact"/>
            </w:pPr>
            <w:r>
              <w:rPr>
                <w:spacing w:val="-2"/>
                <w:sz w:val="24"/>
                <w:szCs w:val="24"/>
              </w:rPr>
              <w:t>улично-дорожной сети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>Идентификационный</w:t>
            </w:r>
          </w:p>
          <w:p w:rsidR="009337EB" w:rsidRDefault="009337EB" w:rsidP="00CE62D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номер</w:t>
            </w:r>
          </w:p>
          <w:p w:rsidR="009337EB" w:rsidRDefault="009337EB" w:rsidP="00CE62D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автомобильной</w:t>
            </w:r>
          </w:p>
          <w:p w:rsidR="009337EB" w:rsidRDefault="009337EB" w:rsidP="00CE62DA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дороги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19"/>
            </w:pPr>
            <w:r>
              <w:rPr>
                <w:spacing w:val="-2"/>
                <w:sz w:val="24"/>
                <w:szCs w:val="24"/>
              </w:rPr>
              <w:t>Протяженность</w:t>
            </w:r>
          </w:p>
          <w:p w:rsidR="009337EB" w:rsidRDefault="009337EB" w:rsidP="00CE62DA">
            <w:pPr>
              <w:shd w:val="clear" w:color="auto" w:fill="FFFFFF"/>
              <w:spacing w:line="278" w:lineRule="exact"/>
              <w:ind w:left="19"/>
            </w:pPr>
            <w:r>
              <w:rPr>
                <w:spacing w:val="-3"/>
                <w:sz w:val="24"/>
                <w:szCs w:val="24"/>
              </w:rPr>
              <w:t>автомобильной</w:t>
            </w:r>
          </w:p>
          <w:p w:rsidR="009337EB" w:rsidRDefault="009337EB" w:rsidP="00CE62DA">
            <w:pPr>
              <w:shd w:val="clear" w:color="auto" w:fill="FFFFFF"/>
              <w:spacing w:line="278" w:lineRule="exact"/>
              <w:ind w:left="19"/>
            </w:pPr>
            <w:r>
              <w:rPr>
                <w:sz w:val="24"/>
                <w:szCs w:val="24"/>
              </w:rPr>
              <w:t>дороги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Местонахождение</w:t>
            </w:r>
          </w:p>
          <w:p w:rsidR="009337EB" w:rsidRDefault="009337EB" w:rsidP="00CE62DA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автомобильной</w:t>
            </w:r>
          </w:p>
          <w:p w:rsidR="009337EB" w:rsidRDefault="009337EB" w:rsidP="00CE62DA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дороги</w:t>
            </w:r>
          </w:p>
        </w:tc>
      </w:tr>
      <w:tr w:rsidR="009337EB" w:rsidTr="00CE62DA">
        <w:trPr>
          <w:trHeight w:hRule="exact" w:val="28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11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042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754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9337EB" w:rsidTr="00CE62D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z w:val="24"/>
                <w:szCs w:val="24"/>
              </w:rPr>
              <w:t>ул. Молодежная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31" w:right="32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мп-2-001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</w:p>
        </w:tc>
      </w:tr>
      <w:tr w:rsidR="009337EB" w:rsidTr="00CE62DA">
        <w:trPr>
          <w:trHeight w:hRule="exact" w:val="5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Ул. 60 лет Октября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26"/>
            </w:pPr>
            <w:r>
              <w:rPr>
                <w:spacing w:val="-3"/>
                <w:sz w:val="24"/>
                <w:szCs w:val="24"/>
              </w:rPr>
              <w:t>оп-208-804-о</w:t>
            </w:r>
            <w:proofErr w:type="gramStart"/>
            <w:r>
              <w:rPr>
                <w:spacing w:val="-3"/>
                <w:sz w:val="24"/>
                <w:szCs w:val="24"/>
              </w:rPr>
              <w:t>п-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    . </w:t>
            </w:r>
            <w:r>
              <w:rPr>
                <w:sz w:val="24"/>
                <w:szCs w:val="24"/>
              </w:rPr>
              <w:t>мп-2-002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</w:p>
        </w:tc>
      </w:tr>
      <w:tr w:rsidR="009337EB" w:rsidTr="00CE62D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Ул. 50 лет Октября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26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мп-2-003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</w:p>
        </w:tc>
      </w:tr>
      <w:tr w:rsidR="009337EB" w:rsidTr="00CE62DA">
        <w:trPr>
          <w:trHeight w:hRule="exact" w:val="5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z w:val="24"/>
                <w:szCs w:val="24"/>
              </w:rPr>
              <w:t>Ул. Мира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3" w:lineRule="exact"/>
              <w:ind w:left="326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мп-2-004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</w:p>
        </w:tc>
      </w:tr>
      <w:tr w:rsidR="009337EB" w:rsidTr="00CE62D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Ул. 40 лет Октября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26" w:right="331"/>
            </w:pPr>
            <w:r>
              <w:rPr>
                <w:spacing w:val="-17"/>
                <w:sz w:val="24"/>
                <w:szCs w:val="24"/>
              </w:rPr>
              <w:t>ОН-208-804-ОП-</w:t>
            </w:r>
            <w:r>
              <w:rPr>
                <w:sz w:val="24"/>
                <w:szCs w:val="24"/>
              </w:rPr>
              <w:t>мп-2-005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</w:p>
        </w:tc>
      </w:tr>
      <w:tr w:rsidR="009337EB" w:rsidTr="00CE62D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54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Проезд до кладбища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31" w:right="331"/>
            </w:pPr>
            <w:r>
              <w:rPr>
                <w:spacing w:val="-17"/>
                <w:sz w:val="24"/>
                <w:szCs w:val="24"/>
              </w:rPr>
              <w:t>ОП-208-804-ОН-</w:t>
            </w:r>
            <w:r>
              <w:rPr>
                <w:sz w:val="24"/>
                <w:szCs w:val="24"/>
              </w:rPr>
              <w:t>мп-2-006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</w:p>
        </w:tc>
      </w:tr>
      <w:tr w:rsidR="009337EB" w:rsidTr="00CE62DA">
        <w:trPr>
          <w:trHeight w:hRule="exact" w:val="56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Ул. Первомайская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26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мп-2-007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91"/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8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right="168" w:firstLine="5"/>
            </w:pPr>
            <w:proofErr w:type="gramStart"/>
            <w:r>
              <w:rPr>
                <w:spacing w:val="-1"/>
                <w:sz w:val="24"/>
                <w:szCs w:val="24"/>
              </w:rPr>
              <w:t xml:space="preserve">от ул. Первомайской </w:t>
            </w:r>
            <w:r>
              <w:rPr>
                <w:spacing w:val="-2"/>
                <w:sz w:val="24"/>
                <w:szCs w:val="24"/>
              </w:rPr>
              <w:t xml:space="preserve">подъезд к </w:t>
            </w:r>
            <w:proofErr w:type="spellStart"/>
            <w:r>
              <w:rPr>
                <w:spacing w:val="-2"/>
                <w:sz w:val="24"/>
                <w:szCs w:val="24"/>
              </w:rPr>
              <w:t>водобашне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школы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3" w:lineRule="exact"/>
              <w:ind w:left="331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мп-2-008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1128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54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right="398" w:firstLine="5"/>
            </w:pPr>
            <w:r>
              <w:rPr>
                <w:sz w:val="24"/>
                <w:szCs w:val="24"/>
              </w:rPr>
              <w:t>от улицы Первомайской подъе</w:t>
            </w:r>
            <w:proofErr w:type="gramStart"/>
            <w:r>
              <w:rPr>
                <w:sz w:val="24"/>
                <w:szCs w:val="24"/>
              </w:rPr>
              <w:t>зд к шк</w:t>
            </w:r>
            <w:proofErr w:type="gramEnd"/>
            <w:r>
              <w:rPr>
                <w:sz w:val="24"/>
                <w:szCs w:val="24"/>
              </w:rPr>
              <w:t xml:space="preserve">оле и </w:t>
            </w:r>
            <w:r>
              <w:rPr>
                <w:spacing w:val="-2"/>
                <w:sz w:val="24"/>
                <w:szCs w:val="24"/>
              </w:rPr>
              <w:t>площадка у школы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3" w:lineRule="exact"/>
              <w:ind w:left="326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мп-2-009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10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right="509" w:firstLine="5"/>
            </w:pPr>
            <w:r>
              <w:rPr>
                <w:sz w:val="24"/>
                <w:szCs w:val="24"/>
              </w:rPr>
              <w:t>от улицы Первомайской подъе</w:t>
            </w:r>
            <w:proofErr w:type="gramStart"/>
            <w:r>
              <w:rPr>
                <w:sz w:val="24"/>
                <w:szCs w:val="24"/>
              </w:rPr>
              <w:t>зд к кл</w:t>
            </w:r>
            <w:proofErr w:type="gramEnd"/>
            <w:r>
              <w:rPr>
                <w:sz w:val="24"/>
                <w:szCs w:val="24"/>
              </w:rPr>
              <w:t>убу и медпункту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26" w:right="331"/>
            </w:pPr>
            <w:r>
              <w:rPr>
                <w:spacing w:val="-17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8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3" w:lineRule="exact"/>
            </w:pPr>
            <w:r>
              <w:rPr>
                <w:sz w:val="24"/>
                <w:szCs w:val="24"/>
              </w:rPr>
              <w:t>от улицы</w:t>
            </w:r>
          </w:p>
          <w:p w:rsidR="009337EB" w:rsidRDefault="009337EB" w:rsidP="00CE62DA">
            <w:pPr>
              <w:shd w:val="clear" w:color="auto" w:fill="FFFFFF"/>
              <w:spacing w:line="283" w:lineRule="exact"/>
              <w:ind w:right="101"/>
            </w:pPr>
            <w:proofErr w:type="gramStart"/>
            <w:r>
              <w:rPr>
                <w:spacing w:val="-2"/>
                <w:sz w:val="24"/>
                <w:szCs w:val="24"/>
              </w:rPr>
              <w:t>Первомайской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проезд </w:t>
            </w:r>
            <w:r>
              <w:rPr>
                <w:sz w:val="24"/>
                <w:szCs w:val="24"/>
              </w:rPr>
              <w:t>до кладбища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8" w:lineRule="exact"/>
              <w:ind w:left="331" w:right="32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77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z w:val="24"/>
                <w:szCs w:val="24"/>
              </w:rPr>
              <w:t>Ул. Щорса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78" w:lineRule="exact"/>
              <w:ind w:left="322" w:right="331"/>
            </w:pPr>
            <w:r>
              <w:rPr>
                <w:spacing w:val="-17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67"/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1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58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</w:pPr>
            <w:r>
              <w:rPr>
                <w:sz w:val="24"/>
                <w:szCs w:val="24"/>
              </w:rPr>
              <w:t>Ул. Московская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3" w:lineRule="exact"/>
              <w:ind w:left="322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мп-2-013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86"/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9337EB" w:rsidTr="00CE62DA">
        <w:trPr>
          <w:trHeight w:hRule="exact" w:val="58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spacing w:line="283" w:lineRule="exact"/>
              <w:ind w:left="322" w:right="331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Оп-208-804-оп-мп-2-014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ind w:left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7EB" w:rsidRDefault="009337EB" w:rsidP="00CE62DA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д. Владимировка </w:t>
            </w:r>
          </w:p>
        </w:tc>
      </w:tr>
    </w:tbl>
    <w:p w:rsidR="009337EB" w:rsidRPr="00575A34" w:rsidRDefault="009337EB" w:rsidP="009337EB"/>
    <w:p w:rsidR="009337EB" w:rsidRDefault="009337EB">
      <w:pPr>
        <w:spacing w:before="480"/>
        <w:ind w:left="19" w:right="768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"/>
        <w:gridCol w:w="2573"/>
        <w:gridCol w:w="2410"/>
        <w:gridCol w:w="1867"/>
        <w:gridCol w:w="2136"/>
      </w:tblGrid>
      <w:tr w:rsidR="00AA0204" w:rsidTr="000C36A3">
        <w:trPr>
          <w:trHeight w:hRule="exact" w:val="58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4" w:lineRule="exact"/>
              <w:ind w:left="317" w:right="341"/>
            </w:pPr>
            <w:r>
              <w:rPr>
                <w:spacing w:val="-2"/>
                <w:sz w:val="24"/>
                <w:szCs w:val="24"/>
              </w:rPr>
              <w:t>оп-208.804-оп-</w:t>
            </w:r>
            <w:r>
              <w:rPr>
                <w:sz w:val="24"/>
                <w:szCs w:val="24"/>
              </w:rPr>
              <w:t>мп-2-015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62"/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AA0204" w:rsidTr="000C36A3">
        <w:trPr>
          <w:trHeight w:hRule="exact" w:val="8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Стройка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22" w:right="33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67"/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д. Владимировка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Первая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26" w:right="33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4" w:right="77"/>
              <w:jc w:val="center"/>
            </w:pPr>
            <w:r>
              <w:rPr>
                <w:spacing w:val="-3"/>
                <w:sz w:val="24"/>
                <w:szCs w:val="24"/>
              </w:rPr>
              <w:t xml:space="preserve">п. </w:t>
            </w:r>
            <w:proofErr w:type="spellStart"/>
            <w:r>
              <w:rPr>
                <w:spacing w:val="-3"/>
                <w:sz w:val="24"/>
                <w:szCs w:val="24"/>
              </w:rPr>
              <w:t>Птицетоварная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ферма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Вторая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31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мп-2-018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4" w:right="72"/>
              <w:jc w:val="center"/>
            </w:pPr>
            <w:r>
              <w:rPr>
                <w:spacing w:val="-2"/>
                <w:sz w:val="24"/>
                <w:szCs w:val="24"/>
              </w:rPr>
              <w:t xml:space="preserve">п. </w:t>
            </w:r>
            <w:proofErr w:type="spellStart"/>
            <w:r>
              <w:rPr>
                <w:spacing w:val="-2"/>
                <w:sz w:val="24"/>
                <w:szCs w:val="24"/>
              </w:rPr>
              <w:t>Птицетоварная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ферма</w:t>
            </w:r>
          </w:p>
        </w:tc>
      </w:tr>
      <w:tr w:rsidR="00AA0204" w:rsidTr="000C36A3">
        <w:trPr>
          <w:trHeight w:hRule="exact" w:val="5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10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right="14"/>
            </w:pPr>
            <w:r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>
              <w:rPr>
                <w:spacing w:val="-2"/>
                <w:sz w:val="24"/>
                <w:szCs w:val="24"/>
              </w:rPr>
              <w:t>Советская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подъезд </w:t>
            </w:r>
            <w:r>
              <w:rPr>
                <w:sz w:val="24"/>
                <w:szCs w:val="24"/>
              </w:rPr>
              <w:t>к клубу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26" w:right="33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мп-2-019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52"/>
            </w:pPr>
            <w:r>
              <w:rPr>
                <w:sz w:val="24"/>
                <w:szCs w:val="24"/>
              </w:rPr>
              <w:t>0,425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п. Лозняки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Кутузова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26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мп-2-020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п. Лозняки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Подъездная дорога </w:t>
            </w:r>
            <w:proofErr w:type="gramStart"/>
            <w:r>
              <w:rPr>
                <w:spacing w:val="-2"/>
                <w:sz w:val="24"/>
                <w:szCs w:val="24"/>
              </w:rPr>
              <w:t>к</w:t>
            </w:r>
            <w:proofErr w:type="gramEnd"/>
          </w:p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поселку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26"/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26"/>
            </w:pPr>
            <w:r>
              <w:rPr>
                <w:sz w:val="24"/>
                <w:szCs w:val="24"/>
              </w:rPr>
              <w:t>мп-2-021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67"/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Шулдат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Кирова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26" w:right="33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мп-2-022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Советская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pacing w:val="-7"/>
                <w:sz w:val="22"/>
                <w:szCs w:val="22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мп-2-023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Северная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26" w:right="326"/>
            </w:pPr>
            <w:r>
              <w:rPr>
                <w:spacing w:val="-6"/>
                <w:sz w:val="22"/>
                <w:szCs w:val="22"/>
              </w:rPr>
              <w:t>ОП-208-804-ОП-</w:t>
            </w:r>
            <w:r>
              <w:rPr>
                <w:sz w:val="24"/>
                <w:szCs w:val="24"/>
              </w:rPr>
              <w:t>мп-2-024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>0,36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Ул. Совхозная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pacing w:val="-7"/>
                <w:sz w:val="22"/>
                <w:szCs w:val="22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мп-2-025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77"/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Гагарина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31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мп-2-026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Заречная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мп-2-027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14"/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Мира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31" w:right="331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мп-2-028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</w:pPr>
            <w:r>
              <w:rPr>
                <w:spacing w:val="-2"/>
                <w:sz w:val="24"/>
                <w:szCs w:val="24"/>
              </w:rPr>
              <w:t>Проезд до кладбища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31" w:right="32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мп-2-029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77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едяково</w:t>
            </w:r>
            <w:proofErr w:type="spellEnd"/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31" w:right="331"/>
            </w:pPr>
            <w:r>
              <w:rPr>
                <w:spacing w:val="-7"/>
                <w:sz w:val="22"/>
                <w:szCs w:val="22"/>
              </w:rPr>
              <w:t>ОП-208-804-ОП-</w:t>
            </w:r>
            <w:r>
              <w:rPr>
                <w:sz w:val="24"/>
                <w:szCs w:val="24"/>
              </w:rPr>
              <w:t>мп-2-030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91"/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Ул. Фрунзе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31" w:right="32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мп-2-031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96"/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6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</w:pPr>
            <w:r>
              <w:rPr>
                <w:spacing w:val="-2"/>
                <w:sz w:val="24"/>
                <w:szCs w:val="24"/>
              </w:rPr>
              <w:t>Ул. Комсомольская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мп-2-032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96"/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Ул. Красноармейская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мп-2-033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91"/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5" w:right="120"/>
            </w:pPr>
            <w:r>
              <w:rPr>
                <w:spacing w:val="-2"/>
                <w:sz w:val="24"/>
                <w:szCs w:val="24"/>
              </w:rPr>
              <w:t xml:space="preserve">Ул. Гагарина подъезд </w:t>
            </w:r>
            <w:r>
              <w:rPr>
                <w:sz w:val="24"/>
                <w:szCs w:val="24"/>
              </w:rPr>
              <w:t>к детскому саду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83" w:lineRule="exact"/>
              <w:ind w:left="336" w:right="32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мп-2-034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76"/>
            </w:pPr>
            <w:r>
              <w:rPr>
                <w:sz w:val="24"/>
                <w:szCs w:val="24"/>
              </w:rPr>
              <w:t>1,045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7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Ул. Березовая роща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1"/>
            </w:pPr>
            <w:r>
              <w:rPr>
                <w:sz w:val="24"/>
                <w:szCs w:val="24"/>
              </w:rPr>
              <w:t>мп-2-035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Новая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6"/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мп-2-036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77"/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</w:pPr>
            <w:r>
              <w:rPr>
                <w:sz w:val="24"/>
                <w:szCs w:val="24"/>
              </w:rPr>
              <w:t>Ул. Солнечная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spacing w:line="278" w:lineRule="exact"/>
              <w:ind w:left="331" w:right="326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мп-2-037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77"/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>Ул. Целинная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6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6"/>
            </w:pPr>
            <w:r>
              <w:rPr>
                <w:spacing w:val="-3"/>
                <w:sz w:val="24"/>
                <w:szCs w:val="24"/>
              </w:rPr>
              <w:t>мп-2-038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82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AA0204" w:rsidTr="000C36A3">
        <w:trPr>
          <w:trHeight w:hRule="exact" w:val="55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336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Оп-208-804-оп-</w:t>
            </w:r>
          </w:p>
          <w:p w:rsidR="00AA0204" w:rsidRDefault="00AA0204" w:rsidP="000C36A3">
            <w:pPr>
              <w:shd w:val="clear" w:color="auto" w:fill="FFFFFF"/>
              <w:ind w:left="336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мп-2-039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ind w:left="6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0204" w:rsidRDefault="00AA0204" w:rsidP="000C36A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58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82"/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</w:pPr>
            <w:r>
              <w:rPr>
                <w:sz w:val="24"/>
                <w:szCs w:val="24"/>
              </w:rPr>
              <w:t>Ул. Кирова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83" w:lineRule="exact"/>
              <w:ind w:left="322" w:right="331"/>
              <w:jc w:val="center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мп-2-040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1,55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18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84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</w:pPr>
            <w:r>
              <w:rPr>
                <w:sz w:val="24"/>
                <w:szCs w:val="24"/>
              </w:rPr>
              <w:t>Ул. Тихая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78" w:lineRule="exact"/>
              <w:ind w:left="326" w:right="326"/>
              <w:jc w:val="center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мп-2-041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0,347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18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</w:pPr>
            <w:r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83" w:lineRule="exact"/>
              <w:ind w:left="326" w:right="326"/>
              <w:jc w:val="center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мп-2-042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0,643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22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57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</w:pPr>
            <w:r>
              <w:rPr>
                <w:sz w:val="24"/>
                <w:szCs w:val="24"/>
              </w:rPr>
              <w:t>Ул. Пограничная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88" w:lineRule="exact"/>
              <w:ind w:left="326" w:right="326"/>
              <w:jc w:val="center"/>
            </w:pPr>
            <w:r>
              <w:rPr>
                <w:spacing w:val="-3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мп-2-043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0,345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22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</w:pPr>
            <w:r>
              <w:rPr>
                <w:sz w:val="24"/>
                <w:szCs w:val="24"/>
              </w:rPr>
              <w:t>Ул. Добрая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78" w:lineRule="exact"/>
              <w:ind w:left="331" w:right="326"/>
              <w:jc w:val="center"/>
            </w:pPr>
            <w:r>
              <w:rPr>
                <w:spacing w:val="-7"/>
                <w:sz w:val="22"/>
                <w:szCs w:val="22"/>
              </w:rPr>
              <w:t>ОП-208-804-ОП-</w:t>
            </w:r>
            <w:r>
              <w:rPr>
                <w:sz w:val="24"/>
                <w:szCs w:val="24"/>
              </w:rPr>
              <w:t>мп-2-044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0,455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22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56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78" w:lineRule="exact"/>
              <w:ind w:right="96" w:firstLine="10"/>
            </w:pPr>
            <w:r>
              <w:rPr>
                <w:sz w:val="24"/>
                <w:szCs w:val="24"/>
              </w:rPr>
              <w:t xml:space="preserve">Проезд до кладбища </w:t>
            </w:r>
            <w:r>
              <w:rPr>
                <w:spacing w:val="-2"/>
                <w:sz w:val="24"/>
                <w:szCs w:val="24"/>
              </w:rPr>
              <w:t>дорога асфальтобетон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78" w:lineRule="exact"/>
              <w:ind w:left="331" w:right="322"/>
              <w:jc w:val="center"/>
            </w:pPr>
            <w:r>
              <w:rPr>
                <w:spacing w:val="-17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мп-2-045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8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74" w:lineRule="exact"/>
              <w:ind w:right="230" w:firstLine="5"/>
            </w:pPr>
            <w:r>
              <w:rPr>
                <w:spacing w:val="-2"/>
                <w:sz w:val="24"/>
                <w:szCs w:val="24"/>
              </w:rPr>
              <w:t xml:space="preserve">Проезд до кладбища </w:t>
            </w:r>
            <w:r>
              <w:rPr>
                <w:sz w:val="24"/>
                <w:szCs w:val="24"/>
              </w:rPr>
              <w:t>дорога гравийно-щебеночная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83" w:lineRule="exact"/>
              <w:ind w:left="331" w:right="322"/>
              <w:jc w:val="center"/>
            </w:pPr>
            <w:r>
              <w:rPr>
                <w:spacing w:val="-17"/>
                <w:sz w:val="24"/>
                <w:szCs w:val="24"/>
              </w:rPr>
              <w:t>ОП-208-804-ОП-</w:t>
            </w:r>
            <w:r>
              <w:rPr>
                <w:sz w:val="24"/>
                <w:szCs w:val="24"/>
              </w:rPr>
              <w:t>мп-2-046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с. Боготол</w:t>
            </w:r>
          </w:p>
        </w:tc>
      </w:tr>
      <w:tr w:rsidR="00F85AD5" w:rsidTr="00E940E0">
        <w:trPr>
          <w:trHeight w:hRule="exact" w:val="58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83" w:lineRule="exact"/>
              <w:ind w:left="5" w:right="230"/>
            </w:pPr>
            <w:r>
              <w:rPr>
                <w:spacing w:val="-2"/>
                <w:sz w:val="24"/>
                <w:szCs w:val="24"/>
              </w:rPr>
              <w:t xml:space="preserve">Проезд до кладбища </w:t>
            </w:r>
            <w:r>
              <w:rPr>
                <w:sz w:val="24"/>
                <w:szCs w:val="24"/>
              </w:rPr>
              <w:t>дорога грунтовая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spacing w:line="283" w:lineRule="exact"/>
              <w:ind w:left="331" w:right="317"/>
              <w:jc w:val="center"/>
            </w:pPr>
            <w:r>
              <w:rPr>
                <w:spacing w:val="-6"/>
                <w:sz w:val="22"/>
                <w:szCs w:val="22"/>
              </w:rPr>
              <w:t>ОП-208-804-ОП-</w:t>
            </w:r>
            <w:r>
              <w:rPr>
                <w:sz w:val="24"/>
                <w:szCs w:val="24"/>
              </w:rPr>
              <w:t>мп-2-047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5AD5" w:rsidRDefault="00F85AD5" w:rsidP="00E940E0">
            <w:pPr>
              <w:shd w:val="clear" w:color="auto" w:fill="FFFFFF"/>
              <w:ind w:left="394"/>
            </w:pPr>
            <w:r>
              <w:rPr>
                <w:sz w:val="24"/>
                <w:szCs w:val="24"/>
              </w:rPr>
              <w:t>п. Лозняки</w:t>
            </w:r>
          </w:p>
        </w:tc>
      </w:tr>
    </w:tbl>
    <w:p w:rsidR="00F85AD5" w:rsidRDefault="00F85AD5" w:rsidP="00F85AD5">
      <w:pPr>
        <w:sectPr w:rsidR="00F85AD5">
          <w:type w:val="continuous"/>
          <w:pgSz w:w="11909" w:h="16834"/>
          <w:pgMar w:top="1440" w:right="1220" w:bottom="720" w:left="1080" w:header="720" w:footer="720" w:gutter="0"/>
          <w:cols w:space="60"/>
          <w:noEndnote/>
        </w:sectPr>
      </w:pPr>
    </w:p>
    <w:p w:rsidR="00F85AD5" w:rsidRDefault="00F85AD5" w:rsidP="00F85AD5">
      <w:pPr>
        <w:shd w:val="clear" w:color="auto" w:fill="FFFFFF"/>
        <w:spacing w:before="403"/>
      </w:pPr>
      <w:r>
        <w:rPr>
          <w:spacing w:val="-2"/>
          <w:sz w:val="24"/>
          <w:szCs w:val="24"/>
        </w:rPr>
        <w:lastRenderedPageBreak/>
        <w:t>Глава Боготольского сельсовета                                           С.А. Филиппов</w:t>
      </w:r>
    </w:p>
    <w:p w:rsidR="00AA0204" w:rsidRDefault="00AA0204">
      <w:pPr>
        <w:spacing w:before="480"/>
        <w:ind w:left="19" w:right="768"/>
        <w:rPr>
          <w:sz w:val="24"/>
          <w:szCs w:val="24"/>
        </w:rPr>
      </w:pPr>
    </w:p>
    <w:sectPr w:rsidR="00AA0204" w:rsidSect="009337EB">
      <w:type w:val="continuous"/>
      <w:pgSz w:w="11909" w:h="16834"/>
      <w:pgMar w:top="1134" w:right="1274" w:bottom="720" w:left="127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95C"/>
    <w:multiLevelType w:val="singleLevel"/>
    <w:tmpl w:val="1F2C21A4"/>
    <w:lvl w:ilvl="0">
      <w:start w:val="1"/>
      <w:numFmt w:val="decimal"/>
      <w:lvlText w:val="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CCC"/>
    <w:rsid w:val="000C2BD7"/>
    <w:rsid w:val="00784B5A"/>
    <w:rsid w:val="009337EB"/>
    <w:rsid w:val="00962CCC"/>
    <w:rsid w:val="009A0EE5"/>
    <w:rsid w:val="00AA0204"/>
    <w:rsid w:val="00BC2CA9"/>
    <w:rsid w:val="00F8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E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2013-12-18T08:06:00Z</dcterms:created>
  <dcterms:modified xsi:type="dcterms:W3CDTF">2013-12-18T08:38:00Z</dcterms:modified>
</cp:coreProperties>
</file>