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76" w:rsidRPr="001034B0" w:rsidRDefault="00BE4976" w:rsidP="001034B0">
      <w:pPr>
        <w:tabs>
          <w:tab w:val="center" w:pos="4529"/>
          <w:tab w:val="right" w:pos="8452"/>
        </w:tabs>
        <w:spacing w:after="0" w:line="240" w:lineRule="auto"/>
        <w:ind w:right="9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B0">
        <w:rPr>
          <w:rFonts w:ascii="Times New Roman" w:hAnsi="Times New Roman" w:cs="Times New Roman"/>
          <w:b/>
          <w:sz w:val="28"/>
          <w:szCs w:val="28"/>
        </w:rPr>
        <w:t>РУКОВОДСТВО</w:t>
      </w:r>
    </w:p>
    <w:p w:rsidR="002B7B14" w:rsidRPr="001034B0" w:rsidRDefault="002B7B14" w:rsidP="001034B0">
      <w:pPr>
        <w:tabs>
          <w:tab w:val="center" w:pos="4529"/>
          <w:tab w:val="right" w:pos="8452"/>
        </w:tabs>
        <w:spacing w:after="0" w:line="240" w:lineRule="auto"/>
        <w:ind w:right="9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B0">
        <w:rPr>
          <w:rFonts w:ascii="Times New Roman" w:hAnsi="Times New Roman" w:cs="Times New Roman"/>
          <w:b/>
          <w:sz w:val="28"/>
          <w:szCs w:val="28"/>
        </w:rPr>
        <w:t xml:space="preserve">по соблюдению обязательных требований, предъявляемых при осуществлении муниципального контроля </w:t>
      </w:r>
      <w:r w:rsidR="00CC560D" w:rsidRPr="001034B0"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 </w:t>
      </w:r>
      <w:r w:rsidR="00B20F10" w:rsidRPr="001034B0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272C3B">
        <w:rPr>
          <w:rFonts w:ascii="Times New Roman" w:hAnsi="Times New Roman" w:cs="Times New Roman"/>
          <w:b/>
          <w:sz w:val="28"/>
          <w:szCs w:val="28"/>
        </w:rPr>
        <w:t xml:space="preserve">Критовского сельсовета  </w:t>
      </w:r>
    </w:p>
    <w:p w:rsidR="00BE4976" w:rsidRPr="001034B0" w:rsidRDefault="00BE4976" w:rsidP="001034B0">
      <w:pPr>
        <w:tabs>
          <w:tab w:val="center" w:pos="4529"/>
          <w:tab w:val="right" w:pos="8452"/>
        </w:tabs>
        <w:spacing w:after="0" w:line="240" w:lineRule="auto"/>
        <w:ind w:left="606" w:right="90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0D" w:rsidRPr="001034B0" w:rsidRDefault="00CC560D" w:rsidP="0010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осуществляется посредством профилактики нарушений обязательных требований, оценки соблюдения гражданами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br/>
        <w:t xml:space="preserve">и организациями обязательных требований, выявления их нарушений, принятия, предусмотренных законодательством Российской Федерации мер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br/>
        <w:t>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573828" w:rsidRPr="001034B0" w:rsidRDefault="00573828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>К отношениям, связанным с осуществлением муниципального контроля</w:t>
      </w:r>
      <w:r w:rsidR="00CC560D" w:rsidRPr="001034B0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, организацией и проведением проверок юридических лиц, индивидуальных предпринимателей, применяются положения Федерального </w:t>
      </w:r>
      <w:hyperlink r:id="rId9" w:history="1">
        <w:r w:rsidRPr="001034B0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="005E3940" w:rsidRPr="001034B0">
        <w:rPr>
          <w:rFonts w:ascii="Times New Roman" w:hAnsi="Times New Roman" w:cs="Times New Roman"/>
          <w:sz w:val="28"/>
          <w:szCs w:val="28"/>
        </w:rPr>
        <w:t xml:space="preserve">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(далее - </w:t>
      </w:r>
      <w:r w:rsidRPr="001034B0">
        <w:rPr>
          <w:rFonts w:ascii="Times New Roman" w:hAnsi="Times New Roman" w:cs="Times New Roman"/>
          <w:sz w:val="28"/>
          <w:szCs w:val="28"/>
        </w:rPr>
        <w:t>Федеральный закон № 248-ФЗ)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4CF5" w:rsidRPr="001034B0" w:rsidRDefault="00FE4CF5" w:rsidP="0010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828" w:rsidRPr="001034B0" w:rsidRDefault="00573828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 w:rsidR="00CC560D" w:rsidRPr="001034B0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Pr="001034B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72C3B">
        <w:rPr>
          <w:rFonts w:ascii="Times New Roman" w:hAnsi="Times New Roman" w:cs="Times New Roman"/>
          <w:sz w:val="28"/>
          <w:szCs w:val="28"/>
        </w:rPr>
        <w:t>Критовского</w:t>
      </w:r>
      <w:r w:rsidR="005E3940" w:rsidRPr="001034B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AE39A2" w:rsidRPr="001034B0">
        <w:rPr>
          <w:rFonts w:ascii="Times New Roman" w:hAnsi="Times New Roman" w:cs="Times New Roman"/>
          <w:sz w:val="28"/>
          <w:szCs w:val="28"/>
        </w:rPr>
        <w:t xml:space="preserve">(далее – муниципальный контроль) </w:t>
      </w:r>
      <w:r w:rsidRPr="001034B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E3940" w:rsidRPr="001034B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72C3B">
        <w:rPr>
          <w:rFonts w:ascii="Times New Roman" w:hAnsi="Times New Roman" w:cs="Times New Roman"/>
          <w:sz w:val="28"/>
          <w:szCs w:val="28"/>
        </w:rPr>
        <w:t xml:space="preserve">Критовского </w:t>
      </w:r>
      <w:r w:rsidR="005E3940" w:rsidRPr="001034B0">
        <w:rPr>
          <w:rFonts w:ascii="Times New Roman" w:hAnsi="Times New Roman" w:cs="Times New Roman"/>
          <w:sz w:val="28"/>
          <w:szCs w:val="28"/>
        </w:rPr>
        <w:t>сельсовета</w:t>
      </w:r>
      <w:r w:rsidR="004905F0" w:rsidRPr="001034B0">
        <w:rPr>
          <w:rFonts w:ascii="Times New Roman" w:hAnsi="Times New Roman" w:cs="Times New Roman"/>
          <w:sz w:val="28"/>
          <w:szCs w:val="28"/>
        </w:rPr>
        <w:t xml:space="preserve"> </w:t>
      </w:r>
      <w:r w:rsidRPr="001034B0">
        <w:rPr>
          <w:rFonts w:ascii="Times New Roman" w:hAnsi="Times New Roman" w:cs="Times New Roman"/>
          <w:sz w:val="28"/>
          <w:szCs w:val="28"/>
        </w:rPr>
        <w:t>на основании Положения о муниципальном контроле</w:t>
      </w:r>
      <w:r w:rsidR="00CC560D" w:rsidRPr="001034B0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1034B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72C3B">
        <w:rPr>
          <w:rFonts w:ascii="Times New Roman" w:hAnsi="Times New Roman" w:cs="Times New Roman"/>
          <w:sz w:val="28"/>
          <w:szCs w:val="28"/>
        </w:rPr>
        <w:t>Критовского</w:t>
      </w:r>
      <w:r w:rsidR="005E3940" w:rsidRPr="001034B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034B0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272C3B">
        <w:rPr>
          <w:rFonts w:ascii="Times New Roman" w:hAnsi="Times New Roman" w:cs="Times New Roman"/>
          <w:sz w:val="28"/>
          <w:szCs w:val="28"/>
        </w:rPr>
        <w:t>Критовского</w:t>
      </w:r>
      <w:r w:rsidR="005E3940" w:rsidRPr="001034B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1034B0">
        <w:rPr>
          <w:rFonts w:ascii="Times New Roman" w:hAnsi="Times New Roman" w:cs="Times New Roman"/>
          <w:sz w:val="28"/>
          <w:szCs w:val="28"/>
        </w:rPr>
        <w:t xml:space="preserve">Совета депутатов от </w:t>
      </w:r>
      <w:r w:rsidR="00272C3B">
        <w:rPr>
          <w:rFonts w:ascii="Times New Roman" w:hAnsi="Times New Roman" w:cs="Times New Roman"/>
          <w:sz w:val="28"/>
          <w:szCs w:val="28"/>
        </w:rPr>
        <w:t>06</w:t>
      </w:r>
      <w:r w:rsidRPr="001034B0">
        <w:rPr>
          <w:rFonts w:ascii="Times New Roman" w:hAnsi="Times New Roman" w:cs="Times New Roman"/>
          <w:sz w:val="28"/>
          <w:szCs w:val="28"/>
        </w:rPr>
        <w:t xml:space="preserve">.12.2021 № </w:t>
      </w:r>
      <w:r w:rsidR="00272C3B">
        <w:rPr>
          <w:rFonts w:ascii="Times New Roman" w:hAnsi="Times New Roman" w:cs="Times New Roman"/>
          <w:sz w:val="28"/>
          <w:szCs w:val="28"/>
        </w:rPr>
        <w:t>18-84</w:t>
      </w:r>
      <w:r w:rsidRPr="001034B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E3940" w:rsidRPr="001034B0" w:rsidRDefault="005E3940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4B0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лицами, уполномоченными осуществлять муниципальный контроль от имени администрации </w:t>
      </w:r>
      <w:r w:rsidR="00272C3B">
        <w:rPr>
          <w:rFonts w:ascii="Times New Roman" w:hAnsi="Times New Roman" w:cs="Times New Roman"/>
          <w:color w:val="000000"/>
          <w:sz w:val="28"/>
          <w:szCs w:val="28"/>
        </w:rPr>
        <w:t xml:space="preserve">Критовского </w:t>
      </w:r>
      <w:r w:rsidRPr="001034B0">
        <w:rPr>
          <w:rFonts w:ascii="Times New Roman" w:hAnsi="Times New Roman" w:cs="Times New Roman"/>
          <w:color w:val="000000"/>
          <w:sz w:val="28"/>
          <w:szCs w:val="28"/>
        </w:rPr>
        <w:t>сельсовета, являются</w:t>
      </w:r>
      <w:r w:rsidRPr="001034B0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5E3940" w:rsidRPr="001034B0" w:rsidRDefault="005E3940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B0">
        <w:rPr>
          <w:rFonts w:ascii="Times New Roman" w:hAnsi="Times New Roman" w:cs="Times New Roman"/>
          <w:color w:val="000000"/>
          <w:sz w:val="28"/>
          <w:szCs w:val="28"/>
        </w:rPr>
        <w:t xml:space="preserve">1) руководитель (заместитель руководителя) </w:t>
      </w:r>
      <w:r w:rsidRPr="001034B0">
        <w:rPr>
          <w:rFonts w:ascii="Times New Roman" w:hAnsi="Times New Roman" w:cs="Times New Roman"/>
          <w:sz w:val="28"/>
          <w:szCs w:val="28"/>
        </w:rPr>
        <w:t>органа муниципального контроля;</w:t>
      </w:r>
    </w:p>
    <w:p w:rsidR="005E3940" w:rsidRPr="001034B0" w:rsidRDefault="005E3940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>2) должностное лицо органа муниципального,</w:t>
      </w:r>
      <w:r w:rsidRPr="001034B0">
        <w:rPr>
          <w:rFonts w:ascii="Times New Roman" w:hAnsi="Times New Roman" w:cs="Times New Roman"/>
          <w:color w:val="000000"/>
          <w:sz w:val="28"/>
          <w:szCs w:val="28"/>
        </w:rPr>
        <w:t xml:space="preserve"> в должностные обязанности которого в соответствии с настоящим Положением входит осуществление полномочий по муниципальному контролю</w:t>
      </w:r>
      <w:r w:rsidR="00CC560D" w:rsidRPr="001034B0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="007F026D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FE4CF5" w:rsidRPr="001034B0" w:rsidRDefault="00FE4CF5" w:rsidP="0010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B14" w:rsidRPr="001034B0" w:rsidRDefault="002B7B14" w:rsidP="001034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требованиями стать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4C2A2A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46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</w:t>
      </w:r>
      <w:r w:rsidR="00AF600D" w:rsidRPr="001034B0">
        <w:rPr>
          <w:rFonts w:ascii="Times New Roman" w:hAnsi="Times New Roman" w:cs="Times New Roman"/>
          <w:sz w:val="28"/>
          <w:szCs w:val="28"/>
        </w:rPr>
        <w:t>31.07.2020 № 248-ФЗ «О государственном контроле (надзоре) и муниципальном контроле в Российской Федерации»</w:t>
      </w:r>
      <w:r w:rsidR="00272C3B">
        <w:rPr>
          <w:rFonts w:ascii="Times New Roman" w:hAnsi="Times New Roman" w:cs="Times New Roman"/>
          <w:sz w:val="28"/>
          <w:szCs w:val="28"/>
        </w:rPr>
        <w:t xml:space="preserve"> 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официальных сайтах органов муниципаль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ного контроля в сети «Интернет»</w:t>
      </w:r>
      <w:r w:rsidR="00285545" w:rsidRPr="001034B0">
        <w:rPr>
          <w:rFonts w:ascii="Times New Roman" w:hAnsi="Times New Roman" w:cs="Times New Roman"/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 д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ля каждого вида муни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ципального контроля размещаются, в том числе 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перечни</w:t>
      </w:r>
      <w:proofErr w:type="gramEnd"/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актов.</w:t>
      </w:r>
    </w:p>
    <w:p w:rsidR="002B7B14" w:rsidRPr="001034B0" w:rsidRDefault="002B7B14" w:rsidP="001034B0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Комментарии и предложения в отношении содержания перечня правовых актов, содержащих обязательные требования, соблюдение которых оценивается при проведении мероприятий по контролю, а также обращения с заявлением, жалобой или предложением могут быть направлен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 заинтересованными лицами при 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личном обращении в администрацию </w:t>
      </w:r>
      <w:r w:rsidR="005E3940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телефонам, посредством электронной почты, через Интернет-приемную администрации </w:t>
      </w:r>
      <w:r w:rsidR="005E3940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</w:t>
      </w:r>
      <w:r w:rsidR="00285545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B7B14" w:rsidRPr="001034B0" w:rsidRDefault="002B7B14" w:rsidP="001034B0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Тексты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</w:r>
      <w:r w:rsidR="00CC560D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благоустройства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, размещены на официальном сайте администрации</w:t>
      </w:r>
      <w:r w:rsidR="00272C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Боготольского района на странице Критовского</w:t>
      </w:r>
      <w:r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E3940" w:rsidRPr="001034B0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сельсовета</w:t>
      </w:r>
      <w:r w:rsidR="00272C3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3940" w:rsidRPr="001034B0" w:rsidRDefault="005E3940" w:rsidP="001034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CF5" w:rsidRPr="001034B0" w:rsidRDefault="00CC560D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b/>
          <w:sz w:val="28"/>
          <w:szCs w:val="28"/>
        </w:rPr>
        <w:t>Предметом муниципального контроля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соблюдение правил благоустройства территории </w:t>
      </w:r>
      <w:r w:rsidR="00272C3B">
        <w:rPr>
          <w:rFonts w:ascii="Times New Roman" w:eastAsia="Times New Roman" w:hAnsi="Times New Roman" w:cs="Times New Roman"/>
          <w:sz w:val="28"/>
          <w:szCs w:val="28"/>
        </w:rPr>
        <w:t>Критовского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1034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утвержденные решением </w:t>
      </w:r>
      <w:r w:rsidR="00272C3B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Критовского</w:t>
      </w:r>
      <w:r w:rsidRPr="001034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Совета депутатов</w:t>
      </w:r>
      <w:r w:rsidR="00272C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560D" w:rsidRPr="001034B0" w:rsidRDefault="00CC560D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60D" w:rsidRPr="001034B0" w:rsidRDefault="00CC560D" w:rsidP="001034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b/>
          <w:sz w:val="28"/>
          <w:szCs w:val="28"/>
        </w:rPr>
        <w:t>Объектами муниципального контроля являются:</w:t>
      </w:r>
    </w:p>
    <w:p w:rsidR="00CC560D" w:rsidRPr="001034B0" w:rsidRDefault="00CC560D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1) деятельность, действия (бездействие) контролируемых лиц в сфере благоустройства территории </w:t>
      </w:r>
      <w:r w:rsidR="00272C3B">
        <w:rPr>
          <w:rFonts w:ascii="Times New Roman" w:eastAsia="Times New Roman" w:hAnsi="Times New Roman" w:cs="Times New Roman"/>
          <w:sz w:val="28"/>
          <w:szCs w:val="28"/>
        </w:rPr>
        <w:t>Критовского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 сельсовета,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br/>
        <w:t xml:space="preserve">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C560D" w:rsidRPr="001034B0" w:rsidRDefault="00CC560D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2) результаты деятельности контролируемых лиц, в том числе работы 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br/>
        <w:t>и услуги, к которым предъявляются обязательные требования;</w:t>
      </w:r>
    </w:p>
    <w:p w:rsidR="00CC560D" w:rsidRPr="001034B0" w:rsidRDefault="00CC560D" w:rsidP="00103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B0">
        <w:rPr>
          <w:rFonts w:ascii="Times New Roman" w:eastAsia="Times New Roman" w:hAnsi="Times New Roman" w:cs="Times New Roman"/>
          <w:sz w:val="28"/>
          <w:szCs w:val="28"/>
        </w:rPr>
        <w:t>3)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FE4CF5" w:rsidRPr="001034B0" w:rsidRDefault="00FE4CF5" w:rsidP="0010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716" w:rsidRPr="001034B0" w:rsidRDefault="002B2716" w:rsidP="0010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>Порядок осуществлени</w:t>
      </w:r>
      <w:r w:rsidR="009B37A8" w:rsidRPr="001034B0">
        <w:rPr>
          <w:rFonts w:ascii="Times New Roman" w:hAnsi="Times New Roman" w:cs="Times New Roman"/>
          <w:sz w:val="28"/>
          <w:szCs w:val="28"/>
        </w:rPr>
        <w:t>я</w:t>
      </w:r>
      <w:r w:rsidRPr="001034B0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  <w:r w:rsidR="00CC560D" w:rsidRPr="001034B0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Pr="001034B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72C3B">
        <w:rPr>
          <w:rFonts w:ascii="Times New Roman" w:hAnsi="Times New Roman" w:cs="Times New Roman"/>
          <w:sz w:val="28"/>
          <w:szCs w:val="28"/>
        </w:rPr>
        <w:t>Критовского</w:t>
      </w:r>
      <w:r w:rsidR="009B37A8" w:rsidRPr="001034B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034B0">
        <w:rPr>
          <w:rFonts w:ascii="Times New Roman" w:hAnsi="Times New Roman" w:cs="Times New Roman"/>
          <w:sz w:val="28"/>
          <w:szCs w:val="28"/>
        </w:rPr>
        <w:t xml:space="preserve"> регламентирован р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ешением </w:t>
      </w:r>
      <w:r w:rsidR="00272C3B">
        <w:rPr>
          <w:rFonts w:ascii="Times New Roman" w:eastAsia="Times New Roman" w:hAnsi="Times New Roman" w:cs="Times New Roman"/>
          <w:sz w:val="28"/>
          <w:szCs w:val="28"/>
        </w:rPr>
        <w:t>Критовского</w:t>
      </w:r>
      <w:r w:rsidR="009B37A8" w:rsidRPr="001034B0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="00272C3B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от 06</w:t>
      </w:r>
      <w:r w:rsidR="00856B32" w:rsidRPr="001034B0">
        <w:rPr>
          <w:rFonts w:ascii="Times New Roman" w:eastAsia="Times New Roman" w:hAnsi="Times New Roman" w:cs="Times New Roman"/>
          <w:sz w:val="28"/>
          <w:szCs w:val="28"/>
        </w:rPr>
        <w:t>.12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 xml:space="preserve">.2021 № </w:t>
      </w:r>
      <w:r w:rsidR="00272C3B">
        <w:rPr>
          <w:rFonts w:ascii="Times New Roman" w:hAnsi="Times New Roman" w:cs="Times New Roman"/>
          <w:bCs/>
          <w:iCs/>
          <w:sz w:val="28"/>
          <w:szCs w:val="28"/>
        </w:rPr>
        <w:t>18</w:t>
      </w:r>
      <w:r w:rsidR="009B37A8" w:rsidRPr="001034B0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272C3B">
        <w:rPr>
          <w:rFonts w:ascii="Times New Roman" w:hAnsi="Times New Roman" w:cs="Times New Roman"/>
          <w:bCs/>
          <w:iCs/>
          <w:sz w:val="28"/>
          <w:szCs w:val="28"/>
        </w:rPr>
        <w:t>84</w:t>
      </w:r>
      <w:r w:rsidR="00856B32" w:rsidRPr="001034B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E48FF" w:rsidRPr="001034B0">
        <w:rPr>
          <w:rFonts w:ascii="Times New Roman" w:hAnsi="Times New Roman" w:cs="Times New Roman"/>
          <w:sz w:val="28"/>
          <w:szCs w:val="28"/>
        </w:rPr>
        <w:t>О</w:t>
      </w:r>
      <w:r w:rsidR="009B37A8" w:rsidRPr="001034B0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CE48FF" w:rsidRPr="001034B0">
        <w:rPr>
          <w:rFonts w:ascii="Times New Roman" w:hAnsi="Times New Roman" w:cs="Times New Roman"/>
          <w:sz w:val="28"/>
          <w:szCs w:val="28"/>
        </w:rPr>
        <w:t xml:space="preserve"> </w:t>
      </w:r>
      <w:r w:rsidRPr="001034B0">
        <w:rPr>
          <w:rFonts w:ascii="Times New Roman" w:hAnsi="Times New Roman" w:cs="Times New Roman"/>
          <w:sz w:val="28"/>
          <w:szCs w:val="28"/>
        </w:rPr>
        <w:t>муниципальном контроле</w:t>
      </w:r>
      <w:r w:rsidR="00CC560D" w:rsidRPr="001034B0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856B32" w:rsidRPr="001034B0">
        <w:rPr>
          <w:rFonts w:ascii="Times New Roman" w:hAnsi="Times New Roman" w:cs="Times New Roman"/>
          <w:sz w:val="28"/>
          <w:szCs w:val="28"/>
        </w:rPr>
        <w:t>»</w:t>
      </w:r>
      <w:r w:rsidRPr="001034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4CF5" w:rsidRPr="001034B0" w:rsidRDefault="00FE4CF5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716" w:rsidRPr="001034B0" w:rsidRDefault="002B2716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FE4CF5" w:rsidRPr="001034B0" w:rsidRDefault="00FE4CF5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716" w:rsidRPr="001034B0" w:rsidRDefault="002B2716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</w:t>
      </w:r>
      <w:r w:rsidR="009B37A8" w:rsidRPr="001034B0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272C3B">
        <w:rPr>
          <w:rFonts w:ascii="Times New Roman" w:hAnsi="Times New Roman"/>
          <w:sz w:val="28"/>
          <w:szCs w:val="28"/>
        </w:rPr>
        <w:t>Критовского</w:t>
      </w:r>
      <w:r w:rsidR="009B37A8" w:rsidRPr="001034B0">
        <w:rPr>
          <w:rFonts w:ascii="Times New Roman" w:hAnsi="Times New Roman"/>
          <w:sz w:val="28"/>
          <w:szCs w:val="28"/>
        </w:rPr>
        <w:t xml:space="preserve"> сельсовета.</w:t>
      </w:r>
      <w:r w:rsidRPr="001034B0">
        <w:rPr>
          <w:rFonts w:ascii="Times New Roman" w:hAnsi="Times New Roman"/>
          <w:sz w:val="28"/>
          <w:szCs w:val="28"/>
        </w:rPr>
        <w:t xml:space="preserve"> </w:t>
      </w:r>
      <w:r w:rsidR="00F63969" w:rsidRPr="001034B0">
        <w:rPr>
          <w:rFonts w:ascii="Times New Roman" w:hAnsi="Times New Roman"/>
          <w:sz w:val="28"/>
          <w:szCs w:val="28"/>
        </w:rPr>
        <w:t xml:space="preserve">Профилактические мероприятия, предусмотренные </w:t>
      </w:r>
      <w:r w:rsidR="00F63969" w:rsidRPr="001034B0">
        <w:rPr>
          <w:rFonts w:ascii="Times New Roman" w:hAnsi="Times New Roman"/>
          <w:sz w:val="28"/>
          <w:szCs w:val="28"/>
        </w:rPr>
        <w:lastRenderedPageBreak/>
        <w:t>Программой профилактики рисков причинения вреда, обязательны для проведения органом муниципального контроля</w:t>
      </w:r>
      <w:r w:rsidR="009B37A8" w:rsidRPr="001034B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E4CF5" w:rsidRPr="001034B0" w:rsidRDefault="00FE4CF5" w:rsidP="00103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1C68" w:rsidRPr="001034B0" w:rsidRDefault="00C01C68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0FCE" w:rsidRPr="001034B0" w:rsidRDefault="00B00FCE" w:rsidP="0010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hl"/>
          <w:rFonts w:ascii="Times New Roman" w:hAnsi="Times New Roman" w:cs="Times New Roman"/>
          <w:b/>
          <w:sz w:val="28"/>
          <w:szCs w:val="28"/>
        </w:rPr>
      </w:pPr>
      <w:r w:rsidRPr="001034B0">
        <w:rPr>
          <w:rStyle w:val="hl"/>
          <w:rFonts w:ascii="Times New Roman" w:hAnsi="Times New Roman" w:cs="Times New Roman"/>
          <w:b/>
          <w:sz w:val="28"/>
          <w:szCs w:val="28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контролю</w:t>
      </w:r>
      <w:r w:rsidR="003A0A30" w:rsidRPr="001034B0">
        <w:rPr>
          <w:rStyle w:val="hl"/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</w:p>
    <w:p w:rsidR="003A0A30" w:rsidRPr="001034B0" w:rsidRDefault="00B00FCE" w:rsidP="001034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 xml:space="preserve">1. </w:t>
      </w:r>
      <w:r w:rsidR="00272C3B">
        <w:rPr>
          <w:rFonts w:ascii="Times New Roman" w:hAnsi="Times New Roman" w:cs="Times New Roman"/>
          <w:sz w:val="28"/>
          <w:szCs w:val="28"/>
        </w:rPr>
        <w:t>Р</w:t>
      </w:r>
      <w:r w:rsidR="003A0A30" w:rsidRPr="001034B0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272C3B">
        <w:rPr>
          <w:rFonts w:ascii="Times New Roman" w:hAnsi="Times New Roman" w:cs="Times New Roman"/>
          <w:sz w:val="28"/>
          <w:szCs w:val="28"/>
        </w:rPr>
        <w:t>Критовского</w:t>
      </w:r>
      <w:r w:rsidR="003A0A30" w:rsidRPr="001034B0">
        <w:rPr>
          <w:rFonts w:ascii="Times New Roman" w:hAnsi="Times New Roman" w:cs="Times New Roman"/>
          <w:sz w:val="28"/>
          <w:szCs w:val="28"/>
        </w:rPr>
        <w:t xml:space="preserve"> </w:t>
      </w:r>
      <w:r w:rsidR="00272C3B"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r w:rsidR="00272C3B" w:rsidRPr="007F026D">
        <w:rPr>
          <w:rFonts w:ascii="Times New Roman" w:hAnsi="Times New Roman" w:cs="Times New Roman"/>
          <w:sz w:val="28"/>
          <w:szCs w:val="28"/>
        </w:rPr>
        <w:t xml:space="preserve">депутатов от </w:t>
      </w:r>
      <w:r w:rsidR="007F026D" w:rsidRPr="007F026D">
        <w:rPr>
          <w:rFonts w:ascii="Times New Roman" w:hAnsi="Times New Roman" w:cs="Times New Roman"/>
          <w:sz w:val="28"/>
          <w:szCs w:val="28"/>
        </w:rPr>
        <w:t>30.08.2017 № 15-77</w:t>
      </w:r>
      <w:r w:rsidR="003A0A30" w:rsidRPr="007F026D">
        <w:rPr>
          <w:rFonts w:ascii="Times New Roman" w:hAnsi="Times New Roman" w:cs="Times New Roman"/>
          <w:sz w:val="28"/>
          <w:szCs w:val="28"/>
        </w:rPr>
        <w:t xml:space="preserve"> "Об утверждении Правил благоустройства территории  </w:t>
      </w:r>
      <w:r w:rsidR="00272C3B" w:rsidRPr="007F026D">
        <w:rPr>
          <w:rFonts w:ascii="Times New Roman" w:hAnsi="Times New Roman" w:cs="Times New Roman"/>
          <w:sz w:val="28"/>
          <w:szCs w:val="28"/>
        </w:rPr>
        <w:t>Критовского</w:t>
      </w:r>
      <w:r w:rsidR="003A0A30" w:rsidRPr="007F026D">
        <w:rPr>
          <w:rFonts w:ascii="Times New Roman" w:hAnsi="Times New Roman" w:cs="Times New Roman"/>
          <w:sz w:val="28"/>
          <w:szCs w:val="28"/>
        </w:rPr>
        <w:t xml:space="preserve"> сельсовета".</w:t>
      </w:r>
    </w:p>
    <w:p w:rsidR="00F63969" w:rsidRPr="001034B0" w:rsidRDefault="003A0A30" w:rsidP="001034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34B0">
        <w:rPr>
          <w:rFonts w:ascii="Times New Roman" w:hAnsi="Times New Roman"/>
          <w:b/>
          <w:sz w:val="28"/>
          <w:szCs w:val="28"/>
        </w:rPr>
        <w:t>Перечень правовых актов, соблюдение которых обязательно</w:t>
      </w:r>
      <w:r w:rsidR="00FE4CF5" w:rsidRPr="001034B0">
        <w:rPr>
          <w:rFonts w:ascii="Times New Roman" w:hAnsi="Times New Roman"/>
          <w:b/>
          <w:sz w:val="28"/>
          <w:szCs w:val="28"/>
        </w:rPr>
        <w:t xml:space="preserve"> </w:t>
      </w:r>
      <w:r w:rsidRPr="001034B0">
        <w:rPr>
          <w:rFonts w:ascii="Times New Roman" w:hAnsi="Times New Roman"/>
          <w:b/>
          <w:sz w:val="28"/>
          <w:szCs w:val="28"/>
        </w:rPr>
        <w:t>при рассмотрении обращени</w:t>
      </w:r>
      <w:r w:rsidR="005B480C" w:rsidRPr="001034B0">
        <w:rPr>
          <w:rFonts w:ascii="Times New Roman" w:hAnsi="Times New Roman"/>
          <w:b/>
          <w:sz w:val="28"/>
          <w:szCs w:val="28"/>
        </w:rPr>
        <w:t>й</w:t>
      </w:r>
      <w:r w:rsidRPr="001034B0">
        <w:rPr>
          <w:rFonts w:ascii="Times New Roman" w:hAnsi="Times New Roman"/>
          <w:b/>
          <w:sz w:val="28"/>
          <w:szCs w:val="28"/>
        </w:rPr>
        <w:t xml:space="preserve"> граждан лицами,</w:t>
      </w:r>
      <w:r w:rsidR="00FE4CF5" w:rsidRPr="001034B0">
        <w:rPr>
          <w:rFonts w:ascii="Times New Roman" w:hAnsi="Times New Roman"/>
          <w:b/>
          <w:sz w:val="28"/>
          <w:szCs w:val="28"/>
        </w:rPr>
        <w:t xml:space="preserve"> </w:t>
      </w:r>
      <w:r w:rsidRPr="001034B0">
        <w:rPr>
          <w:rFonts w:ascii="Times New Roman" w:hAnsi="Times New Roman"/>
          <w:b/>
          <w:sz w:val="28"/>
          <w:szCs w:val="28"/>
        </w:rPr>
        <w:t xml:space="preserve">осуществляющими </w:t>
      </w:r>
      <w:r w:rsidR="003A0A30" w:rsidRPr="001034B0">
        <w:rPr>
          <w:rFonts w:ascii="Times New Roman" w:hAnsi="Times New Roman"/>
          <w:b/>
          <w:sz w:val="28"/>
          <w:szCs w:val="28"/>
        </w:rPr>
        <w:t>контроль в сфере благоустройства</w:t>
      </w:r>
      <w:r w:rsidRPr="001034B0">
        <w:rPr>
          <w:rFonts w:ascii="Times New Roman" w:hAnsi="Times New Roman"/>
          <w:b/>
          <w:sz w:val="28"/>
          <w:szCs w:val="28"/>
        </w:rPr>
        <w:t xml:space="preserve">  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34B0">
        <w:rPr>
          <w:rFonts w:ascii="Times New Roman" w:hAnsi="Times New Roman"/>
          <w:sz w:val="28"/>
          <w:szCs w:val="28"/>
        </w:rPr>
        <w:t xml:space="preserve">В соответствии с действующем законодательством, при работе с обращениями граждан, </w:t>
      </w:r>
      <w:r w:rsidR="003A0A30" w:rsidRPr="001034B0">
        <w:rPr>
          <w:rFonts w:ascii="Times New Roman" w:hAnsi="Times New Roman"/>
          <w:sz w:val="28"/>
          <w:szCs w:val="28"/>
        </w:rPr>
        <w:t xml:space="preserve">лица, осуществляющие контроль </w:t>
      </w:r>
      <w:r w:rsidR="001034B0" w:rsidRPr="001034B0">
        <w:rPr>
          <w:rFonts w:ascii="Times New Roman" w:hAnsi="Times New Roman"/>
          <w:sz w:val="28"/>
          <w:szCs w:val="28"/>
        </w:rPr>
        <w:t>в</w:t>
      </w:r>
      <w:r w:rsidR="003A0A30" w:rsidRPr="001034B0">
        <w:rPr>
          <w:rFonts w:ascii="Times New Roman" w:hAnsi="Times New Roman"/>
          <w:sz w:val="28"/>
          <w:szCs w:val="28"/>
        </w:rPr>
        <w:t xml:space="preserve"> сфере благоустройства, </w:t>
      </w:r>
      <w:r w:rsidR="00F160D2" w:rsidRPr="001034B0">
        <w:rPr>
          <w:rFonts w:ascii="Times New Roman" w:hAnsi="Times New Roman"/>
          <w:sz w:val="28"/>
          <w:szCs w:val="28"/>
        </w:rPr>
        <w:t xml:space="preserve"> </w:t>
      </w:r>
      <w:r w:rsidRPr="001034B0">
        <w:rPr>
          <w:rFonts w:ascii="Times New Roman" w:hAnsi="Times New Roman"/>
          <w:sz w:val="28"/>
          <w:szCs w:val="28"/>
        </w:rPr>
        <w:t xml:space="preserve">руководствуются следующими нормативными правовыми актами: </w:t>
      </w:r>
      <w:proofErr w:type="gramEnd"/>
    </w:p>
    <w:p w:rsidR="003A0A30" w:rsidRPr="001034B0" w:rsidRDefault="003A0A30" w:rsidP="001034B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1034B0">
        <w:rPr>
          <w:b w:val="0"/>
          <w:sz w:val="28"/>
          <w:szCs w:val="28"/>
        </w:rPr>
        <w:t>1. Федеральный закон от 02.05.2006 № 59-ФЗ "</w:t>
      </w:r>
      <w:r w:rsidRPr="001034B0">
        <w:rPr>
          <w:b w:val="0"/>
          <w:color w:val="000000"/>
          <w:sz w:val="28"/>
          <w:szCs w:val="28"/>
        </w:rPr>
        <w:t>О порядке рассмотрения обращений граждан Российской Федерации".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П</w:t>
      </w:r>
      <w:r w:rsidR="00F37678" w:rsidRPr="001034B0">
        <w:rPr>
          <w:rFonts w:ascii="Times New Roman" w:hAnsi="Times New Roman"/>
          <w:sz w:val="28"/>
          <w:szCs w:val="28"/>
        </w:rPr>
        <w:t>оложения</w:t>
      </w:r>
      <w:r w:rsidR="00FE4CF5" w:rsidRPr="001034B0">
        <w:rPr>
          <w:rFonts w:ascii="Times New Roman" w:hAnsi="Times New Roman"/>
          <w:sz w:val="28"/>
          <w:szCs w:val="28"/>
        </w:rPr>
        <w:t xml:space="preserve"> </w:t>
      </w:r>
      <w:r w:rsidR="00F37678" w:rsidRPr="001034B0">
        <w:rPr>
          <w:rFonts w:ascii="Times New Roman" w:hAnsi="Times New Roman"/>
          <w:sz w:val="28"/>
          <w:szCs w:val="28"/>
        </w:rPr>
        <w:t>выше</w:t>
      </w:r>
      <w:r w:rsidRPr="001034B0">
        <w:rPr>
          <w:rFonts w:ascii="Times New Roman" w:hAnsi="Times New Roman"/>
          <w:sz w:val="28"/>
          <w:szCs w:val="28"/>
        </w:rPr>
        <w:t>указанн</w:t>
      </w:r>
      <w:r w:rsidR="003A0A30" w:rsidRPr="001034B0">
        <w:rPr>
          <w:rFonts w:ascii="Times New Roman" w:hAnsi="Times New Roman"/>
          <w:sz w:val="28"/>
          <w:szCs w:val="28"/>
        </w:rPr>
        <w:t>ого</w:t>
      </w:r>
      <w:r w:rsidRPr="001034B0">
        <w:rPr>
          <w:rFonts w:ascii="Times New Roman" w:hAnsi="Times New Roman"/>
          <w:sz w:val="28"/>
          <w:szCs w:val="28"/>
        </w:rPr>
        <w:t xml:space="preserve"> нормативно-правов</w:t>
      </w:r>
      <w:r w:rsidR="003A0A30" w:rsidRPr="001034B0">
        <w:rPr>
          <w:rFonts w:ascii="Times New Roman" w:hAnsi="Times New Roman"/>
          <w:sz w:val="28"/>
          <w:szCs w:val="28"/>
        </w:rPr>
        <w:t>ого</w:t>
      </w:r>
      <w:r w:rsidRPr="001034B0">
        <w:rPr>
          <w:rFonts w:ascii="Times New Roman" w:hAnsi="Times New Roman"/>
          <w:sz w:val="28"/>
          <w:szCs w:val="28"/>
        </w:rPr>
        <w:t xml:space="preserve"> акт</w:t>
      </w:r>
      <w:r w:rsidR="003A0A30" w:rsidRPr="001034B0">
        <w:rPr>
          <w:rFonts w:ascii="Times New Roman" w:hAnsi="Times New Roman"/>
          <w:sz w:val="28"/>
          <w:szCs w:val="28"/>
        </w:rPr>
        <w:t>а</w:t>
      </w:r>
      <w:r w:rsidRPr="001034B0">
        <w:rPr>
          <w:rFonts w:ascii="Times New Roman" w:hAnsi="Times New Roman"/>
          <w:sz w:val="28"/>
          <w:szCs w:val="28"/>
        </w:rPr>
        <w:t xml:space="preserve"> устанавливают конкретные сроки </w:t>
      </w:r>
      <w:r w:rsidR="00F37678" w:rsidRPr="001034B0">
        <w:rPr>
          <w:rFonts w:ascii="Times New Roman" w:hAnsi="Times New Roman"/>
          <w:sz w:val="28"/>
          <w:szCs w:val="28"/>
        </w:rPr>
        <w:t xml:space="preserve">рассмотрения обращений, поступающих в </w:t>
      </w:r>
      <w:r w:rsidR="003A0A30" w:rsidRPr="001034B0">
        <w:rPr>
          <w:rFonts w:ascii="Times New Roman" w:hAnsi="Times New Roman"/>
          <w:sz w:val="28"/>
          <w:szCs w:val="28"/>
        </w:rPr>
        <w:t>администрацию сельсовета</w:t>
      </w:r>
      <w:r w:rsidR="00F37678" w:rsidRPr="001034B0">
        <w:rPr>
          <w:rFonts w:ascii="Times New Roman" w:hAnsi="Times New Roman"/>
          <w:sz w:val="28"/>
          <w:szCs w:val="28"/>
        </w:rPr>
        <w:t xml:space="preserve"> для рассмотрения. 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 xml:space="preserve">Алгоритм действий </w:t>
      </w:r>
      <w:r w:rsidR="003A0A30" w:rsidRPr="001034B0">
        <w:rPr>
          <w:rFonts w:ascii="Times New Roman" w:hAnsi="Times New Roman"/>
          <w:sz w:val="28"/>
          <w:szCs w:val="28"/>
        </w:rPr>
        <w:t>администрации сельсовета</w:t>
      </w:r>
      <w:r w:rsidR="00C01C68" w:rsidRPr="001034B0">
        <w:rPr>
          <w:rFonts w:ascii="Times New Roman" w:hAnsi="Times New Roman"/>
          <w:sz w:val="28"/>
          <w:szCs w:val="28"/>
        </w:rPr>
        <w:t xml:space="preserve"> </w:t>
      </w:r>
      <w:r w:rsidRPr="001034B0">
        <w:rPr>
          <w:rFonts w:ascii="Times New Roman" w:hAnsi="Times New Roman"/>
          <w:sz w:val="28"/>
          <w:szCs w:val="28"/>
        </w:rPr>
        <w:t xml:space="preserve">при получении обращения состоит из следующих этапов: 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- получение обращения (заявления, жалобы, претензии, запроса) в устной или письменной форме;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- регистрация поступившего запроса в журнале регистрации входящих обращений;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- рассмотрение обращения, назначение исполнителя и срока ответа в зависимости от темы запроса и статуса заявителя (собственник/наниматель/стороннее лицо);</w:t>
      </w:r>
    </w:p>
    <w:p w:rsidR="00B00FCE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>- направление ответа заявителю по тому каналу связи, который он указал в обращении, а если заявитель не указал, каким способом хочет получить ответ, по тому каналу связи, по которому обращение было принято;</w:t>
      </w:r>
    </w:p>
    <w:p w:rsidR="00E94975" w:rsidRPr="001034B0" w:rsidRDefault="00B00FCE" w:rsidP="001034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4B0">
        <w:rPr>
          <w:rFonts w:ascii="Times New Roman" w:hAnsi="Times New Roman"/>
          <w:sz w:val="28"/>
          <w:szCs w:val="28"/>
        </w:rPr>
        <w:t xml:space="preserve">- хранение запросов и копий ответов на них в течение </w:t>
      </w:r>
      <w:r w:rsidR="001034B0" w:rsidRPr="001034B0">
        <w:rPr>
          <w:rFonts w:ascii="Times New Roman" w:hAnsi="Times New Roman"/>
          <w:sz w:val="28"/>
          <w:szCs w:val="28"/>
        </w:rPr>
        <w:t xml:space="preserve">пяти лет со дня регистрации (статья 154 Приказа </w:t>
      </w:r>
      <w:proofErr w:type="spellStart"/>
      <w:r w:rsidR="001034B0" w:rsidRPr="001034B0">
        <w:rPr>
          <w:rFonts w:ascii="Times New Roman" w:hAnsi="Times New Roman"/>
          <w:sz w:val="28"/>
          <w:szCs w:val="28"/>
        </w:rPr>
        <w:t>Росархива</w:t>
      </w:r>
      <w:proofErr w:type="spellEnd"/>
      <w:r w:rsidR="001034B0" w:rsidRPr="001034B0">
        <w:rPr>
          <w:rFonts w:ascii="Times New Roman" w:hAnsi="Times New Roman"/>
          <w:sz w:val="28"/>
          <w:szCs w:val="28"/>
        </w:rPr>
        <w:t xml:space="preserve"> от 20.12.2019 №236</w:t>
      </w:r>
      <w:r w:rsidR="001034B0" w:rsidRPr="001034B0">
        <w:rPr>
          <w:rFonts w:ascii="Times New Roman" w:hAnsi="Times New Roman"/>
          <w:sz w:val="28"/>
          <w:szCs w:val="28"/>
        </w:rPr>
        <w:br/>
        <w:t>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хранения")</w:t>
      </w:r>
      <w:r w:rsidRPr="001034B0">
        <w:rPr>
          <w:rFonts w:ascii="Times New Roman" w:hAnsi="Times New Roman"/>
          <w:sz w:val="28"/>
          <w:szCs w:val="28"/>
        </w:rPr>
        <w:t>.</w:t>
      </w:r>
    </w:p>
    <w:sectPr w:rsidR="00E94975" w:rsidRPr="001034B0" w:rsidSect="005926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6961"/>
    <w:multiLevelType w:val="hybridMultilevel"/>
    <w:tmpl w:val="ACDCF2B6"/>
    <w:lvl w:ilvl="0" w:tplc="B60C660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14"/>
    <w:rsid w:val="00037C59"/>
    <w:rsid w:val="00044B4D"/>
    <w:rsid w:val="001034B0"/>
    <w:rsid w:val="001727BE"/>
    <w:rsid w:val="001A032B"/>
    <w:rsid w:val="001B7116"/>
    <w:rsid w:val="00272C3B"/>
    <w:rsid w:val="00285545"/>
    <w:rsid w:val="0028748A"/>
    <w:rsid w:val="002B2716"/>
    <w:rsid w:val="002B7B14"/>
    <w:rsid w:val="002C4937"/>
    <w:rsid w:val="00325D3F"/>
    <w:rsid w:val="0033248E"/>
    <w:rsid w:val="003A0A30"/>
    <w:rsid w:val="00453036"/>
    <w:rsid w:val="004905F0"/>
    <w:rsid w:val="004C2A2A"/>
    <w:rsid w:val="004D1AE2"/>
    <w:rsid w:val="004E764D"/>
    <w:rsid w:val="004F55E5"/>
    <w:rsid w:val="005268A7"/>
    <w:rsid w:val="00542A10"/>
    <w:rsid w:val="00573828"/>
    <w:rsid w:val="00592620"/>
    <w:rsid w:val="005B480C"/>
    <w:rsid w:val="005B600F"/>
    <w:rsid w:val="005E3940"/>
    <w:rsid w:val="005F5311"/>
    <w:rsid w:val="00642D81"/>
    <w:rsid w:val="00677EB5"/>
    <w:rsid w:val="00681944"/>
    <w:rsid w:val="00722C25"/>
    <w:rsid w:val="0073136D"/>
    <w:rsid w:val="007662DD"/>
    <w:rsid w:val="007F026D"/>
    <w:rsid w:val="00814C5A"/>
    <w:rsid w:val="00856B32"/>
    <w:rsid w:val="008A57DC"/>
    <w:rsid w:val="008F2086"/>
    <w:rsid w:val="00910D89"/>
    <w:rsid w:val="00992AB0"/>
    <w:rsid w:val="009B37A8"/>
    <w:rsid w:val="009C178B"/>
    <w:rsid w:val="009C51B3"/>
    <w:rsid w:val="009F3D67"/>
    <w:rsid w:val="00AE39A2"/>
    <w:rsid w:val="00AF3B43"/>
    <w:rsid w:val="00AF600D"/>
    <w:rsid w:val="00AF78F6"/>
    <w:rsid w:val="00B00FCE"/>
    <w:rsid w:val="00B17990"/>
    <w:rsid w:val="00B20F10"/>
    <w:rsid w:val="00B7493F"/>
    <w:rsid w:val="00BE4976"/>
    <w:rsid w:val="00C01C68"/>
    <w:rsid w:val="00C41045"/>
    <w:rsid w:val="00C76D37"/>
    <w:rsid w:val="00CA63CC"/>
    <w:rsid w:val="00CC0C91"/>
    <w:rsid w:val="00CC560D"/>
    <w:rsid w:val="00CE48FF"/>
    <w:rsid w:val="00D5060B"/>
    <w:rsid w:val="00DA64AC"/>
    <w:rsid w:val="00DF463F"/>
    <w:rsid w:val="00E40776"/>
    <w:rsid w:val="00E94975"/>
    <w:rsid w:val="00F160D2"/>
    <w:rsid w:val="00F37678"/>
    <w:rsid w:val="00F437BB"/>
    <w:rsid w:val="00F63969"/>
    <w:rsid w:val="00FD1163"/>
    <w:rsid w:val="00FE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B7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5738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573828"/>
  </w:style>
  <w:style w:type="paragraph" w:styleId="a3">
    <w:name w:val="No Spacing"/>
    <w:uiPriority w:val="1"/>
    <w:qFormat/>
    <w:rsid w:val="005738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2B2716"/>
    <w:rPr>
      <w:color w:val="0000FF"/>
      <w:u w:val="single"/>
    </w:rPr>
  </w:style>
  <w:style w:type="paragraph" w:customStyle="1" w:styleId="a5">
    <w:name w:val="Заголовок статьи"/>
    <w:basedOn w:val="a"/>
    <w:next w:val="a"/>
    <w:uiPriority w:val="99"/>
    <w:rsid w:val="00B00FC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6">
    <w:name w:val="Strong"/>
    <w:uiPriority w:val="22"/>
    <w:qFormat/>
    <w:rsid w:val="00B00FC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E4C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B7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5738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573828"/>
  </w:style>
  <w:style w:type="paragraph" w:styleId="a3">
    <w:name w:val="No Spacing"/>
    <w:uiPriority w:val="1"/>
    <w:qFormat/>
    <w:rsid w:val="005738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2B2716"/>
    <w:rPr>
      <w:color w:val="0000FF"/>
      <w:u w:val="single"/>
    </w:rPr>
  </w:style>
  <w:style w:type="paragraph" w:customStyle="1" w:styleId="a5">
    <w:name w:val="Заголовок статьи"/>
    <w:basedOn w:val="a"/>
    <w:next w:val="a"/>
    <w:uiPriority w:val="99"/>
    <w:rsid w:val="00B00FC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6">
    <w:name w:val="Strong"/>
    <w:uiPriority w:val="22"/>
    <w:qFormat/>
    <w:rsid w:val="00B00FC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E4C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onsultant.ru/document/cons_doc_LAW_830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71588-44BE-4EC9-9C1B-6C8481CF8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1F7BB-49E8-4B3D-80D4-FC7B88739E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2B0F03-2DF0-422A-BA52-4FB6C0051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2023-06-29T06:39:00Z</dcterms:created>
  <dcterms:modified xsi:type="dcterms:W3CDTF">2023-06-29T06:39:00Z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