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05" w:rsidRDefault="00F74405" w:rsidP="00F7440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05">
        <w:rPr>
          <w:rFonts w:ascii="Times New Roman" w:hAnsi="Times New Roman" w:cs="Times New Roman"/>
          <w:b/>
          <w:sz w:val="28"/>
        </w:rPr>
        <w:t xml:space="preserve">Новый порядок </w:t>
      </w:r>
      <w:r w:rsidRPr="00F74405">
        <w:rPr>
          <w:rFonts w:ascii="Times New Roman" w:hAnsi="Times New Roman" w:cs="Times New Roman"/>
          <w:b/>
          <w:sz w:val="28"/>
          <w:szCs w:val="28"/>
        </w:rPr>
        <w:t>получени</w:t>
      </w:r>
      <w:r w:rsidRPr="00F74405">
        <w:rPr>
          <w:rFonts w:ascii="Times New Roman" w:hAnsi="Times New Roman" w:cs="Times New Roman"/>
          <w:b/>
          <w:sz w:val="28"/>
          <w:szCs w:val="28"/>
        </w:rPr>
        <w:t>я</w:t>
      </w:r>
      <w:r w:rsidRPr="00F7440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74405" w:rsidRDefault="00F74405" w:rsidP="00F7440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05">
        <w:rPr>
          <w:rFonts w:ascii="Times New Roman" w:hAnsi="Times New Roman" w:cs="Times New Roman"/>
          <w:b/>
          <w:sz w:val="28"/>
          <w:szCs w:val="28"/>
        </w:rPr>
        <w:t xml:space="preserve">по выпуску сертификатов ключей проверки </w:t>
      </w:r>
    </w:p>
    <w:p w:rsidR="00C41631" w:rsidRPr="00F74405" w:rsidRDefault="00F74405" w:rsidP="00F7440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F74405">
        <w:rPr>
          <w:rFonts w:ascii="Times New Roman" w:hAnsi="Times New Roman" w:cs="Times New Roman"/>
          <w:b/>
          <w:sz w:val="28"/>
          <w:szCs w:val="28"/>
        </w:rPr>
        <w:t>электронной подписи УЦ ФНС России</w:t>
      </w:r>
    </w:p>
    <w:p w:rsidR="00F74405" w:rsidRDefault="00F74405" w:rsidP="00F74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67F6" w:rsidRPr="003A1D8F" w:rsidRDefault="009A67F6" w:rsidP="00F74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D8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A1D8F">
        <w:rPr>
          <w:rFonts w:ascii="Times New Roman" w:hAnsi="Times New Roman" w:cs="Times New Roman"/>
          <w:sz w:val="28"/>
          <w:szCs w:val="28"/>
        </w:rPr>
        <w:t xml:space="preserve"> 1 января 2022 года на ФНС России возлагается функции по выпуску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  <w:proofErr w:type="gramEnd"/>
      <w:r w:rsidRPr="003A1D8F">
        <w:rPr>
          <w:rFonts w:ascii="Times New Roman" w:hAnsi="Times New Roman" w:cs="Times New Roman"/>
          <w:sz w:val="28"/>
          <w:szCs w:val="28"/>
        </w:rPr>
        <w:t xml:space="preserve"> Выполнение ФНС России указанных функций предусматривается в соответствии с пунктами 1 и 3 части 1 статьи 17.2 и статьей 17.3 Федерального закона от 06.04.2011 № 63-ФЗ «Об электронной подписи» (в ред. Федерального закона от 27.12.2019 № 476-ФЗ).</w:t>
      </w:r>
    </w:p>
    <w:p w:rsidR="00F74405" w:rsidRPr="003A1D8F" w:rsidRDefault="00F74405" w:rsidP="00F74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A73" w:rsidRDefault="00DB6AEF" w:rsidP="00F74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лицо, индивидуальный предприниматель или нотариус (далее – Заявитель) </w:t>
      </w:r>
      <w:r w:rsidRPr="003A1D8F">
        <w:rPr>
          <w:rFonts w:ascii="Times New Roman" w:hAnsi="Times New Roman" w:cs="Times New Roman"/>
          <w:sz w:val="28"/>
          <w:szCs w:val="28"/>
        </w:rPr>
        <w:t>имеют право обратиться в УЦ ФНС России за получением услуги по выпуску сертификатов ключей проверки электронной подписи УЦ ФНС России.</w:t>
      </w:r>
    </w:p>
    <w:p w:rsidR="003A1D8F" w:rsidRPr="003A1D8F" w:rsidRDefault="003A1D8F" w:rsidP="00F74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AEF" w:rsidRPr="003A1D8F" w:rsidRDefault="00DB6AEF" w:rsidP="00F744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услуги </w:t>
      </w:r>
      <w:r w:rsidRPr="003A1D8F">
        <w:rPr>
          <w:rFonts w:ascii="Times New Roman" w:hAnsi="Times New Roman" w:cs="Times New Roman"/>
          <w:sz w:val="28"/>
          <w:szCs w:val="28"/>
        </w:rPr>
        <w:t xml:space="preserve">по выпуску сертификатов ключей проверки электронной подписи УЦ ФНС России </w:t>
      </w:r>
      <w:r w:rsidRPr="003A1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должен представить:</w:t>
      </w:r>
    </w:p>
    <w:p w:rsidR="00DB6AEF" w:rsidRPr="003A1D8F" w:rsidRDefault="00DB6AEF" w:rsidP="00F7440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DB6AEF" w:rsidRPr="003A1D8F" w:rsidRDefault="00DB6AEF" w:rsidP="00F7440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>СНИЛС;</w:t>
      </w:r>
    </w:p>
    <w:p w:rsidR="00DB6AEF" w:rsidRPr="003A1D8F" w:rsidRDefault="00DB6AEF" w:rsidP="00F7440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>носитель для записи ключей электронной подписи и сертификата электронной подписи;</w:t>
      </w:r>
    </w:p>
    <w:p w:rsidR="00DB6AEF" w:rsidRPr="003A1D8F" w:rsidRDefault="00DB6AEF" w:rsidP="00F7440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документацию на ключевой носитель информации (сертификат соответствия). </w:t>
      </w:r>
      <w:proofErr w:type="gramStart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применения носителя без встроенного средства криптографической информации (далее – СКЗИ) (например:</w:t>
      </w:r>
      <w:proofErr w:type="gramEnd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Rutoken</w:t>
      </w:r>
      <w:proofErr w:type="spellEnd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Rutoken</w:t>
      </w:r>
      <w:proofErr w:type="spellEnd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Lite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JaCarta</w:t>
      </w:r>
      <w:proofErr w:type="spellEnd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Smart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сертификат соответствия ФСТЭК России). </w:t>
      </w:r>
      <w:proofErr w:type="gramStart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применения носителя со встроенным СКЗИ (например:</w:t>
      </w:r>
      <w:proofErr w:type="gramEnd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>РуТокен</w:t>
      </w:r>
      <w:proofErr w:type="spellEnd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ЭЦП, </w:t>
      </w:r>
      <w:proofErr w:type="spellStart"/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JaCarta</w:t>
      </w:r>
      <w:proofErr w:type="spellEnd"/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ГОСТ, 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Smart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 – формуляр на СКЗИ и сертификат соответствия ФСБ России).</w:t>
      </w:r>
      <w:proofErr w:type="gramEnd"/>
    </w:p>
    <w:p w:rsidR="00F74405" w:rsidRPr="003A1D8F" w:rsidRDefault="00F74405" w:rsidP="00F744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AEF" w:rsidRPr="003A1D8F" w:rsidRDefault="00DB6AEF" w:rsidP="00F7440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предоставлении услуги </w:t>
      </w:r>
      <w:r w:rsidRPr="003A1D8F">
        <w:rPr>
          <w:rFonts w:ascii="Times New Roman" w:hAnsi="Times New Roman" w:cs="Times New Roman"/>
          <w:sz w:val="28"/>
          <w:szCs w:val="28"/>
        </w:rPr>
        <w:t>по выпуску сертификатов ключей проверки электронной подписи</w:t>
      </w:r>
      <w:r w:rsidRPr="003A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DB6AEF" w:rsidRPr="003A1D8F" w:rsidRDefault="00DB6AEF" w:rsidP="00F7440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 xml:space="preserve">отсутствие </w:t>
      </w:r>
      <w:hyperlink r:id="rId6" w:history="1">
        <w:r w:rsidRPr="003A1D8F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3A1D8F">
        <w:rPr>
          <w:rFonts w:ascii="Times New Roman" w:hAnsi="Times New Roman" w:cs="Times New Roman"/>
          <w:sz w:val="28"/>
          <w:szCs w:val="28"/>
        </w:rPr>
        <w:t>, удостоверяющего личность Заявителя, СНИЛС или отказ Заявителя предъявить д</w:t>
      </w:r>
      <w:r w:rsidRPr="003A1D8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олжностному лицу ответственного структурного подразделения ТНО</w:t>
      </w:r>
      <w:r w:rsidRPr="003A1D8F">
        <w:rPr>
          <w:rFonts w:ascii="Times New Roman" w:hAnsi="Times New Roman" w:cs="Times New Roman"/>
          <w:sz w:val="28"/>
          <w:szCs w:val="28"/>
        </w:rPr>
        <w:t xml:space="preserve"> данные документы;</w:t>
      </w:r>
    </w:p>
    <w:p w:rsidR="00DB6AEF" w:rsidRPr="003A1D8F" w:rsidRDefault="00DB6AEF" w:rsidP="00F7440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>несоответствие данных в представленных заявителем документах с данными, содержащимися в информационных ресурсах;</w:t>
      </w:r>
    </w:p>
    <w:p w:rsidR="00DB6AEF" w:rsidRPr="003A1D8F" w:rsidRDefault="00DB6AEF" w:rsidP="00F7440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>отсутствие ключевого носителя для записи ключей электронной подписи и сертификата электронной подписи либо неработоспособность ключевого носителя;</w:t>
      </w:r>
    </w:p>
    <w:p w:rsidR="00DB6AEF" w:rsidRPr="003A1D8F" w:rsidRDefault="00DB6AEF" w:rsidP="00F74405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>отсутствие</w:t>
      </w:r>
      <w:r w:rsidRPr="003A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документации (сертификата соответствия) на ключевой носитель информации;</w:t>
      </w:r>
    </w:p>
    <w:p w:rsidR="003A1D8F" w:rsidRDefault="003A1D8F" w:rsidP="003A1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AEF" w:rsidRPr="003A1D8F" w:rsidRDefault="0000534A" w:rsidP="003A1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8F">
        <w:rPr>
          <w:rFonts w:ascii="Times New Roman" w:hAnsi="Times New Roman" w:cs="Times New Roman"/>
          <w:sz w:val="28"/>
          <w:szCs w:val="28"/>
        </w:rPr>
        <w:t xml:space="preserve">Для консультации по вопросу </w:t>
      </w:r>
      <w:proofErr w:type="gramStart"/>
      <w:r w:rsidRPr="003A1D8F">
        <w:rPr>
          <w:rFonts w:ascii="Times New Roman" w:hAnsi="Times New Roman" w:cs="Times New Roman"/>
          <w:sz w:val="28"/>
          <w:szCs w:val="28"/>
        </w:rPr>
        <w:t>выпуска сертификатов ключей проверки электронной подписи</w:t>
      </w:r>
      <w:proofErr w:type="gramEnd"/>
      <w:r w:rsidRPr="003A1D8F">
        <w:rPr>
          <w:rFonts w:ascii="Times New Roman" w:hAnsi="Times New Roman" w:cs="Times New Roman"/>
          <w:sz w:val="28"/>
          <w:szCs w:val="28"/>
        </w:rPr>
        <w:t xml:space="preserve"> УЦ ФНС России вы можете обратиться по телефон</w:t>
      </w:r>
      <w:r w:rsidR="00F74405" w:rsidRPr="003A1D8F">
        <w:rPr>
          <w:rFonts w:ascii="Times New Roman" w:hAnsi="Times New Roman" w:cs="Times New Roman"/>
          <w:sz w:val="28"/>
          <w:szCs w:val="28"/>
        </w:rPr>
        <w:t>ам:</w:t>
      </w:r>
      <w:r w:rsidRPr="003A1D8F">
        <w:rPr>
          <w:rFonts w:ascii="Times New Roman" w:hAnsi="Times New Roman" w:cs="Times New Roman"/>
          <w:sz w:val="28"/>
          <w:szCs w:val="28"/>
        </w:rPr>
        <w:t xml:space="preserve"> </w:t>
      </w:r>
      <w:r w:rsidR="00F74405" w:rsidRPr="003A1D8F">
        <w:rPr>
          <w:rFonts w:ascii="Times New Roman" w:hAnsi="Times New Roman" w:cs="Times New Roman"/>
          <w:sz w:val="28"/>
          <w:szCs w:val="28"/>
        </w:rPr>
        <w:t xml:space="preserve">8 </w:t>
      </w:r>
      <w:r w:rsidR="00F74405" w:rsidRPr="003A1D8F">
        <w:rPr>
          <w:rFonts w:ascii="Times New Roman" w:hAnsi="Times New Roman" w:cs="Times New Roman"/>
          <w:sz w:val="28"/>
          <w:szCs w:val="28"/>
        </w:rPr>
        <w:t>(</w:t>
      </w:r>
      <w:r w:rsidR="00F74405" w:rsidRPr="003A1D8F">
        <w:rPr>
          <w:rFonts w:ascii="Times New Roman" w:hAnsi="Times New Roman" w:cs="Times New Roman"/>
          <w:sz w:val="28"/>
          <w:szCs w:val="28"/>
        </w:rPr>
        <w:t>39151</w:t>
      </w:r>
      <w:r w:rsidR="00F74405" w:rsidRPr="003A1D8F">
        <w:rPr>
          <w:rFonts w:ascii="Times New Roman" w:hAnsi="Times New Roman" w:cs="Times New Roman"/>
          <w:sz w:val="28"/>
          <w:szCs w:val="28"/>
        </w:rPr>
        <w:t>)</w:t>
      </w:r>
      <w:r w:rsidR="00F74405" w:rsidRPr="003A1D8F">
        <w:rPr>
          <w:rFonts w:ascii="Times New Roman" w:hAnsi="Times New Roman" w:cs="Times New Roman"/>
          <w:sz w:val="28"/>
          <w:szCs w:val="28"/>
        </w:rPr>
        <w:t xml:space="preserve"> 6-03-</w:t>
      </w:r>
      <w:r w:rsidR="00F74405" w:rsidRPr="003A1D8F">
        <w:rPr>
          <w:rFonts w:ascii="Times New Roman" w:hAnsi="Times New Roman" w:cs="Times New Roman"/>
          <w:sz w:val="28"/>
          <w:szCs w:val="28"/>
        </w:rPr>
        <w:t>09</w:t>
      </w:r>
      <w:r w:rsidR="00F74405" w:rsidRPr="003A1D8F">
        <w:rPr>
          <w:rFonts w:ascii="Times New Roman" w:hAnsi="Times New Roman" w:cs="Times New Roman"/>
          <w:sz w:val="28"/>
          <w:szCs w:val="28"/>
        </w:rPr>
        <w:t>; 6-03-</w:t>
      </w:r>
      <w:r w:rsidR="00F74405" w:rsidRPr="003A1D8F">
        <w:rPr>
          <w:rFonts w:ascii="Times New Roman" w:hAnsi="Times New Roman" w:cs="Times New Roman"/>
          <w:sz w:val="28"/>
          <w:szCs w:val="28"/>
        </w:rPr>
        <w:t>10</w:t>
      </w:r>
      <w:r w:rsidR="00F74405" w:rsidRPr="003A1D8F">
        <w:rPr>
          <w:rFonts w:ascii="Times New Roman" w:hAnsi="Times New Roman" w:cs="Times New Roman"/>
          <w:sz w:val="28"/>
          <w:szCs w:val="28"/>
        </w:rPr>
        <w:t>; 6-03-91.</w:t>
      </w:r>
    </w:p>
    <w:sectPr w:rsidR="00DB6AEF" w:rsidRPr="003A1D8F" w:rsidSect="003A1D8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34D"/>
    <w:multiLevelType w:val="hybridMultilevel"/>
    <w:tmpl w:val="13A617DC"/>
    <w:lvl w:ilvl="0" w:tplc="57469B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246EC9"/>
    <w:multiLevelType w:val="hybridMultilevel"/>
    <w:tmpl w:val="D232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17741F4"/>
    <w:multiLevelType w:val="hybridMultilevel"/>
    <w:tmpl w:val="3DF65C62"/>
    <w:lvl w:ilvl="0" w:tplc="95CAF3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F6"/>
    <w:rsid w:val="0000534A"/>
    <w:rsid w:val="000F222C"/>
    <w:rsid w:val="003A1D8F"/>
    <w:rsid w:val="005C0A73"/>
    <w:rsid w:val="009A67F6"/>
    <w:rsid w:val="00C41631"/>
    <w:rsid w:val="00DB6AEF"/>
    <w:rsid w:val="00E54D59"/>
    <w:rsid w:val="00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22C"/>
    <w:rPr>
      <w:rFonts w:ascii="Segoe UI" w:hAnsi="Segoe UI" w:cs="Segoe UI"/>
      <w:sz w:val="18"/>
      <w:szCs w:val="18"/>
    </w:rPr>
  </w:style>
  <w:style w:type="paragraph" w:customStyle="1" w:styleId="a6">
    <w:name w:val=" Знак"/>
    <w:basedOn w:val="a"/>
    <w:rsid w:val="00F744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22C"/>
    <w:rPr>
      <w:rFonts w:ascii="Segoe UI" w:hAnsi="Segoe UI" w:cs="Segoe UI"/>
      <w:sz w:val="18"/>
      <w:szCs w:val="18"/>
    </w:rPr>
  </w:style>
  <w:style w:type="paragraph" w:customStyle="1" w:styleId="a6">
    <w:name w:val=" Знак"/>
    <w:basedOn w:val="a"/>
    <w:rsid w:val="00F744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78EF1135BA4B61D4F2EA230B184CF9792AB43BA5818A4C7C8F84CD9651B2F291271975DD562ADDA1B27773DDZFS8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Притыкин Никита Александрович</dc:creator>
  <cp:keywords/>
  <dc:description/>
  <cp:lastModifiedBy>Щеглова Наталья Владимировна</cp:lastModifiedBy>
  <cp:revision>3</cp:revision>
  <cp:lastPrinted>2021-05-06T07:39:00Z</cp:lastPrinted>
  <dcterms:created xsi:type="dcterms:W3CDTF">2021-05-06T06:03:00Z</dcterms:created>
  <dcterms:modified xsi:type="dcterms:W3CDTF">2021-05-07T02:26:00Z</dcterms:modified>
</cp:coreProperties>
</file>