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303" w:rsidRDefault="00972303" w:rsidP="00972303">
      <w:bookmarkStart w:id="0" w:name="_GoBack"/>
      <w:bookmarkEnd w:id="0"/>
    </w:p>
    <w:p w:rsidR="00972303" w:rsidRPr="00972303" w:rsidRDefault="00972303" w:rsidP="00972303">
      <w:pPr>
        <w:jc w:val="center"/>
        <w:rPr>
          <w:sz w:val="28"/>
          <w:szCs w:val="28"/>
        </w:rPr>
      </w:pPr>
      <w:r>
        <w:rPr>
          <w:sz w:val="28"/>
          <w:szCs w:val="28"/>
        </w:rPr>
        <w:t>РОССИЙСКАЯ ФЕДЕРАЦИЯ</w:t>
      </w:r>
    </w:p>
    <w:p w:rsidR="00972303" w:rsidRDefault="00972303" w:rsidP="00972303">
      <w:pPr>
        <w:jc w:val="center"/>
        <w:rPr>
          <w:sz w:val="28"/>
          <w:szCs w:val="28"/>
        </w:rPr>
      </w:pPr>
      <w:r>
        <w:rPr>
          <w:sz w:val="28"/>
          <w:szCs w:val="28"/>
        </w:rPr>
        <w:t>АДМИНИСТРАЦИЯ БОГОТОЛЬСКОГО СЕЛЬСОВЕТА</w:t>
      </w:r>
    </w:p>
    <w:p w:rsidR="00972303" w:rsidRDefault="00972303" w:rsidP="00972303">
      <w:pPr>
        <w:jc w:val="center"/>
        <w:rPr>
          <w:sz w:val="28"/>
          <w:szCs w:val="28"/>
        </w:rPr>
      </w:pPr>
      <w:r>
        <w:rPr>
          <w:sz w:val="28"/>
          <w:szCs w:val="28"/>
        </w:rPr>
        <w:t>БОГОТОЛЬСКОГО РАЙОНА</w:t>
      </w:r>
    </w:p>
    <w:p w:rsidR="00972303" w:rsidRDefault="00972303" w:rsidP="00972303">
      <w:pPr>
        <w:jc w:val="center"/>
        <w:rPr>
          <w:sz w:val="28"/>
          <w:szCs w:val="28"/>
        </w:rPr>
      </w:pPr>
      <w:r>
        <w:rPr>
          <w:sz w:val="28"/>
          <w:szCs w:val="28"/>
        </w:rPr>
        <w:t>КРАСНОЯРСКОГО КРАЯ</w:t>
      </w:r>
    </w:p>
    <w:p w:rsidR="00972303" w:rsidRPr="00972303" w:rsidRDefault="00972303" w:rsidP="00972303">
      <w:pPr>
        <w:jc w:val="center"/>
        <w:rPr>
          <w:sz w:val="28"/>
          <w:szCs w:val="28"/>
        </w:rPr>
      </w:pPr>
    </w:p>
    <w:p w:rsidR="00972303" w:rsidRDefault="00972303" w:rsidP="00972303">
      <w:pPr>
        <w:jc w:val="center"/>
      </w:pPr>
    </w:p>
    <w:p w:rsidR="00972303" w:rsidRPr="00972303" w:rsidRDefault="00972303" w:rsidP="00972303">
      <w:pPr>
        <w:jc w:val="center"/>
      </w:pPr>
      <w:r w:rsidRPr="00972303">
        <w:t>ПОСТАНОВЛЕНИЕ</w:t>
      </w:r>
    </w:p>
    <w:p w:rsidR="00972303" w:rsidRDefault="00972303" w:rsidP="00972303">
      <w:pPr>
        <w:rPr>
          <w:b/>
          <w:sz w:val="18"/>
          <w:szCs w:val="18"/>
        </w:rPr>
      </w:pPr>
    </w:p>
    <w:p w:rsidR="00972303" w:rsidRDefault="00972303" w:rsidP="00972303">
      <w:pPr>
        <w:rPr>
          <w:b/>
          <w:sz w:val="18"/>
          <w:szCs w:val="18"/>
        </w:rPr>
      </w:pPr>
    </w:p>
    <w:p w:rsidR="00972303" w:rsidRPr="004E3CBD" w:rsidRDefault="00972303" w:rsidP="00972303">
      <w:pPr>
        <w:rPr>
          <w:b/>
          <w:sz w:val="18"/>
          <w:szCs w:val="18"/>
        </w:rPr>
      </w:pPr>
    </w:p>
    <w:p w:rsidR="00972303" w:rsidRPr="00104146" w:rsidRDefault="00DD3A95" w:rsidP="00972303">
      <w:pPr>
        <w:ind w:firstLine="567"/>
      </w:pPr>
      <w:r>
        <w:rPr>
          <w:sz w:val="26"/>
          <w:szCs w:val="26"/>
        </w:rPr>
        <w:t>17.10.2013</w:t>
      </w:r>
      <w:r>
        <w:rPr>
          <w:sz w:val="26"/>
          <w:szCs w:val="26"/>
        </w:rPr>
        <w:tab/>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61</w:t>
      </w:r>
      <w:r w:rsidR="00972303">
        <w:rPr>
          <w:sz w:val="26"/>
          <w:szCs w:val="26"/>
        </w:rPr>
        <w:tab/>
      </w:r>
      <w:r w:rsidR="00972303">
        <w:rPr>
          <w:sz w:val="26"/>
          <w:szCs w:val="26"/>
        </w:rPr>
        <w:tab/>
      </w:r>
      <w:r w:rsidR="00972303">
        <w:rPr>
          <w:sz w:val="26"/>
          <w:szCs w:val="26"/>
        </w:rPr>
        <w:tab/>
      </w:r>
      <w:r w:rsidR="00972303">
        <w:rPr>
          <w:sz w:val="26"/>
          <w:szCs w:val="26"/>
        </w:rPr>
        <w:tab/>
      </w:r>
      <w:r w:rsidR="00972303">
        <w:rPr>
          <w:sz w:val="26"/>
          <w:szCs w:val="26"/>
        </w:rPr>
        <w:tab/>
      </w:r>
      <w:r w:rsidR="00972303">
        <w:rPr>
          <w:sz w:val="26"/>
          <w:szCs w:val="26"/>
        </w:rPr>
        <w:tab/>
      </w:r>
      <w:r w:rsidR="00972303">
        <w:rPr>
          <w:sz w:val="26"/>
          <w:szCs w:val="26"/>
        </w:rPr>
        <w:tab/>
      </w:r>
      <w:r w:rsidR="00972303">
        <w:rPr>
          <w:sz w:val="26"/>
          <w:szCs w:val="26"/>
        </w:rPr>
        <w:tab/>
      </w:r>
      <w:r w:rsidR="00972303">
        <w:rPr>
          <w:sz w:val="26"/>
          <w:szCs w:val="26"/>
        </w:rPr>
        <w:tab/>
      </w:r>
      <w:r w:rsidR="00972303">
        <w:rPr>
          <w:sz w:val="26"/>
          <w:szCs w:val="26"/>
        </w:rPr>
        <w:tab/>
      </w:r>
      <w:r w:rsidR="00972303">
        <w:rPr>
          <w:sz w:val="26"/>
          <w:szCs w:val="26"/>
        </w:rPr>
        <w:tab/>
      </w:r>
      <w:r w:rsidR="00972303">
        <w:rPr>
          <w:sz w:val="26"/>
          <w:szCs w:val="26"/>
        </w:rPr>
        <w:tab/>
      </w:r>
      <w:r w:rsidR="00972303">
        <w:rPr>
          <w:sz w:val="26"/>
          <w:szCs w:val="26"/>
        </w:rPr>
        <w:tab/>
      </w:r>
      <w:r w:rsidR="00972303">
        <w:rPr>
          <w:sz w:val="26"/>
          <w:szCs w:val="26"/>
        </w:rPr>
        <w:tab/>
      </w:r>
      <w:r w:rsidR="00972303">
        <w:rPr>
          <w:sz w:val="26"/>
          <w:szCs w:val="26"/>
        </w:rPr>
        <w:tab/>
      </w:r>
      <w:r w:rsidR="00972303">
        <w:rPr>
          <w:sz w:val="26"/>
          <w:szCs w:val="26"/>
        </w:rPr>
        <w:tab/>
      </w:r>
      <w:r w:rsidR="00972303">
        <w:rPr>
          <w:sz w:val="26"/>
          <w:szCs w:val="26"/>
        </w:rPr>
        <w:tab/>
      </w:r>
      <w:r w:rsidR="00972303">
        <w:rPr>
          <w:sz w:val="26"/>
          <w:szCs w:val="26"/>
        </w:rPr>
        <w:tab/>
      </w:r>
      <w:r w:rsidR="00972303">
        <w:rPr>
          <w:sz w:val="26"/>
          <w:szCs w:val="26"/>
        </w:rPr>
        <w:tab/>
      </w:r>
      <w:r w:rsidR="00972303">
        <w:rPr>
          <w:sz w:val="26"/>
          <w:szCs w:val="26"/>
        </w:rPr>
        <w:tab/>
      </w:r>
      <w:r w:rsidR="00972303">
        <w:rPr>
          <w:sz w:val="26"/>
          <w:szCs w:val="26"/>
        </w:rPr>
        <w:tab/>
      </w:r>
      <w:r w:rsidR="00972303">
        <w:rPr>
          <w:sz w:val="26"/>
          <w:szCs w:val="26"/>
        </w:rPr>
        <w:tab/>
      </w:r>
      <w:r w:rsidR="00972303">
        <w:rPr>
          <w:sz w:val="26"/>
          <w:szCs w:val="26"/>
        </w:rPr>
        <w:tab/>
      </w:r>
      <w:r w:rsidR="00972303" w:rsidRPr="0063047A">
        <w:rPr>
          <w:sz w:val="26"/>
          <w:szCs w:val="26"/>
        </w:rPr>
        <w:tab/>
      </w:r>
      <w:r w:rsidR="00972303" w:rsidRPr="0063047A">
        <w:rPr>
          <w:sz w:val="26"/>
          <w:szCs w:val="26"/>
        </w:rPr>
        <w:tab/>
      </w:r>
      <w:r w:rsidR="00972303" w:rsidRPr="0063047A">
        <w:rPr>
          <w:sz w:val="26"/>
          <w:szCs w:val="26"/>
        </w:rPr>
        <w:tab/>
      </w:r>
      <w:r w:rsidR="00972303" w:rsidRPr="0063047A">
        <w:rPr>
          <w:sz w:val="26"/>
          <w:szCs w:val="26"/>
        </w:rPr>
        <w:tab/>
      </w:r>
      <w:r w:rsidR="00972303" w:rsidRPr="0063047A">
        <w:rPr>
          <w:sz w:val="26"/>
          <w:szCs w:val="26"/>
        </w:rPr>
        <w:tab/>
      </w:r>
    </w:p>
    <w:p w:rsidR="00101354" w:rsidRPr="00352390" w:rsidRDefault="00972303" w:rsidP="00972303">
      <w:pPr>
        <w:ind w:right="5060"/>
      </w:pPr>
      <w:r w:rsidRPr="00C413D0">
        <w:t>Об утве</w:t>
      </w:r>
      <w:r w:rsidR="00352390">
        <w:t xml:space="preserve">рждении видов, условий, размера </w:t>
      </w:r>
      <w:r w:rsidRPr="00C413D0">
        <w:t xml:space="preserve">и порядка установления выплат стимулирующего характера, в том числе критериев оценки результативности и качества труда работников органов местного самоуправления, не являющихся лицами, занимающими муниципальные должности, </w:t>
      </w:r>
      <w:r w:rsidRPr="00352390">
        <w:t xml:space="preserve">муниципальными </w:t>
      </w:r>
      <w:r w:rsidR="00101354" w:rsidRPr="00352390">
        <w:t>служащими,</w:t>
      </w:r>
    </w:p>
    <w:p w:rsidR="00972303" w:rsidRPr="00352390" w:rsidRDefault="00352390" w:rsidP="00972303">
      <w:pPr>
        <w:ind w:right="5060"/>
      </w:pPr>
      <w:r>
        <w:t xml:space="preserve"> </w:t>
      </w:r>
      <w:r w:rsidR="00101354" w:rsidRPr="00352390">
        <w:t xml:space="preserve">работников </w:t>
      </w:r>
      <w:r w:rsidR="00972303" w:rsidRPr="00352390">
        <w:t xml:space="preserve"> муниципальных учреждений</w:t>
      </w:r>
    </w:p>
    <w:p w:rsidR="00972303" w:rsidRPr="00C413D0" w:rsidRDefault="00972303" w:rsidP="00972303">
      <w:pPr>
        <w:ind w:right="5060"/>
      </w:pPr>
      <w:r w:rsidRPr="00352390">
        <w:t>Боготольского сельсовета</w:t>
      </w:r>
    </w:p>
    <w:p w:rsidR="00972303" w:rsidRPr="00C413D0" w:rsidRDefault="00972303" w:rsidP="00972303">
      <w:pPr>
        <w:ind w:right="5060"/>
      </w:pPr>
    </w:p>
    <w:p w:rsidR="00C413D0" w:rsidRPr="00C413D0" w:rsidRDefault="00972303" w:rsidP="00C413D0">
      <w:pPr>
        <w:ind w:firstLine="748"/>
        <w:jc w:val="both"/>
      </w:pPr>
      <w:r w:rsidRPr="00C413D0">
        <w:t>В соответствии со статьей 4 Закона Красноярского края от 29.10.2009 № 9-3864 «О  системах оплаты труда работников краевых государственных  учрежде</w:t>
      </w:r>
      <w:r w:rsidR="00352390">
        <w:t>ний»</w:t>
      </w:r>
      <w:r w:rsidRPr="00352390">
        <w:t xml:space="preserve">, Решением Боготольского сельского Совета депутатов от 21.05.2012 г. №22-76 </w:t>
      </w:r>
      <w:r w:rsidR="00C413D0" w:rsidRPr="00352390">
        <w:t>«Об утверждении Положения о системах оплаты труда работников  муниципальных учрежден</w:t>
      </w:r>
      <w:r w:rsidR="00352390">
        <w:t>ий»</w:t>
      </w:r>
    </w:p>
    <w:p w:rsidR="00C413D0" w:rsidRPr="00C413D0" w:rsidRDefault="00C413D0" w:rsidP="00C413D0">
      <w:pPr>
        <w:ind w:firstLine="748"/>
        <w:jc w:val="both"/>
      </w:pPr>
    </w:p>
    <w:p w:rsidR="00972303" w:rsidRPr="00C413D0" w:rsidRDefault="00972303" w:rsidP="00972303">
      <w:pPr>
        <w:ind w:firstLine="748"/>
        <w:jc w:val="both"/>
      </w:pPr>
    </w:p>
    <w:p w:rsidR="00972303" w:rsidRPr="00C413D0" w:rsidRDefault="00972303" w:rsidP="00972303">
      <w:pPr>
        <w:ind w:firstLine="748"/>
        <w:jc w:val="both"/>
      </w:pPr>
      <w:r w:rsidRPr="00C413D0">
        <w:t>ПОСТАНОВЛЯЮ:</w:t>
      </w:r>
    </w:p>
    <w:p w:rsidR="00972303" w:rsidRDefault="00972303" w:rsidP="00972303">
      <w:pPr>
        <w:ind w:firstLine="748"/>
        <w:jc w:val="both"/>
      </w:pPr>
      <w:r w:rsidRPr="00C413D0">
        <w:t>1.Утвердить виды, условия, размер и порядок установления выплат стимулирующего характера, в том числе критерии оценки результативности и качества труда работников органов государственной власти, не являющихся лицами, занимающими муниципальные должности, муниципальными служащими</w:t>
      </w:r>
      <w:r w:rsidRPr="00352390">
        <w:t xml:space="preserve">, </w:t>
      </w:r>
      <w:r w:rsidR="00C413D0" w:rsidRPr="00352390">
        <w:t xml:space="preserve"> работников </w:t>
      </w:r>
      <w:r w:rsidRPr="00352390">
        <w:t xml:space="preserve"> му</w:t>
      </w:r>
      <w:r w:rsidR="00352390">
        <w:t xml:space="preserve">ниципальных </w:t>
      </w:r>
      <w:r w:rsidR="00C413D0" w:rsidRPr="00352390">
        <w:t xml:space="preserve"> </w:t>
      </w:r>
      <w:r w:rsidR="00352390">
        <w:t xml:space="preserve"> учреждений, </w:t>
      </w:r>
      <w:r w:rsidR="00BC0CA5" w:rsidRPr="00352390">
        <w:t xml:space="preserve"> Боготольского сельсовета</w:t>
      </w:r>
      <w:r w:rsidRPr="00352390">
        <w:t xml:space="preserve"> согласно приложению.</w:t>
      </w:r>
    </w:p>
    <w:p w:rsidR="00BC0CA5" w:rsidRPr="00BC0CA5" w:rsidRDefault="00BC0CA5" w:rsidP="00BC0CA5">
      <w:pPr>
        <w:ind w:firstLine="748"/>
        <w:jc w:val="both"/>
      </w:pPr>
      <w:r>
        <w:t>2.</w:t>
      </w:r>
      <w:r w:rsidRPr="00BC0CA5">
        <w:rPr>
          <w:sz w:val="26"/>
          <w:szCs w:val="26"/>
        </w:rPr>
        <w:t xml:space="preserve"> </w:t>
      </w:r>
      <w:r w:rsidRPr="00BC0CA5">
        <w:t>Контроль над исполнением постановления возложить на главно</w:t>
      </w:r>
      <w:r>
        <w:t>го бухгалтера Боготольского</w:t>
      </w:r>
      <w:r w:rsidRPr="00BC0CA5">
        <w:t xml:space="preserve"> сельсовета </w:t>
      </w:r>
      <w:r>
        <w:t>Кремер Е.В.</w:t>
      </w:r>
    </w:p>
    <w:p w:rsidR="00C413D0" w:rsidRPr="00C413D0" w:rsidRDefault="00BC0CA5" w:rsidP="00BC0CA5">
      <w:pPr>
        <w:jc w:val="both"/>
      </w:pPr>
      <w:r>
        <w:t xml:space="preserve">             3</w:t>
      </w:r>
      <w:r w:rsidR="00972303" w:rsidRPr="00C413D0">
        <w:t xml:space="preserve">. </w:t>
      </w:r>
      <w:r w:rsidR="00C413D0" w:rsidRPr="00C413D0">
        <w:t>Опубликовать постановление  в общественно-политической газете «Земля боготольская».</w:t>
      </w:r>
    </w:p>
    <w:p w:rsidR="00BC0CA5" w:rsidRPr="00BC0CA5" w:rsidRDefault="00BC0CA5" w:rsidP="00BC0CA5">
      <w:pPr>
        <w:ind w:firstLine="748"/>
        <w:jc w:val="both"/>
      </w:pPr>
      <w:r>
        <w:t>4</w:t>
      </w:r>
      <w:r w:rsidR="00972303" w:rsidRPr="00C413D0">
        <w:t xml:space="preserve">. </w:t>
      </w:r>
      <w:r w:rsidRPr="00BC0CA5">
        <w:t>Постановление вступает в силу в день, следующий за днем, его официального опубликования   и распространяется на правоотношения, возникшие</w:t>
      </w:r>
      <w:r>
        <w:rPr>
          <w:sz w:val="26"/>
          <w:szCs w:val="26"/>
        </w:rPr>
        <w:t xml:space="preserve"> </w:t>
      </w:r>
      <w:r w:rsidRPr="00BC0CA5">
        <w:t>с 1 октября 2013 года.</w:t>
      </w:r>
    </w:p>
    <w:p w:rsidR="00972303" w:rsidRPr="00C413D0" w:rsidRDefault="00972303" w:rsidP="00BC0CA5">
      <w:pPr>
        <w:ind w:firstLine="748"/>
        <w:jc w:val="both"/>
      </w:pPr>
      <w:r w:rsidRPr="00C413D0">
        <w:t xml:space="preserve"> .</w:t>
      </w:r>
    </w:p>
    <w:p w:rsidR="00972303" w:rsidRPr="00C413D0" w:rsidRDefault="00972303" w:rsidP="00972303">
      <w:pPr>
        <w:ind w:firstLine="748"/>
        <w:jc w:val="both"/>
      </w:pPr>
      <w:r w:rsidRPr="00C413D0">
        <w:t>Г</w:t>
      </w:r>
      <w:r w:rsidR="00BC0CA5">
        <w:t>лава</w:t>
      </w:r>
      <w:r w:rsidRPr="00C413D0">
        <w:t xml:space="preserve"> </w:t>
      </w:r>
    </w:p>
    <w:p w:rsidR="00972303" w:rsidRPr="00C413D0" w:rsidRDefault="00BC0CA5" w:rsidP="00972303">
      <w:pPr>
        <w:ind w:firstLine="748"/>
        <w:jc w:val="both"/>
      </w:pPr>
      <w:r>
        <w:t>Боготольского сельсовета</w:t>
      </w:r>
      <w:r w:rsidR="00972303" w:rsidRPr="00C413D0">
        <w:t xml:space="preserve"> </w:t>
      </w:r>
      <w:r w:rsidR="00972303" w:rsidRPr="00C413D0">
        <w:tab/>
      </w:r>
      <w:r w:rsidR="00972303" w:rsidRPr="00C413D0">
        <w:tab/>
      </w:r>
      <w:r w:rsidR="00972303" w:rsidRPr="00C413D0">
        <w:tab/>
      </w:r>
      <w:r w:rsidR="00972303" w:rsidRPr="00C413D0">
        <w:tab/>
      </w:r>
      <w:r w:rsidR="00972303" w:rsidRPr="00C413D0">
        <w:tab/>
      </w:r>
      <w:r w:rsidR="00972303" w:rsidRPr="00C413D0">
        <w:tab/>
      </w:r>
      <w:r>
        <w:t>Филиппов С.А.</w:t>
      </w:r>
    </w:p>
    <w:p w:rsidR="00C413D0" w:rsidRDefault="00C413D0" w:rsidP="00972303">
      <w:pPr>
        <w:ind w:firstLine="748"/>
        <w:jc w:val="right"/>
        <w:rPr>
          <w:sz w:val="26"/>
          <w:szCs w:val="26"/>
        </w:rPr>
      </w:pPr>
    </w:p>
    <w:p w:rsidR="00C413D0" w:rsidRDefault="00C413D0" w:rsidP="00972303">
      <w:pPr>
        <w:ind w:firstLine="748"/>
        <w:jc w:val="right"/>
        <w:rPr>
          <w:sz w:val="26"/>
          <w:szCs w:val="26"/>
        </w:rPr>
      </w:pPr>
    </w:p>
    <w:p w:rsidR="00352390" w:rsidRDefault="00352390" w:rsidP="00972303">
      <w:pPr>
        <w:ind w:firstLine="748"/>
        <w:jc w:val="right"/>
      </w:pPr>
    </w:p>
    <w:p w:rsidR="00972303" w:rsidRPr="00BC0CA5" w:rsidRDefault="00972303" w:rsidP="00972303">
      <w:pPr>
        <w:ind w:firstLine="748"/>
        <w:jc w:val="right"/>
      </w:pPr>
      <w:r w:rsidRPr="00BC0CA5">
        <w:lastRenderedPageBreak/>
        <w:t>Приложение</w:t>
      </w:r>
    </w:p>
    <w:p w:rsidR="00972303" w:rsidRPr="00BC0CA5" w:rsidRDefault="00972303" w:rsidP="00972303">
      <w:pPr>
        <w:ind w:firstLine="748"/>
        <w:jc w:val="right"/>
      </w:pPr>
      <w:r w:rsidRPr="00BC0CA5">
        <w:t xml:space="preserve"> к Постановлению администрации</w:t>
      </w:r>
    </w:p>
    <w:p w:rsidR="00972303" w:rsidRPr="00BC0CA5" w:rsidRDefault="00BC0CA5" w:rsidP="00972303">
      <w:pPr>
        <w:ind w:firstLine="748"/>
        <w:jc w:val="right"/>
      </w:pPr>
      <w:r>
        <w:t xml:space="preserve"> Боготольского сельсовета</w:t>
      </w:r>
    </w:p>
    <w:p w:rsidR="00972303" w:rsidRPr="00BC0CA5" w:rsidRDefault="00DD3A95" w:rsidP="00972303">
      <w:pPr>
        <w:ind w:firstLine="748"/>
        <w:jc w:val="right"/>
      </w:pPr>
      <w:r>
        <w:t>от 17.10.2013 №  61</w:t>
      </w:r>
    </w:p>
    <w:p w:rsidR="00972303" w:rsidRDefault="00972303" w:rsidP="00972303">
      <w:pPr>
        <w:ind w:firstLine="748"/>
        <w:jc w:val="both"/>
        <w:rPr>
          <w:sz w:val="26"/>
          <w:szCs w:val="26"/>
        </w:rPr>
      </w:pPr>
    </w:p>
    <w:p w:rsidR="00972303" w:rsidRDefault="00972303" w:rsidP="00972303">
      <w:pPr>
        <w:ind w:firstLine="748"/>
        <w:jc w:val="both"/>
        <w:rPr>
          <w:sz w:val="26"/>
          <w:szCs w:val="26"/>
        </w:rPr>
      </w:pPr>
    </w:p>
    <w:p w:rsidR="00972303" w:rsidRPr="001A27ED" w:rsidRDefault="00972303" w:rsidP="00972303">
      <w:pPr>
        <w:pStyle w:val="ConsPlusNormal"/>
        <w:jc w:val="center"/>
        <w:rPr>
          <w:rFonts w:ascii="Times New Roman" w:hAnsi="Times New Roman" w:cs="Times New Roman"/>
          <w:b/>
          <w:bCs/>
          <w:sz w:val="22"/>
          <w:szCs w:val="22"/>
        </w:rPr>
      </w:pPr>
      <w:r w:rsidRPr="001A27ED">
        <w:rPr>
          <w:rFonts w:ascii="Times New Roman" w:hAnsi="Times New Roman" w:cs="Times New Roman"/>
          <w:b/>
          <w:bCs/>
          <w:sz w:val="22"/>
          <w:szCs w:val="22"/>
        </w:rPr>
        <w:t>ВИДЫ, УСЛОВИЯ, РАЗМЕР И ПОРЯДОК ВЫПЛАТ СТИМУЛИРУЮЩЕГО</w:t>
      </w:r>
    </w:p>
    <w:p w:rsidR="00972303" w:rsidRPr="001A27ED" w:rsidRDefault="00972303" w:rsidP="00972303">
      <w:pPr>
        <w:pStyle w:val="ConsPlusNormal"/>
        <w:jc w:val="center"/>
        <w:rPr>
          <w:rFonts w:ascii="Times New Roman" w:hAnsi="Times New Roman" w:cs="Times New Roman"/>
          <w:b/>
          <w:bCs/>
          <w:sz w:val="22"/>
          <w:szCs w:val="22"/>
        </w:rPr>
      </w:pPr>
      <w:r w:rsidRPr="001A27ED">
        <w:rPr>
          <w:rFonts w:ascii="Times New Roman" w:hAnsi="Times New Roman" w:cs="Times New Roman"/>
          <w:b/>
          <w:bCs/>
          <w:sz w:val="22"/>
          <w:szCs w:val="22"/>
        </w:rPr>
        <w:t>ХАРАКТЕРА, В ТОМ ЧИСЛЕ КРИТЕРИИ ОЦЕНКИ РЕЗУЛЬТАТИВНОСТИ</w:t>
      </w:r>
    </w:p>
    <w:p w:rsidR="00972303" w:rsidRPr="001A27ED" w:rsidRDefault="00972303" w:rsidP="00972303">
      <w:pPr>
        <w:pStyle w:val="ConsPlusNormal"/>
        <w:jc w:val="center"/>
        <w:rPr>
          <w:rFonts w:ascii="Times New Roman" w:hAnsi="Times New Roman" w:cs="Times New Roman"/>
          <w:b/>
          <w:bCs/>
          <w:sz w:val="22"/>
          <w:szCs w:val="22"/>
        </w:rPr>
      </w:pPr>
      <w:r w:rsidRPr="001A27ED">
        <w:rPr>
          <w:rFonts w:ascii="Times New Roman" w:hAnsi="Times New Roman" w:cs="Times New Roman"/>
          <w:b/>
          <w:bCs/>
          <w:sz w:val="22"/>
          <w:szCs w:val="22"/>
        </w:rPr>
        <w:t>И КАЧЕСТВА ТРУДА РАБОТНИКОВ ОРГАНОВ МЕСТНОГО САМОУПРАВЛЕНИЯ, НЕ ЯВЛЯЮЩИХСЯ ЛИЦАМИ, ЗАНИМАЮЩИМИ ДОЛЖНОСТИ МУНИЦИПАЛЬНОЙ СЛУЖБЫ, МУН</w:t>
      </w:r>
      <w:r w:rsidR="00BC0CA5">
        <w:rPr>
          <w:rFonts w:ascii="Times New Roman" w:hAnsi="Times New Roman" w:cs="Times New Roman"/>
          <w:b/>
          <w:bCs/>
          <w:sz w:val="22"/>
          <w:szCs w:val="22"/>
        </w:rPr>
        <w:t xml:space="preserve">ИЦИПАЛЬНЫМИ СЛУЖАЩИМИ </w:t>
      </w:r>
      <w:r w:rsidRPr="001A27ED">
        <w:rPr>
          <w:rFonts w:ascii="Times New Roman" w:hAnsi="Times New Roman" w:cs="Times New Roman"/>
          <w:b/>
          <w:bCs/>
          <w:sz w:val="22"/>
          <w:szCs w:val="22"/>
        </w:rPr>
        <w:t xml:space="preserve"> МУНИЦИПАЛЬНЫХ</w:t>
      </w:r>
    </w:p>
    <w:p w:rsidR="00972303" w:rsidRPr="00BC0CA5" w:rsidRDefault="00352390" w:rsidP="00972303">
      <w:pPr>
        <w:ind w:firstLine="748"/>
        <w:jc w:val="center"/>
        <w:rPr>
          <w:bCs/>
          <w:sz w:val="22"/>
          <w:szCs w:val="22"/>
        </w:rPr>
      </w:pPr>
      <w:r>
        <w:rPr>
          <w:b/>
          <w:bCs/>
          <w:sz w:val="22"/>
          <w:szCs w:val="22"/>
        </w:rPr>
        <w:t xml:space="preserve"> УЧРЕЖДЕНИЙ, </w:t>
      </w:r>
      <w:r w:rsidR="00BC0CA5">
        <w:rPr>
          <w:b/>
          <w:bCs/>
          <w:sz w:val="22"/>
          <w:szCs w:val="22"/>
        </w:rPr>
        <w:t>БОГОТОЛЬСКОГО СЕЛЬСОВЕТА</w:t>
      </w:r>
    </w:p>
    <w:p w:rsidR="00972303" w:rsidRPr="001A27ED" w:rsidRDefault="00972303" w:rsidP="00972303">
      <w:pPr>
        <w:ind w:firstLine="748"/>
        <w:jc w:val="both"/>
        <w:rPr>
          <w:sz w:val="22"/>
          <w:szCs w:val="22"/>
        </w:rPr>
      </w:pPr>
    </w:p>
    <w:p w:rsidR="00972303" w:rsidRPr="001A27ED" w:rsidRDefault="00972303" w:rsidP="00972303">
      <w:pPr>
        <w:pStyle w:val="ConsPlusNormal"/>
        <w:jc w:val="center"/>
        <w:outlineLvl w:val="1"/>
        <w:rPr>
          <w:rFonts w:ascii="Times New Roman" w:hAnsi="Times New Roman" w:cs="Times New Roman"/>
          <w:sz w:val="22"/>
          <w:szCs w:val="22"/>
        </w:rPr>
      </w:pPr>
      <w:r w:rsidRPr="001A27ED">
        <w:rPr>
          <w:rFonts w:ascii="Times New Roman" w:hAnsi="Times New Roman" w:cs="Times New Roman"/>
          <w:sz w:val="22"/>
          <w:szCs w:val="22"/>
        </w:rPr>
        <w:t>I. ОБЩИЕ ПОЛОЖЕНИЯ</w:t>
      </w:r>
    </w:p>
    <w:p w:rsidR="00972303" w:rsidRDefault="00972303" w:rsidP="00972303">
      <w:pPr>
        <w:pStyle w:val="ConsPlusNormal"/>
        <w:ind w:firstLine="540"/>
        <w:jc w:val="both"/>
      </w:pPr>
    </w:p>
    <w:p w:rsidR="00972303" w:rsidRPr="00AA332D" w:rsidRDefault="00972303" w:rsidP="005C1014">
      <w:pPr>
        <w:ind w:firstLine="748"/>
        <w:jc w:val="both"/>
        <w:rPr>
          <w:sz w:val="26"/>
          <w:szCs w:val="26"/>
        </w:rPr>
      </w:pPr>
      <w:r w:rsidRPr="00AA332D">
        <w:rPr>
          <w:sz w:val="26"/>
          <w:szCs w:val="26"/>
        </w:rPr>
        <w:t xml:space="preserve">1. </w:t>
      </w:r>
      <w:proofErr w:type="gramStart"/>
      <w:r w:rsidRPr="00AA332D">
        <w:rPr>
          <w:sz w:val="26"/>
          <w:szCs w:val="26"/>
        </w:rPr>
        <w:t>Настоящие виды, условия, размер и порядок выплат стимулирующего характера, в том числе критерии оценки результативности и качества труда раб</w:t>
      </w:r>
      <w:r w:rsidR="00BC0CA5">
        <w:rPr>
          <w:sz w:val="26"/>
          <w:szCs w:val="26"/>
        </w:rPr>
        <w:t xml:space="preserve">отников </w:t>
      </w:r>
      <w:r w:rsidRPr="00AA332D">
        <w:rPr>
          <w:sz w:val="26"/>
          <w:szCs w:val="26"/>
        </w:rPr>
        <w:t xml:space="preserve"> му</w:t>
      </w:r>
      <w:r w:rsidR="00D96F23">
        <w:rPr>
          <w:sz w:val="26"/>
          <w:szCs w:val="26"/>
        </w:rPr>
        <w:t xml:space="preserve">ниципальных бюджетных </w:t>
      </w:r>
      <w:r w:rsidR="00352390">
        <w:rPr>
          <w:sz w:val="26"/>
          <w:szCs w:val="26"/>
        </w:rPr>
        <w:t xml:space="preserve"> учреждений, </w:t>
      </w:r>
      <w:r w:rsidR="005C1014">
        <w:rPr>
          <w:sz w:val="26"/>
          <w:szCs w:val="26"/>
        </w:rPr>
        <w:t xml:space="preserve"> Боготольского сельсовета</w:t>
      </w:r>
      <w:r w:rsidRPr="00AA332D">
        <w:rPr>
          <w:sz w:val="26"/>
          <w:szCs w:val="26"/>
        </w:rPr>
        <w:t xml:space="preserve"> и органов местного самоуправления, занимающих должности, не относящиеся к должностям  муниципальной службы (далее - Порядок), регулируют отношен</w:t>
      </w:r>
      <w:r w:rsidR="005C1014">
        <w:rPr>
          <w:sz w:val="26"/>
          <w:szCs w:val="26"/>
        </w:rPr>
        <w:t xml:space="preserve">ия, возникающие между </w:t>
      </w:r>
      <w:r w:rsidRPr="00AA332D">
        <w:rPr>
          <w:sz w:val="26"/>
          <w:szCs w:val="26"/>
        </w:rPr>
        <w:t>муниципальными у</w:t>
      </w:r>
      <w:r w:rsidR="00352390">
        <w:rPr>
          <w:sz w:val="26"/>
          <w:szCs w:val="26"/>
        </w:rPr>
        <w:t xml:space="preserve">чреждениями, </w:t>
      </w:r>
      <w:r w:rsidR="005C1014">
        <w:rPr>
          <w:sz w:val="26"/>
          <w:szCs w:val="26"/>
        </w:rPr>
        <w:t xml:space="preserve"> Боготольского сельсовета </w:t>
      </w:r>
      <w:r w:rsidRPr="00AA332D">
        <w:rPr>
          <w:sz w:val="26"/>
          <w:szCs w:val="26"/>
        </w:rPr>
        <w:t xml:space="preserve"> </w:t>
      </w:r>
      <w:r w:rsidR="00352390">
        <w:rPr>
          <w:sz w:val="26"/>
          <w:szCs w:val="26"/>
        </w:rPr>
        <w:t xml:space="preserve">и органами местного самоуправления </w:t>
      </w:r>
      <w:r w:rsidRPr="00AA332D">
        <w:rPr>
          <w:sz w:val="26"/>
          <w:szCs w:val="26"/>
        </w:rPr>
        <w:t>(далее по тексту - учреждения), и их работниками в связи с</w:t>
      </w:r>
      <w:proofErr w:type="gramEnd"/>
      <w:r w:rsidRPr="00AA332D">
        <w:rPr>
          <w:sz w:val="26"/>
          <w:szCs w:val="26"/>
        </w:rPr>
        <w:t xml:space="preserve"> предоставлением последним стимулирующих выплат.</w:t>
      </w:r>
    </w:p>
    <w:p w:rsidR="00972303" w:rsidRPr="00AA332D" w:rsidRDefault="00972303" w:rsidP="00972303">
      <w:pPr>
        <w:ind w:firstLine="748"/>
        <w:jc w:val="both"/>
        <w:rPr>
          <w:sz w:val="26"/>
          <w:szCs w:val="26"/>
        </w:rPr>
      </w:pPr>
      <w:r w:rsidRPr="00AA332D">
        <w:rPr>
          <w:sz w:val="26"/>
          <w:szCs w:val="26"/>
        </w:rPr>
        <w:t>Выплаты стимулирующего характера работникам учреждений предоставляются в соответствии с действующим трудовым законодательством и настоящим Порядком.</w:t>
      </w:r>
    </w:p>
    <w:p w:rsidR="00972303" w:rsidRPr="00AA332D" w:rsidRDefault="00972303" w:rsidP="00972303">
      <w:pPr>
        <w:ind w:firstLine="748"/>
        <w:jc w:val="both"/>
        <w:rPr>
          <w:sz w:val="26"/>
          <w:szCs w:val="26"/>
        </w:rPr>
      </w:pPr>
      <w:r w:rsidRPr="00AA332D">
        <w:rPr>
          <w:sz w:val="26"/>
          <w:szCs w:val="26"/>
        </w:rPr>
        <w:t>Действие настоящего Порядка распространяется на всех работн</w:t>
      </w:r>
      <w:r w:rsidR="00352390">
        <w:rPr>
          <w:sz w:val="26"/>
          <w:szCs w:val="26"/>
        </w:rPr>
        <w:t>иков учреждений.</w:t>
      </w:r>
    </w:p>
    <w:p w:rsidR="00972303" w:rsidRPr="00AA332D" w:rsidRDefault="00972303" w:rsidP="00972303">
      <w:pPr>
        <w:ind w:firstLine="748"/>
        <w:jc w:val="both"/>
        <w:rPr>
          <w:sz w:val="26"/>
          <w:szCs w:val="26"/>
        </w:rPr>
      </w:pPr>
      <w:r w:rsidRPr="00AA332D">
        <w:rPr>
          <w:sz w:val="26"/>
          <w:szCs w:val="26"/>
        </w:rPr>
        <w:t>2. Работникам учреждений устанавливаются следующие виды выплат стимулирующего характера:</w:t>
      </w:r>
    </w:p>
    <w:p w:rsidR="00972303" w:rsidRPr="00AA332D" w:rsidRDefault="00972303" w:rsidP="00972303">
      <w:pPr>
        <w:ind w:firstLine="748"/>
        <w:jc w:val="both"/>
        <w:rPr>
          <w:sz w:val="26"/>
          <w:szCs w:val="26"/>
        </w:rPr>
      </w:pPr>
      <w:r w:rsidRPr="00AA332D">
        <w:rPr>
          <w:sz w:val="26"/>
          <w:szCs w:val="26"/>
        </w:rPr>
        <w:t>2.1. Выплаты за важность выполняемой работы, степень самостоятельности и ответственности при выполнении поставленных задач.</w:t>
      </w:r>
    </w:p>
    <w:p w:rsidR="00972303" w:rsidRPr="00AA332D" w:rsidRDefault="00972303" w:rsidP="00972303">
      <w:pPr>
        <w:ind w:firstLine="748"/>
        <w:jc w:val="both"/>
        <w:rPr>
          <w:sz w:val="26"/>
          <w:szCs w:val="26"/>
        </w:rPr>
      </w:pPr>
      <w:r w:rsidRPr="00AA332D">
        <w:rPr>
          <w:sz w:val="26"/>
          <w:szCs w:val="26"/>
        </w:rPr>
        <w:t>2.2. Выплаты за интенсивность и высокие результаты работы.</w:t>
      </w:r>
    </w:p>
    <w:p w:rsidR="00972303" w:rsidRPr="00AA332D" w:rsidRDefault="00972303" w:rsidP="00972303">
      <w:pPr>
        <w:ind w:firstLine="748"/>
        <w:jc w:val="both"/>
        <w:rPr>
          <w:sz w:val="26"/>
          <w:szCs w:val="26"/>
        </w:rPr>
      </w:pPr>
      <w:r w:rsidRPr="00AA332D">
        <w:rPr>
          <w:sz w:val="26"/>
          <w:szCs w:val="26"/>
        </w:rPr>
        <w:t>2.3. Выплаты за качество выполняемых работ.</w:t>
      </w:r>
    </w:p>
    <w:p w:rsidR="00972303" w:rsidRPr="00AA332D" w:rsidRDefault="00972303" w:rsidP="00972303">
      <w:pPr>
        <w:ind w:firstLine="748"/>
        <w:jc w:val="both"/>
        <w:rPr>
          <w:sz w:val="26"/>
          <w:szCs w:val="26"/>
        </w:rPr>
      </w:pPr>
      <w:r w:rsidRPr="00AA332D">
        <w:rPr>
          <w:sz w:val="26"/>
          <w:szCs w:val="26"/>
        </w:rPr>
        <w:t>2.4. Персональные выплаты:</w:t>
      </w:r>
    </w:p>
    <w:p w:rsidR="00972303" w:rsidRPr="00AA332D" w:rsidRDefault="00972303" w:rsidP="00972303">
      <w:pPr>
        <w:ind w:firstLine="748"/>
        <w:jc w:val="both"/>
        <w:rPr>
          <w:sz w:val="26"/>
          <w:szCs w:val="26"/>
        </w:rPr>
      </w:pPr>
      <w:r w:rsidRPr="00AA332D">
        <w:rPr>
          <w:sz w:val="26"/>
          <w:szCs w:val="26"/>
        </w:rPr>
        <w:t>за квалификационную категорию;</w:t>
      </w:r>
    </w:p>
    <w:p w:rsidR="00972303" w:rsidRPr="00AA332D" w:rsidRDefault="00972303" w:rsidP="00972303">
      <w:pPr>
        <w:ind w:firstLine="748"/>
        <w:jc w:val="both"/>
        <w:rPr>
          <w:sz w:val="26"/>
          <w:szCs w:val="26"/>
        </w:rPr>
      </w:pPr>
      <w:r w:rsidRPr="00AA332D">
        <w:rPr>
          <w:sz w:val="26"/>
          <w:szCs w:val="26"/>
        </w:rPr>
        <w:t>за опыт работы;</w:t>
      </w:r>
    </w:p>
    <w:p w:rsidR="00972303" w:rsidRPr="00AA332D" w:rsidRDefault="00972303" w:rsidP="00972303">
      <w:pPr>
        <w:ind w:firstLine="748"/>
        <w:jc w:val="both"/>
        <w:rPr>
          <w:sz w:val="26"/>
          <w:szCs w:val="26"/>
        </w:rPr>
      </w:pPr>
      <w:r w:rsidRPr="00AA332D">
        <w:rPr>
          <w:sz w:val="26"/>
          <w:szCs w:val="26"/>
        </w:rPr>
        <w:t>за сложность, напряженность и особый режим работы;</w:t>
      </w:r>
    </w:p>
    <w:p w:rsidR="00972303" w:rsidRPr="00FD660A" w:rsidRDefault="00972303" w:rsidP="00972303">
      <w:pPr>
        <w:ind w:firstLine="748"/>
        <w:jc w:val="both"/>
        <w:rPr>
          <w:sz w:val="26"/>
          <w:szCs w:val="26"/>
        </w:rPr>
      </w:pPr>
      <w:r w:rsidRPr="00FD660A">
        <w:rPr>
          <w:sz w:val="26"/>
          <w:szCs w:val="26"/>
        </w:rPr>
        <w:t>обеспечения заработной платы работника</w:t>
      </w:r>
      <w:r>
        <w:rPr>
          <w:sz w:val="26"/>
          <w:szCs w:val="26"/>
        </w:rPr>
        <w:t xml:space="preserve">  </w:t>
      </w:r>
      <w:r w:rsidRPr="00FD660A">
        <w:rPr>
          <w:sz w:val="26"/>
          <w:szCs w:val="26"/>
        </w:rPr>
        <w:t xml:space="preserve">на уровне размера минимальной заработной платы (минимального </w:t>
      </w:r>
      <w:proofErr w:type="gramStart"/>
      <w:r w:rsidRPr="00FD660A">
        <w:rPr>
          <w:sz w:val="26"/>
          <w:szCs w:val="26"/>
        </w:rPr>
        <w:t>размера оплаты  труда</w:t>
      </w:r>
      <w:proofErr w:type="gramEnd"/>
      <w:r w:rsidRPr="00FD660A">
        <w:rPr>
          <w:sz w:val="26"/>
          <w:szCs w:val="26"/>
        </w:rPr>
        <w:t xml:space="preserve">)                                </w:t>
      </w:r>
      <w:r>
        <w:rPr>
          <w:sz w:val="26"/>
          <w:szCs w:val="26"/>
        </w:rPr>
        <w:t xml:space="preserve">                               </w:t>
      </w:r>
    </w:p>
    <w:p w:rsidR="00972303" w:rsidRPr="00873933" w:rsidRDefault="00972303" w:rsidP="00873933">
      <w:pPr>
        <w:ind w:firstLine="748"/>
        <w:jc w:val="both"/>
        <w:rPr>
          <w:sz w:val="26"/>
          <w:szCs w:val="26"/>
        </w:rPr>
      </w:pPr>
      <w:r w:rsidRPr="00AA332D">
        <w:rPr>
          <w:sz w:val="26"/>
          <w:szCs w:val="26"/>
        </w:rPr>
        <w:t>в     целях    обеспечения    региональной    выплаты,    установленной</w:t>
      </w:r>
      <w:r>
        <w:rPr>
          <w:sz w:val="26"/>
          <w:szCs w:val="26"/>
        </w:rPr>
        <w:t xml:space="preserve"> </w:t>
      </w:r>
      <w:r w:rsidRPr="002427E0">
        <w:rPr>
          <w:sz w:val="26"/>
          <w:szCs w:val="26"/>
        </w:rPr>
        <w:t xml:space="preserve">пунктом </w:t>
      </w:r>
      <w:r w:rsidRPr="002427E0">
        <w:t>2</w:t>
      </w:r>
      <w:r w:rsidRPr="002427E0">
        <w:rPr>
          <w:vertAlign w:val="superscript"/>
        </w:rPr>
        <w:t>1</w:t>
      </w:r>
      <w:r w:rsidRPr="002427E0">
        <w:rPr>
          <w:sz w:val="26"/>
          <w:szCs w:val="26"/>
        </w:rPr>
        <w:t xml:space="preserve"> раздела 4 Решения </w:t>
      </w:r>
      <w:r w:rsidR="005C1014" w:rsidRPr="002427E0">
        <w:rPr>
          <w:sz w:val="26"/>
          <w:szCs w:val="26"/>
        </w:rPr>
        <w:t>Боготольского сельского</w:t>
      </w:r>
      <w:r w:rsidRPr="002427E0">
        <w:rPr>
          <w:sz w:val="26"/>
          <w:szCs w:val="26"/>
        </w:rPr>
        <w:t xml:space="preserve"> Совета депутатов  № </w:t>
      </w:r>
      <w:r w:rsidR="002427E0">
        <w:rPr>
          <w:sz w:val="26"/>
          <w:szCs w:val="26"/>
        </w:rPr>
        <w:t xml:space="preserve"> 22-76 от  21.05.2012 </w:t>
      </w:r>
      <w:r w:rsidRPr="002427E0">
        <w:rPr>
          <w:sz w:val="26"/>
          <w:szCs w:val="26"/>
        </w:rPr>
        <w:t>года       «</w:t>
      </w:r>
      <w:r w:rsidR="00873933" w:rsidRPr="002427E0">
        <w:rPr>
          <w:sz w:val="26"/>
          <w:szCs w:val="26"/>
        </w:rPr>
        <w:t xml:space="preserve">Об утверждении Положения </w:t>
      </w:r>
      <w:r w:rsidRPr="002427E0">
        <w:rPr>
          <w:sz w:val="26"/>
          <w:szCs w:val="26"/>
        </w:rPr>
        <w:t xml:space="preserve"> системах оплаты труда</w:t>
      </w:r>
      <w:r w:rsidRPr="005C1014">
        <w:rPr>
          <w:sz w:val="26"/>
          <w:szCs w:val="26"/>
        </w:rPr>
        <w:t xml:space="preserve"> работников муниципальных учреждений»</w:t>
      </w:r>
    </w:p>
    <w:p w:rsidR="00972303" w:rsidRPr="00002DEB" w:rsidRDefault="00972303" w:rsidP="00972303">
      <w:pPr>
        <w:ind w:firstLine="748"/>
        <w:jc w:val="both"/>
        <w:rPr>
          <w:sz w:val="26"/>
          <w:szCs w:val="26"/>
        </w:rPr>
      </w:pPr>
      <w:r w:rsidRPr="00002DEB">
        <w:rPr>
          <w:sz w:val="26"/>
          <w:szCs w:val="26"/>
        </w:rPr>
        <w:t>2.</w:t>
      </w:r>
      <w:r>
        <w:rPr>
          <w:sz w:val="26"/>
          <w:szCs w:val="26"/>
        </w:rPr>
        <w:t>5</w:t>
      </w:r>
      <w:r w:rsidRPr="00002DEB">
        <w:rPr>
          <w:sz w:val="26"/>
          <w:szCs w:val="26"/>
        </w:rPr>
        <w:t>. Выплаты по итогам работы.</w:t>
      </w:r>
    </w:p>
    <w:p w:rsidR="00972303" w:rsidRPr="00002DEB" w:rsidRDefault="00972303" w:rsidP="00972303">
      <w:pPr>
        <w:ind w:firstLine="748"/>
        <w:jc w:val="both"/>
        <w:rPr>
          <w:sz w:val="26"/>
          <w:szCs w:val="26"/>
        </w:rPr>
      </w:pPr>
      <w:r w:rsidRPr="00002DEB">
        <w:rPr>
          <w:sz w:val="26"/>
          <w:szCs w:val="26"/>
        </w:rPr>
        <w:t>Установление выплат стимулирующего характера, выплаты, осуществляется по решению руководителя учреждения в пределах бюджетных ассигнований на оплату труда работников учреждения, а также средств от приносящей доход деятельности, направленных учреждением на оплату труда работников:</w:t>
      </w:r>
    </w:p>
    <w:p w:rsidR="00972303" w:rsidRPr="00002DEB" w:rsidRDefault="00972303" w:rsidP="00972303">
      <w:pPr>
        <w:ind w:firstLine="748"/>
        <w:jc w:val="both"/>
        <w:rPr>
          <w:sz w:val="26"/>
          <w:szCs w:val="26"/>
        </w:rPr>
      </w:pPr>
      <w:r w:rsidRPr="00002DEB">
        <w:rPr>
          <w:sz w:val="26"/>
          <w:szCs w:val="26"/>
        </w:rPr>
        <w:lastRenderedPageBreak/>
        <w:t>руководителям структурных подразделений учреждения, работникам, подчиненным заместителям руководителей, - по представлению заместителей руководителя учреждения;</w:t>
      </w:r>
    </w:p>
    <w:p w:rsidR="00972303" w:rsidRPr="00002DEB" w:rsidRDefault="00972303" w:rsidP="00972303">
      <w:pPr>
        <w:ind w:firstLine="748"/>
        <w:jc w:val="both"/>
        <w:rPr>
          <w:sz w:val="26"/>
          <w:szCs w:val="26"/>
        </w:rPr>
      </w:pPr>
      <w:r w:rsidRPr="00002DEB">
        <w:rPr>
          <w:sz w:val="26"/>
          <w:szCs w:val="26"/>
        </w:rPr>
        <w:t>остальным работникам, занятым в структурных подразделениях учреждения, - на основании представления руководителей соответствующих структурных подразделений учреждения.</w:t>
      </w:r>
    </w:p>
    <w:p w:rsidR="00972303" w:rsidRPr="00002DEB" w:rsidRDefault="00972303" w:rsidP="00972303">
      <w:pPr>
        <w:ind w:firstLine="748"/>
        <w:jc w:val="both"/>
        <w:rPr>
          <w:sz w:val="26"/>
          <w:szCs w:val="26"/>
        </w:rPr>
      </w:pPr>
      <w:r w:rsidRPr="00002DEB">
        <w:rPr>
          <w:sz w:val="26"/>
          <w:szCs w:val="26"/>
        </w:rPr>
        <w:t>3. Критерии оценки результативности и качества труда работников учреждений могут детализироваться, конкретизироваться, дополняться и уточняться в коллективных договорах, соглашениях, локальных нормативных актах учреждений, устанавливающих новые системы оплаты труда.</w:t>
      </w:r>
    </w:p>
    <w:p w:rsidR="00972303" w:rsidRPr="00002DEB" w:rsidRDefault="00972303" w:rsidP="00972303">
      <w:pPr>
        <w:ind w:firstLine="748"/>
        <w:jc w:val="both"/>
        <w:rPr>
          <w:sz w:val="26"/>
          <w:szCs w:val="26"/>
        </w:rPr>
      </w:pPr>
      <w:r w:rsidRPr="00002DEB">
        <w:rPr>
          <w:sz w:val="26"/>
          <w:szCs w:val="26"/>
        </w:rPr>
        <w:t>4. В учреждении применяется балльная оценка при установлении выплат стимулирующего характера, за исключением персональных выплат и выплат по итогам работы.</w:t>
      </w:r>
    </w:p>
    <w:p w:rsidR="00972303" w:rsidRPr="00002DEB" w:rsidRDefault="00972303" w:rsidP="00972303">
      <w:pPr>
        <w:ind w:firstLine="748"/>
        <w:jc w:val="both"/>
        <w:rPr>
          <w:sz w:val="26"/>
          <w:szCs w:val="26"/>
        </w:rPr>
      </w:pPr>
      <w:r w:rsidRPr="00002DEB">
        <w:rPr>
          <w:sz w:val="26"/>
          <w:szCs w:val="26"/>
        </w:rPr>
        <w:t>Размер выплаты, осуществляемой конкретному работнику учреждения, определяется по формуле:</w:t>
      </w:r>
    </w:p>
    <w:p w:rsidR="00972303" w:rsidRPr="00002DEB" w:rsidRDefault="00972303" w:rsidP="00972303">
      <w:pPr>
        <w:ind w:firstLine="748"/>
        <w:jc w:val="both"/>
        <w:rPr>
          <w:sz w:val="26"/>
          <w:szCs w:val="26"/>
        </w:rPr>
      </w:pPr>
    </w:p>
    <w:p w:rsidR="00972303" w:rsidRPr="00002DEB" w:rsidRDefault="00972303" w:rsidP="00972303">
      <w:pPr>
        <w:ind w:firstLine="748"/>
        <w:jc w:val="both"/>
        <w:rPr>
          <w:sz w:val="26"/>
          <w:szCs w:val="26"/>
        </w:rPr>
      </w:pPr>
      <w:r>
        <w:rPr>
          <w:noProof/>
          <w:sz w:val="26"/>
          <w:szCs w:val="26"/>
        </w:rPr>
        <w:drawing>
          <wp:inline distT="0" distB="0" distL="0" distR="0">
            <wp:extent cx="923925" cy="2381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923925" cy="238125"/>
                    </a:xfrm>
                    <a:prstGeom prst="rect">
                      <a:avLst/>
                    </a:prstGeom>
                    <a:noFill/>
                    <a:ln w="9525">
                      <a:noFill/>
                      <a:miter lim="800000"/>
                      <a:headEnd/>
                      <a:tailEnd/>
                    </a:ln>
                  </pic:spPr>
                </pic:pic>
              </a:graphicData>
            </a:graphic>
          </wp:inline>
        </w:drawing>
      </w:r>
    </w:p>
    <w:p w:rsidR="00972303" w:rsidRPr="00002DEB" w:rsidRDefault="00972303" w:rsidP="00972303">
      <w:pPr>
        <w:ind w:firstLine="748"/>
        <w:jc w:val="both"/>
        <w:rPr>
          <w:sz w:val="26"/>
          <w:szCs w:val="26"/>
        </w:rPr>
      </w:pPr>
    </w:p>
    <w:p w:rsidR="00972303" w:rsidRPr="00002DEB" w:rsidRDefault="00972303" w:rsidP="00972303">
      <w:pPr>
        <w:ind w:firstLine="748"/>
        <w:jc w:val="both"/>
        <w:rPr>
          <w:sz w:val="26"/>
          <w:szCs w:val="26"/>
        </w:rPr>
      </w:pPr>
      <w:r w:rsidRPr="00002DEB">
        <w:rPr>
          <w:sz w:val="26"/>
          <w:szCs w:val="26"/>
        </w:rPr>
        <w:t>где:</w:t>
      </w:r>
    </w:p>
    <w:p w:rsidR="00972303" w:rsidRPr="00002DEB" w:rsidRDefault="00972303" w:rsidP="00972303">
      <w:pPr>
        <w:ind w:firstLine="748"/>
        <w:jc w:val="both"/>
        <w:rPr>
          <w:sz w:val="26"/>
          <w:szCs w:val="26"/>
        </w:rPr>
      </w:pPr>
      <w:r w:rsidRPr="00002DEB">
        <w:rPr>
          <w:sz w:val="26"/>
          <w:szCs w:val="26"/>
        </w:rPr>
        <w:t>С - размер выплаты, осуществляемой конкретному работнику учреждения в плановом квартале;</w:t>
      </w:r>
    </w:p>
    <w:p w:rsidR="00972303" w:rsidRPr="00002DEB" w:rsidRDefault="00972303" w:rsidP="00972303">
      <w:pPr>
        <w:ind w:firstLine="748"/>
        <w:jc w:val="both"/>
        <w:rPr>
          <w:sz w:val="26"/>
          <w:szCs w:val="26"/>
        </w:rPr>
      </w:pPr>
      <w:r>
        <w:rPr>
          <w:noProof/>
          <w:sz w:val="26"/>
          <w:szCs w:val="26"/>
        </w:rPr>
        <w:drawing>
          <wp:inline distT="0" distB="0" distL="0" distR="0">
            <wp:extent cx="390525" cy="238125"/>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390525" cy="238125"/>
                    </a:xfrm>
                    <a:prstGeom prst="rect">
                      <a:avLst/>
                    </a:prstGeom>
                    <a:noFill/>
                    <a:ln w="9525">
                      <a:noFill/>
                      <a:miter lim="800000"/>
                      <a:headEnd/>
                      <a:tailEnd/>
                    </a:ln>
                  </pic:spPr>
                </pic:pic>
              </a:graphicData>
            </a:graphic>
          </wp:inline>
        </w:drawing>
      </w:r>
      <w:r w:rsidRPr="00002DEB">
        <w:rPr>
          <w:sz w:val="26"/>
          <w:szCs w:val="26"/>
        </w:rPr>
        <w:t xml:space="preserve"> - стоимость 1 балла для определения размеров стимулирующих выплат на плановый квартал;</w:t>
      </w:r>
    </w:p>
    <w:p w:rsidR="00972303" w:rsidRPr="00002DEB" w:rsidRDefault="00972303" w:rsidP="00972303">
      <w:pPr>
        <w:ind w:firstLine="748"/>
        <w:jc w:val="both"/>
        <w:rPr>
          <w:sz w:val="26"/>
          <w:szCs w:val="26"/>
        </w:rPr>
      </w:pPr>
      <w:r>
        <w:rPr>
          <w:noProof/>
          <w:sz w:val="26"/>
          <w:szCs w:val="26"/>
        </w:rPr>
        <w:drawing>
          <wp:inline distT="0" distB="0" distL="0" distR="0">
            <wp:extent cx="180975" cy="22860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180975" cy="228600"/>
                    </a:xfrm>
                    <a:prstGeom prst="rect">
                      <a:avLst/>
                    </a:prstGeom>
                    <a:noFill/>
                    <a:ln w="9525">
                      <a:noFill/>
                      <a:miter lim="800000"/>
                      <a:headEnd/>
                      <a:tailEnd/>
                    </a:ln>
                  </pic:spPr>
                </pic:pic>
              </a:graphicData>
            </a:graphic>
          </wp:inline>
        </w:drawing>
      </w:r>
      <w:r w:rsidRPr="00002DEB">
        <w:rPr>
          <w:sz w:val="26"/>
          <w:szCs w:val="26"/>
        </w:rPr>
        <w:t xml:space="preserve"> - количество баллов по результатам оценки труда i-го работника учреждения, исчисленное в суммовом выражении по показателям оценки за отчетный период (год, полугодие, квартал).</w:t>
      </w:r>
    </w:p>
    <w:p w:rsidR="00972303" w:rsidRPr="00002DEB" w:rsidRDefault="00972303" w:rsidP="00972303">
      <w:pPr>
        <w:ind w:firstLine="748"/>
        <w:jc w:val="both"/>
        <w:rPr>
          <w:sz w:val="26"/>
          <w:szCs w:val="26"/>
        </w:rPr>
      </w:pPr>
    </w:p>
    <w:p w:rsidR="00972303" w:rsidRPr="00002DEB" w:rsidRDefault="00972303" w:rsidP="00972303">
      <w:pPr>
        <w:ind w:firstLine="748"/>
        <w:jc w:val="both"/>
        <w:rPr>
          <w:sz w:val="26"/>
          <w:szCs w:val="26"/>
        </w:rPr>
      </w:pPr>
      <w:r>
        <w:rPr>
          <w:noProof/>
          <w:sz w:val="26"/>
          <w:szCs w:val="26"/>
        </w:rPr>
        <w:drawing>
          <wp:inline distT="0" distB="0" distL="0" distR="0">
            <wp:extent cx="2314575" cy="3714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2314575" cy="371475"/>
                    </a:xfrm>
                    <a:prstGeom prst="rect">
                      <a:avLst/>
                    </a:prstGeom>
                    <a:noFill/>
                    <a:ln w="9525">
                      <a:noFill/>
                      <a:miter lim="800000"/>
                      <a:headEnd/>
                      <a:tailEnd/>
                    </a:ln>
                  </pic:spPr>
                </pic:pic>
              </a:graphicData>
            </a:graphic>
          </wp:inline>
        </w:drawing>
      </w:r>
    </w:p>
    <w:p w:rsidR="00972303" w:rsidRPr="00002DEB" w:rsidRDefault="00972303" w:rsidP="00972303">
      <w:pPr>
        <w:ind w:firstLine="748"/>
        <w:jc w:val="both"/>
        <w:rPr>
          <w:sz w:val="26"/>
          <w:szCs w:val="26"/>
        </w:rPr>
      </w:pPr>
    </w:p>
    <w:p w:rsidR="00972303" w:rsidRPr="00002DEB" w:rsidRDefault="00972303" w:rsidP="00972303">
      <w:pPr>
        <w:ind w:firstLine="748"/>
        <w:jc w:val="both"/>
        <w:rPr>
          <w:sz w:val="26"/>
          <w:szCs w:val="26"/>
        </w:rPr>
      </w:pPr>
      <w:r w:rsidRPr="00002DEB">
        <w:rPr>
          <w:sz w:val="26"/>
          <w:szCs w:val="26"/>
        </w:rPr>
        <w:t>где:</w:t>
      </w:r>
    </w:p>
    <w:p w:rsidR="00972303" w:rsidRPr="00002DEB" w:rsidRDefault="00972303" w:rsidP="00972303">
      <w:pPr>
        <w:ind w:firstLine="748"/>
        <w:jc w:val="both"/>
        <w:rPr>
          <w:sz w:val="26"/>
          <w:szCs w:val="26"/>
        </w:rPr>
      </w:pPr>
      <w:r>
        <w:rPr>
          <w:noProof/>
          <w:sz w:val="26"/>
          <w:szCs w:val="26"/>
        </w:rPr>
        <w:drawing>
          <wp:inline distT="0" distB="0" distL="0" distR="0">
            <wp:extent cx="381000" cy="22860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381000" cy="228600"/>
                    </a:xfrm>
                    <a:prstGeom prst="rect">
                      <a:avLst/>
                    </a:prstGeom>
                    <a:noFill/>
                    <a:ln w="9525">
                      <a:noFill/>
                      <a:miter lim="800000"/>
                      <a:headEnd/>
                      <a:tailEnd/>
                    </a:ln>
                  </pic:spPr>
                </pic:pic>
              </a:graphicData>
            </a:graphic>
          </wp:inline>
        </w:drawing>
      </w:r>
      <w:r w:rsidRPr="00002DEB">
        <w:rPr>
          <w:sz w:val="26"/>
          <w:szCs w:val="26"/>
        </w:rPr>
        <w:t xml:space="preserve"> - фонд оплаты труда, предназначенный для осуществления стимулирующих выплат работникам учреждения в плановом квартале;</w:t>
      </w:r>
    </w:p>
    <w:p w:rsidR="00972303" w:rsidRPr="00002DEB" w:rsidRDefault="00972303" w:rsidP="00972303">
      <w:pPr>
        <w:ind w:firstLine="748"/>
        <w:jc w:val="both"/>
        <w:rPr>
          <w:sz w:val="26"/>
          <w:szCs w:val="26"/>
        </w:rPr>
      </w:pPr>
      <w:r>
        <w:rPr>
          <w:noProof/>
          <w:sz w:val="26"/>
          <w:szCs w:val="26"/>
        </w:rPr>
        <w:drawing>
          <wp:inline distT="0" distB="0" distL="0" distR="0">
            <wp:extent cx="542925" cy="238125"/>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542925" cy="238125"/>
                    </a:xfrm>
                    <a:prstGeom prst="rect">
                      <a:avLst/>
                    </a:prstGeom>
                    <a:noFill/>
                    <a:ln w="9525">
                      <a:noFill/>
                      <a:miter lim="800000"/>
                      <a:headEnd/>
                      <a:tailEnd/>
                    </a:ln>
                  </pic:spPr>
                </pic:pic>
              </a:graphicData>
            </a:graphic>
          </wp:inline>
        </w:drawing>
      </w:r>
      <w:r w:rsidRPr="00002DEB">
        <w:rPr>
          <w:sz w:val="26"/>
          <w:szCs w:val="26"/>
        </w:rPr>
        <w:t xml:space="preserve"> - плановый фонд стимулирующих </w:t>
      </w:r>
      <w:proofErr w:type="gramStart"/>
      <w:r w:rsidRPr="00002DEB">
        <w:rPr>
          <w:sz w:val="26"/>
          <w:szCs w:val="26"/>
        </w:rPr>
        <w:t>выплат руководителя</w:t>
      </w:r>
      <w:proofErr w:type="gramEnd"/>
      <w:r w:rsidRPr="00002DEB">
        <w:rPr>
          <w:sz w:val="26"/>
          <w:szCs w:val="26"/>
        </w:rPr>
        <w:t>, заместителя руководителя и главного бухгалтера учреждения, утвержденный в бюджетной смете (плане финансово-хозяйственной деятельности) учреждения в расчете на квартал;</w:t>
      </w:r>
    </w:p>
    <w:p w:rsidR="00972303" w:rsidRPr="00002DEB" w:rsidRDefault="00972303" w:rsidP="00972303">
      <w:pPr>
        <w:ind w:firstLine="748"/>
        <w:jc w:val="both"/>
        <w:rPr>
          <w:sz w:val="26"/>
          <w:szCs w:val="26"/>
        </w:rPr>
      </w:pPr>
      <w:proofErr w:type="spellStart"/>
      <w:r w:rsidRPr="00002DEB">
        <w:rPr>
          <w:sz w:val="26"/>
          <w:szCs w:val="26"/>
        </w:rPr>
        <w:t>n</w:t>
      </w:r>
      <w:proofErr w:type="spellEnd"/>
      <w:r w:rsidRPr="00002DEB">
        <w:rPr>
          <w:sz w:val="26"/>
          <w:szCs w:val="26"/>
        </w:rPr>
        <w:t xml:space="preserve"> - количество физических лиц учреждения, подлежащих оценке за отчетный период (год, полугодие, квартал), за исключением руководителя учреждения, его заместителей и главного бухгалтера;</w:t>
      </w:r>
    </w:p>
    <w:p w:rsidR="00972303" w:rsidRPr="00002DEB" w:rsidRDefault="00972303" w:rsidP="00972303">
      <w:pPr>
        <w:ind w:firstLine="748"/>
        <w:jc w:val="both"/>
        <w:rPr>
          <w:sz w:val="26"/>
          <w:szCs w:val="26"/>
        </w:rPr>
      </w:pPr>
    </w:p>
    <w:p w:rsidR="00972303" w:rsidRPr="00002DEB" w:rsidRDefault="00972303" w:rsidP="00972303">
      <w:pPr>
        <w:ind w:firstLine="748"/>
        <w:jc w:val="both"/>
        <w:rPr>
          <w:sz w:val="26"/>
          <w:szCs w:val="26"/>
        </w:rPr>
      </w:pPr>
      <w:r>
        <w:rPr>
          <w:noProof/>
          <w:sz w:val="26"/>
          <w:szCs w:val="26"/>
        </w:rPr>
        <w:drawing>
          <wp:inline distT="0" distB="0" distL="0" distR="0">
            <wp:extent cx="1571625" cy="238125"/>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srcRect/>
                    <a:stretch>
                      <a:fillRect/>
                    </a:stretch>
                  </pic:blipFill>
                  <pic:spPr bwMode="auto">
                    <a:xfrm>
                      <a:off x="0" y="0"/>
                      <a:ext cx="1571625" cy="238125"/>
                    </a:xfrm>
                    <a:prstGeom prst="rect">
                      <a:avLst/>
                    </a:prstGeom>
                    <a:noFill/>
                    <a:ln w="9525">
                      <a:noFill/>
                      <a:miter lim="800000"/>
                      <a:headEnd/>
                      <a:tailEnd/>
                    </a:ln>
                  </pic:spPr>
                </pic:pic>
              </a:graphicData>
            </a:graphic>
          </wp:inline>
        </w:drawing>
      </w:r>
    </w:p>
    <w:p w:rsidR="00972303" w:rsidRPr="00002DEB" w:rsidRDefault="00972303" w:rsidP="00972303">
      <w:pPr>
        <w:ind w:firstLine="748"/>
        <w:jc w:val="both"/>
        <w:rPr>
          <w:sz w:val="26"/>
          <w:szCs w:val="26"/>
        </w:rPr>
      </w:pPr>
    </w:p>
    <w:p w:rsidR="00972303" w:rsidRPr="00002DEB" w:rsidRDefault="00972303" w:rsidP="00972303">
      <w:pPr>
        <w:ind w:firstLine="748"/>
        <w:jc w:val="both"/>
        <w:rPr>
          <w:sz w:val="26"/>
          <w:szCs w:val="26"/>
        </w:rPr>
      </w:pPr>
      <w:r w:rsidRPr="00002DEB">
        <w:rPr>
          <w:sz w:val="26"/>
          <w:szCs w:val="26"/>
        </w:rPr>
        <w:t>где:</w:t>
      </w:r>
    </w:p>
    <w:p w:rsidR="00972303" w:rsidRPr="00002DEB" w:rsidRDefault="00972303" w:rsidP="00972303">
      <w:pPr>
        <w:ind w:firstLine="748"/>
        <w:jc w:val="both"/>
        <w:rPr>
          <w:sz w:val="26"/>
          <w:szCs w:val="26"/>
        </w:rPr>
      </w:pPr>
      <w:r>
        <w:rPr>
          <w:noProof/>
          <w:sz w:val="26"/>
          <w:szCs w:val="26"/>
        </w:rPr>
        <w:drawing>
          <wp:inline distT="0" distB="0" distL="0" distR="0">
            <wp:extent cx="238125" cy="228600"/>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srcRect/>
                    <a:stretch>
                      <a:fillRect/>
                    </a:stretch>
                  </pic:blipFill>
                  <pic:spPr bwMode="auto">
                    <a:xfrm>
                      <a:off x="0" y="0"/>
                      <a:ext cx="238125" cy="228600"/>
                    </a:xfrm>
                    <a:prstGeom prst="rect">
                      <a:avLst/>
                    </a:prstGeom>
                    <a:noFill/>
                    <a:ln w="9525">
                      <a:noFill/>
                      <a:miter lim="800000"/>
                      <a:headEnd/>
                      <a:tailEnd/>
                    </a:ln>
                  </pic:spPr>
                </pic:pic>
              </a:graphicData>
            </a:graphic>
          </wp:inline>
        </w:drawing>
      </w:r>
      <w:r w:rsidRPr="00002DEB">
        <w:rPr>
          <w:sz w:val="26"/>
          <w:szCs w:val="26"/>
        </w:rPr>
        <w:t xml:space="preserve"> - фонд оплаты труда учреждения, состоящий из установленных работникам должностных окладов, стимулирующих и компенсационных выплат, </w:t>
      </w:r>
      <w:r w:rsidRPr="00002DEB">
        <w:rPr>
          <w:sz w:val="26"/>
          <w:szCs w:val="26"/>
        </w:rPr>
        <w:lastRenderedPageBreak/>
        <w:t>утвержденный в бюджетной смете (плане финансово-хозяйственной деятельности) учреждения на плановый квартал;</w:t>
      </w:r>
    </w:p>
    <w:p w:rsidR="00972303" w:rsidRPr="00002DEB" w:rsidRDefault="00972303" w:rsidP="00972303">
      <w:pPr>
        <w:pStyle w:val="ConsPlusNormal"/>
        <w:ind w:firstLine="540"/>
        <w:jc w:val="both"/>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276225" cy="23812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srcRect/>
                    <a:stretch>
                      <a:fillRect/>
                    </a:stretch>
                  </pic:blipFill>
                  <pic:spPr bwMode="auto">
                    <a:xfrm>
                      <a:off x="0" y="0"/>
                      <a:ext cx="276225" cy="238125"/>
                    </a:xfrm>
                    <a:prstGeom prst="rect">
                      <a:avLst/>
                    </a:prstGeom>
                    <a:noFill/>
                    <a:ln w="9525">
                      <a:noFill/>
                      <a:miter lim="800000"/>
                      <a:headEnd/>
                      <a:tailEnd/>
                    </a:ln>
                  </pic:spPr>
                </pic:pic>
              </a:graphicData>
            </a:graphic>
          </wp:inline>
        </w:drawing>
      </w:r>
      <w:r w:rsidRPr="00002DEB">
        <w:rPr>
          <w:rFonts w:ascii="Times New Roman" w:hAnsi="Times New Roman" w:cs="Times New Roman"/>
          <w:sz w:val="26"/>
          <w:szCs w:val="26"/>
        </w:rPr>
        <w:t xml:space="preserve"> </w:t>
      </w:r>
      <w:proofErr w:type="gramStart"/>
      <w:r w:rsidRPr="00002DEB">
        <w:rPr>
          <w:rFonts w:ascii="Times New Roman" w:hAnsi="Times New Roman" w:cs="Times New Roman"/>
          <w:sz w:val="26"/>
          <w:szCs w:val="26"/>
        </w:rPr>
        <w:t>- гарантированный фонд оплаты труда (сумма заработной платы работников по бюджетной смете учреждения (плане финансово-хозяйственной деятельности) по основной и совмещаемой должностям с учетом сумм компенсационных выплат на плановый квартал), определенный согласно штатному расписанию учреждения;</w:t>
      </w:r>
      <w:proofErr w:type="gramEnd"/>
    </w:p>
    <w:p w:rsidR="00972303" w:rsidRPr="00002DEB" w:rsidRDefault="00972303" w:rsidP="00972303">
      <w:pPr>
        <w:pStyle w:val="ConsPlusNormal"/>
        <w:ind w:firstLine="540"/>
        <w:jc w:val="both"/>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304800" cy="228600"/>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srcRect/>
                    <a:stretch>
                      <a:fillRect/>
                    </a:stretch>
                  </pic:blipFill>
                  <pic:spPr bwMode="auto">
                    <a:xfrm>
                      <a:off x="0" y="0"/>
                      <a:ext cx="304800" cy="228600"/>
                    </a:xfrm>
                    <a:prstGeom prst="rect">
                      <a:avLst/>
                    </a:prstGeom>
                    <a:noFill/>
                    <a:ln w="9525">
                      <a:noFill/>
                      <a:miter lim="800000"/>
                      <a:headEnd/>
                      <a:tailEnd/>
                    </a:ln>
                  </pic:spPr>
                </pic:pic>
              </a:graphicData>
            </a:graphic>
          </wp:inline>
        </w:drawing>
      </w:r>
      <w:r w:rsidRPr="00002DEB">
        <w:rPr>
          <w:rFonts w:ascii="Times New Roman" w:hAnsi="Times New Roman" w:cs="Times New Roman"/>
          <w:sz w:val="26"/>
          <w:szCs w:val="26"/>
        </w:rPr>
        <w:t xml:space="preserve"> - сумма средств, направляемая в резерв для оплаты отпусков, дней служебных командировок, подготовки, переподготовки, повышения квалификации работников учреждения на плановый квартал.</w:t>
      </w:r>
    </w:p>
    <w:p w:rsidR="00972303" w:rsidRPr="00002DEB" w:rsidRDefault="00972303" w:rsidP="00972303">
      <w:pPr>
        <w:pStyle w:val="ConsPlusNormal"/>
        <w:jc w:val="both"/>
        <w:rPr>
          <w:rFonts w:ascii="Times New Roman" w:hAnsi="Times New Roman" w:cs="Times New Roman"/>
          <w:sz w:val="26"/>
          <w:szCs w:val="26"/>
        </w:rPr>
      </w:pPr>
    </w:p>
    <w:p w:rsidR="00972303" w:rsidRPr="00002DEB" w:rsidRDefault="00972303" w:rsidP="00972303">
      <w:pPr>
        <w:pStyle w:val="ConsPlusNormal"/>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1514475" cy="228600"/>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srcRect/>
                    <a:stretch>
                      <a:fillRect/>
                    </a:stretch>
                  </pic:blipFill>
                  <pic:spPr bwMode="auto">
                    <a:xfrm>
                      <a:off x="0" y="0"/>
                      <a:ext cx="1514475" cy="228600"/>
                    </a:xfrm>
                    <a:prstGeom prst="rect">
                      <a:avLst/>
                    </a:prstGeom>
                    <a:noFill/>
                    <a:ln w="9525">
                      <a:noFill/>
                      <a:miter lim="800000"/>
                      <a:headEnd/>
                      <a:tailEnd/>
                    </a:ln>
                  </pic:spPr>
                </pic:pic>
              </a:graphicData>
            </a:graphic>
          </wp:inline>
        </w:drawing>
      </w:r>
    </w:p>
    <w:p w:rsidR="00972303" w:rsidRPr="00002DEB" w:rsidRDefault="00972303" w:rsidP="00972303">
      <w:pPr>
        <w:pStyle w:val="ConsPlusNormal"/>
        <w:jc w:val="both"/>
        <w:rPr>
          <w:rFonts w:ascii="Times New Roman" w:hAnsi="Times New Roman" w:cs="Times New Roman"/>
          <w:sz w:val="26"/>
          <w:szCs w:val="26"/>
        </w:rPr>
      </w:pPr>
    </w:p>
    <w:p w:rsidR="00972303" w:rsidRPr="00002DEB" w:rsidRDefault="00972303" w:rsidP="00972303">
      <w:pPr>
        <w:pStyle w:val="ConsPlusNormal"/>
        <w:ind w:firstLine="540"/>
        <w:jc w:val="both"/>
        <w:rPr>
          <w:rFonts w:ascii="Times New Roman" w:hAnsi="Times New Roman" w:cs="Times New Roman"/>
          <w:sz w:val="26"/>
          <w:szCs w:val="26"/>
        </w:rPr>
      </w:pPr>
      <w:r w:rsidRPr="00002DEB">
        <w:rPr>
          <w:rFonts w:ascii="Times New Roman" w:hAnsi="Times New Roman" w:cs="Times New Roman"/>
          <w:sz w:val="26"/>
          <w:szCs w:val="26"/>
        </w:rPr>
        <w:t>где:</w:t>
      </w:r>
    </w:p>
    <w:p w:rsidR="00972303" w:rsidRPr="00002DEB" w:rsidRDefault="00972303" w:rsidP="00972303">
      <w:pPr>
        <w:pStyle w:val="ConsPlusNormal"/>
        <w:ind w:firstLine="540"/>
        <w:jc w:val="both"/>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276225" cy="228600"/>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srcRect/>
                    <a:stretch>
                      <a:fillRect/>
                    </a:stretch>
                  </pic:blipFill>
                  <pic:spPr bwMode="auto">
                    <a:xfrm>
                      <a:off x="0" y="0"/>
                      <a:ext cx="276225" cy="228600"/>
                    </a:xfrm>
                    <a:prstGeom prst="rect">
                      <a:avLst/>
                    </a:prstGeom>
                    <a:noFill/>
                    <a:ln w="9525">
                      <a:noFill/>
                      <a:miter lim="800000"/>
                      <a:headEnd/>
                      <a:tailEnd/>
                    </a:ln>
                  </pic:spPr>
                </pic:pic>
              </a:graphicData>
            </a:graphic>
          </wp:inline>
        </w:drawing>
      </w:r>
      <w:r w:rsidRPr="00002DEB">
        <w:rPr>
          <w:rFonts w:ascii="Times New Roman" w:hAnsi="Times New Roman" w:cs="Times New Roman"/>
          <w:sz w:val="26"/>
          <w:szCs w:val="26"/>
        </w:rPr>
        <w:t xml:space="preserve"> - фонд оплаты труда учреждения, состоящий из установленных работникам окладов (должностных окладов), ставок заработной платы, выплат стимулирующего и компенсационного характера, утвержденный в бюджетной смете (плане финансово-хозяйственной деятельности) учреждения на месяц в плановом периоде без учета выплат по итогам работы;</w:t>
      </w:r>
    </w:p>
    <w:p w:rsidR="00972303" w:rsidRPr="00002DEB" w:rsidRDefault="00972303" w:rsidP="00972303">
      <w:pPr>
        <w:pStyle w:val="ConsPlusNormal"/>
        <w:ind w:firstLine="540"/>
        <w:jc w:val="both"/>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314325" cy="2286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srcRect/>
                    <a:stretch>
                      <a:fillRect/>
                    </a:stretch>
                  </pic:blipFill>
                  <pic:spPr bwMode="auto">
                    <a:xfrm>
                      <a:off x="0" y="0"/>
                      <a:ext cx="314325" cy="228600"/>
                    </a:xfrm>
                    <a:prstGeom prst="rect">
                      <a:avLst/>
                    </a:prstGeom>
                    <a:noFill/>
                    <a:ln w="9525">
                      <a:noFill/>
                      <a:miter lim="800000"/>
                      <a:headEnd/>
                      <a:tailEnd/>
                    </a:ln>
                  </pic:spPr>
                </pic:pic>
              </a:graphicData>
            </a:graphic>
          </wp:inline>
        </w:drawing>
      </w:r>
      <w:r w:rsidRPr="00002DEB">
        <w:rPr>
          <w:rFonts w:ascii="Times New Roman" w:hAnsi="Times New Roman" w:cs="Times New Roman"/>
          <w:sz w:val="26"/>
          <w:szCs w:val="26"/>
        </w:rPr>
        <w:t xml:space="preserve"> - среднее количество дней отпуска согласно графику отпусков, дней служебных командировок, подготовки, переподготовки, повышения квалификации работников учреждения в плановом квартале согласно плану, утвержденному в учреждении;</w:t>
      </w:r>
    </w:p>
    <w:p w:rsidR="00972303" w:rsidRPr="00002DEB" w:rsidRDefault="00972303" w:rsidP="00972303">
      <w:pPr>
        <w:pStyle w:val="ConsPlusNormal"/>
        <w:ind w:firstLine="540"/>
        <w:jc w:val="both"/>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295275" cy="22860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srcRect/>
                    <a:stretch>
                      <a:fillRect/>
                    </a:stretch>
                  </pic:blipFill>
                  <pic:spPr bwMode="auto">
                    <a:xfrm>
                      <a:off x="0" y="0"/>
                      <a:ext cx="295275" cy="228600"/>
                    </a:xfrm>
                    <a:prstGeom prst="rect">
                      <a:avLst/>
                    </a:prstGeom>
                    <a:noFill/>
                    <a:ln w="9525">
                      <a:noFill/>
                      <a:miter lim="800000"/>
                      <a:headEnd/>
                      <a:tailEnd/>
                    </a:ln>
                  </pic:spPr>
                </pic:pic>
              </a:graphicData>
            </a:graphic>
          </wp:inline>
        </w:drawing>
      </w:r>
      <w:r w:rsidRPr="00002DEB">
        <w:rPr>
          <w:rFonts w:ascii="Times New Roman" w:hAnsi="Times New Roman" w:cs="Times New Roman"/>
          <w:sz w:val="26"/>
          <w:szCs w:val="26"/>
        </w:rPr>
        <w:t xml:space="preserve"> - количество календарных дней в плановом квартале.</w:t>
      </w:r>
    </w:p>
    <w:p w:rsidR="00972303" w:rsidRPr="00002DEB" w:rsidRDefault="00972303" w:rsidP="00972303">
      <w:pPr>
        <w:pStyle w:val="ConsPlusNormal"/>
        <w:ind w:firstLine="540"/>
        <w:jc w:val="both"/>
        <w:rPr>
          <w:rFonts w:ascii="Times New Roman" w:hAnsi="Times New Roman" w:cs="Times New Roman"/>
          <w:sz w:val="26"/>
          <w:szCs w:val="26"/>
        </w:rPr>
      </w:pPr>
    </w:p>
    <w:p w:rsidR="00972303" w:rsidRPr="00002DEB" w:rsidRDefault="00972303" w:rsidP="00972303">
      <w:pPr>
        <w:pStyle w:val="ConsPlusNormal"/>
        <w:ind w:firstLine="540"/>
        <w:jc w:val="both"/>
        <w:rPr>
          <w:rFonts w:ascii="Times New Roman" w:hAnsi="Times New Roman" w:cs="Times New Roman"/>
          <w:sz w:val="26"/>
          <w:szCs w:val="26"/>
        </w:rPr>
      </w:pPr>
    </w:p>
    <w:p w:rsidR="00972303" w:rsidRPr="00002DEB" w:rsidRDefault="00972303" w:rsidP="00972303">
      <w:pPr>
        <w:pStyle w:val="ConsPlusNormal"/>
        <w:ind w:firstLine="540"/>
        <w:jc w:val="both"/>
        <w:rPr>
          <w:rFonts w:ascii="Times New Roman" w:hAnsi="Times New Roman" w:cs="Times New Roman"/>
          <w:sz w:val="26"/>
          <w:szCs w:val="26"/>
        </w:rPr>
      </w:pPr>
      <w:r w:rsidRPr="00002DEB">
        <w:rPr>
          <w:rFonts w:ascii="Times New Roman" w:hAnsi="Times New Roman" w:cs="Times New Roman"/>
          <w:sz w:val="26"/>
          <w:szCs w:val="26"/>
        </w:rPr>
        <w:t>II. ВЫПЛАТЫ ЗА ВАЖНОСТЬ ВЫПОЛНЯЕМОЙ РАБОТЫ, СТЕПЕНЬ</w:t>
      </w:r>
    </w:p>
    <w:p w:rsidR="00972303" w:rsidRPr="00002DEB" w:rsidRDefault="00972303" w:rsidP="00972303">
      <w:pPr>
        <w:pStyle w:val="ConsPlusNormal"/>
        <w:ind w:firstLine="540"/>
        <w:jc w:val="both"/>
        <w:rPr>
          <w:rFonts w:ascii="Times New Roman" w:hAnsi="Times New Roman" w:cs="Times New Roman"/>
          <w:sz w:val="26"/>
          <w:szCs w:val="26"/>
        </w:rPr>
      </w:pPr>
      <w:r w:rsidRPr="00002DEB">
        <w:rPr>
          <w:rFonts w:ascii="Times New Roman" w:hAnsi="Times New Roman" w:cs="Times New Roman"/>
          <w:sz w:val="26"/>
          <w:szCs w:val="26"/>
        </w:rPr>
        <w:t>САМОСТОЯТЕЛЬНОСТИ И ОТВЕТСТВЕННОСТИ ПРИ ВЫПОЛНЕНИИ</w:t>
      </w:r>
    </w:p>
    <w:p w:rsidR="00972303" w:rsidRPr="00002DEB" w:rsidRDefault="00972303" w:rsidP="00972303">
      <w:pPr>
        <w:pStyle w:val="ConsPlusNormal"/>
        <w:ind w:firstLine="540"/>
        <w:jc w:val="both"/>
        <w:rPr>
          <w:rFonts w:ascii="Times New Roman" w:hAnsi="Times New Roman" w:cs="Times New Roman"/>
          <w:sz w:val="26"/>
          <w:szCs w:val="26"/>
        </w:rPr>
      </w:pPr>
      <w:r w:rsidRPr="00002DEB">
        <w:rPr>
          <w:rFonts w:ascii="Times New Roman" w:hAnsi="Times New Roman" w:cs="Times New Roman"/>
          <w:sz w:val="26"/>
          <w:szCs w:val="26"/>
        </w:rPr>
        <w:t>ПОСТАВЛЕННЫХ ЗАДАЧ</w:t>
      </w:r>
    </w:p>
    <w:p w:rsidR="00972303" w:rsidRPr="00002DEB" w:rsidRDefault="00972303" w:rsidP="00972303">
      <w:pPr>
        <w:pStyle w:val="ConsPlusNormal"/>
        <w:ind w:firstLine="540"/>
        <w:jc w:val="both"/>
        <w:rPr>
          <w:rFonts w:ascii="Times New Roman" w:hAnsi="Times New Roman" w:cs="Times New Roman"/>
          <w:sz w:val="26"/>
          <w:szCs w:val="26"/>
        </w:rPr>
      </w:pPr>
    </w:p>
    <w:p w:rsidR="00972303" w:rsidRPr="00002DEB" w:rsidRDefault="00972303" w:rsidP="00972303">
      <w:pPr>
        <w:pStyle w:val="ConsPlusNormal"/>
        <w:ind w:firstLine="540"/>
        <w:jc w:val="both"/>
        <w:rPr>
          <w:rFonts w:ascii="Times New Roman" w:hAnsi="Times New Roman" w:cs="Times New Roman"/>
          <w:sz w:val="26"/>
          <w:szCs w:val="26"/>
        </w:rPr>
      </w:pPr>
      <w:r w:rsidRPr="00002DEB">
        <w:rPr>
          <w:rFonts w:ascii="Times New Roman" w:hAnsi="Times New Roman" w:cs="Times New Roman"/>
          <w:sz w:val="26"/>
          <w:szCs w:val="26"/>
        </w:rPr>
        <w:t xml:space="preserve">1. Выплаты за важность выполняемой работы, степень самостоятельности и ответственности при выполнении поставленных задач устанавливаются с целью </w:t>
      </w:r>
      <w:r w:rsidRPr="00CD4E59">
        <w:rPr>
          <w:rFonts w:ascii="Times New Roman" w:hAnsi="Times New Roman" w:cs="Times New Roman"/>
          <w:sz w:val="26"/>
          <w:szCs w:val="26"/>
        </w:rPr>
        <w:t>стимулирования работников к улучшению качества предоставля</w:t>
      </w:r>
      <w:r w:rsidR="00CD4E59" w:rsidRPr="00CD4E59">
        <w:rPr>
          <w:rFonts w:ascii="Times New Roman" w:hAnsi="Times New Roman" w:cs="Times New Roman"/>
          <w:sz w:val="26"/>
          <w:szCs w:val="26"/>
        </w:rPr>
        <w:t>емых учреждением услуг, решению</w:t>
      </w:r>
      <w:r w:rsidRPr="00CD4E59">
        <w:rPr>
          <w:rFonts w:ascii="Times New Roman" w:hAnsi="Times New Roman" w:cs="Times New Roman"/>
          <w:sz w:val="26"/>
          <w:szCs w:val="26"/>
        </w:rPr>
        <w:t xml:space="preserve"> задач, достижению положительн</w:t>
      </w:r>
      <w:r w:rsidR="00CD4E59" w:rsidRPr="00CD4E59">
        <w:rPr>
          <w:rFonts w:ascii="Times New Roman" w:hAnsi="Times New Roman" w:cs="Times New Roman"/>
          <w:sz w:val="26"/>
          <w:szCs w:val="26"/>
        </w:rPr>
        <w:t xml:space="preserve">ых результатов в </w:t>
      </w:r>
      <w:r w:rsidRPr="00CD4E59">
        <w:rPr>
          <w:rFonts w:ascii="Times New Roman" w:hAnsi="Times New Roman" w:cs="Times New Roman"/>
          <w:sz w:val="26"/>
          <w:szCs w:val="26"/>
        </w:rPr>
        <w:t xml:space="preserve"> деятельности учреждения.</w:t>
      </w:r>
    </w:p>
    <w:p w:rsidR="00972303" w:rsidRPr="00002DEB" w:rsidRDefault="00972303" w:rsidP="00972303">
      <w:pPr>
        <w:pStyle w:val="ConsPlusNormal"/>
        <w:ind w:firstLine="540"/>
        <w:jc w:val="both"/>
        <w:rPr>
          <w:rFonts w:ascii="Times New Roman" w:hAnsi="Times New Roman" w:cs="Times New Roman"/>
          <w:sz w:val="26"/>
          <w:szCs w:val="26"/>
        </w:rPr>
      </w:pPr>
      <w:r w:rsidRPr="00002DEB">
        <w:rPr>
          <w:rFonts w:ascii="Times New Roman" w:hAnsi="Times New Roman" w:cs="Times New Roman"/>
          <w:sz w:val="26"/>
          <w:szCs w:val="26"/>
        </w:rPr>
        <w:t xml:space="preserve">2. Конкретный размер выплаты за важность выполняемой работы, степень самостоятельности и ответственности при выполнении поставленных задач устанавливается по решению руководителя учреждения персонально в отношении конкретного работника с учетом </w:t>
      </w:r>
      <w:hyperlink w:anchor="Par303" w:tooltip="Ссылка на текущий документ" w:history="1">
        <w:r w:rsidRPr="00002DEB">
          <w:rPr>
            <w:rFonts w:ascii="Times New Roman" w:hAnsi="Times New Roman" w:cs="Times New Roman"/>
            <w:sz w:val="26"/>
            <w:szCs w:val="26"/>
          </w:rPr>
          <w:t>критериев</w:t>
        </w:r>
      </w:hyperlink>
      <w:r w:rsidRPr="00002DEB">
        <w:rPr>
          <w:rFonts w:ascii="Times New Roman" w:hAnsi="Times New Roman" w:cs="Times New Roman"/>
          <w:sz w:val="26"/>
          <w:szCs w:val="26"/>
        </w:rPr>
        <w:t xml:space="preserve"> оценки результативности и качества труда работников согласно приложению N 1 к настоящему Порядку.</w:t>
      </w:r>
    </w:p>
    <w:p w:rsidR="00972303" w:rsidRPr="00002DEB" w:rsidRDefault="00972303" w:rsidP="00972303">
      <w:pPr>
        <w:pStyle w:val="ConsPlusNormal"/>
        <w:ind w:firstLine="540"/>
        <w:jc w:val="both"/>
        <w:rPr>
          <w:rFonts w:ascii="Times New Roman" w:hAnsi="Times New Roman" w:cs="Times New Roman"/>
          <w:sz w:val="26"/>
          <w:szCs w:val="26"/>
        </w:rPr>
      </w:pPr>
    </w:p>
    <w:p w:rsidR="009A0BAE" w:rsidRDefault="009A0BAE" w:rsidP="00972303">
      <w:pPr>
        <w:pStyle w:val="ConsPlusNormal"/>
        <w:ind w:firstLine="540"/>
        <w:jc w:val="both"/>
        <w:rPr>
          <w:rFonts w:ascii="Times New Roman" w:hAnsi="Times New Roman" w:cs="Times New Roman"/>
          <w:sz w:val="26"/>
          <w:szCs w:val="26"/>
        </w:rPr>
      </w:pPr>
      <w:bookmarkStart w:id="1" w:name="Par139"/>
      <w:bookmarkEnd w:id="1"/>
    </w:p>
    <w:p w:rsidR="00972303" w:rsidRPr="00002DEB" w:rsidRDefault="00972303" w:rsidP="00972303">
      <w:pPr>
        <w:pStyle w:val="ConsPlusNormal"/>
        <w:ind w:firstLine="540"/>
        <w:jc w:val="both"/>
        <w:rPr>
          <w:rFonts w:ascii="Times New Roman" w:hAnsi="Times New Roman" w:cs="Times New Roman"/>
          <w:sz w:val="26"/>
          <w:szCs w:val="26"/>
        </w:rPr>
      </w:pPr>
      <w:r w:rsidRPr="00002DEB">
        <w:rPr>
          <w:rFonts w:ascii="Times New Roman" w:hAnsi="Times New Roman" w:cs="Times New Roman"/>
          <w:sz w:val="26"/>
          <w:szCs w:val="26"/>
        </w:rPr>
        <w:t>III. ВЫПЛАТЫ ЗА ИНТЕНСИВНОСТЬ И ВЫСОКИЕ РЕЗУЛЬТАТЫ РАБОТЫ</w:t>
      </w:r>
    </w:p>
    <w:p w:rsidR="00972303" w:rsidRPr="00002DEB" w:rsidRDefault="00972303" w:rsidP="00972303">
      <w:pPr>
        <w:pStyle w:val="ConsPlusNormal"/>
        <w:ind w:firstLine="540"/>
        <w:jc w:val="both"/>
        <w:rPr>
          <w:rFonts w:ascii="Times New Roman" w:hAnsi="Times New Roman" w:cs="Times New Roman"/>
          <w:sz w:val="26"/>
          <w:szCs w:val="26"/>
        </w:rPr>
      </w:pPr>
    </w:p>
    <w:p w:rsidR="00972303" w:rsidRPr="00002DEB" w:rsidRDefault="00972303" w:rsidP="00972303">
      <w:pPr>
        <w:pStyle w:val="ConsPlusNormal"/>
        <w:ind w:firstLine="540"/>
        <w:jc w:val="both"/>
        <w:rPr>
          <w:rFonts w:ascii="Times New Roman" w:hAnsi="Times New Roman" w:cs="Times New Roman"/>
          <w:sz w:val="26"/>
          <w:szCs w:val="26"/>
        </w:rPr>
      </w:pPr>
      <w:r w:rsidRPr="00002DEB">
        <w:rPr>
          <w:rFonts w:ascii="Times New Roman" w:hAnsi="Times New Roman" w:cs="Times New Roman"/>
          <w:sz w:val="26"/>
          <w:szCs w:val="26"/>
        </w:rPr>
        <w:t xml:space="preserve">1. Выплаты за интенсивность и высокие результаты работы устанавливаются с </w:t>
      </w:r>
      <w:r w:rsidRPr="00002DEB">
        <w:rPr>
          <w:rFonts w:ascii="Times New Roman" w:hAnsi="Times New Roman" w:cs="Times New Roman"/>
          <w:sz w:val="26"/>
          <w:szCs w:val="26"/>
        </w:rPr>
        <w:lastRenderedPageBreak/>
        <w:t>целью стимулирования работников к совершенствованию профессиональной деятельности, проявлению инициативы, новаторства, выполнению большего объема работы с меньшими затратами, повышению личного вклада в деятельность учреждения.</w:t>
      </w:r>
    </w:p>
    <w:p w:rsidR="00972303" w:rsidRPr="00002DEB" w:rsidRDefault="00972303" w:rsidP="00972303">
      <w:pPr>
        <w:pStyle w:val="ConsPlusNormal"/>
        <w:ind w:firstLine="540"/>
        <w:jc w:val="both"/>
        <w:rPr>
          <w:rFonts w:ascii="Times New Roman" w:hAnsi="Times New Roman" w:cs="Times New Roman"/>
          <w:sz w:val="26"/>
          <w:szCs w:val="26"/>
        </w:rPr>
      </w:pPr>
      <w:r w:rsidRPr="00002DEB">
        <w:rPr>
          <w:rFonts w:ascii="Times New Roman" w:hAnsi="Times New Roman" w:cs="Times New Roman"/>
          <w:sz w:val="26"/>
          <w:szCs w:val="26"/>
        </w:rPr>
        <w:t xml:space="preserve">2. Конкретный размер выплаты за интенсивность и высокие результаты работы устанавливается по решению руководителя учреждения с учетом </w:t>
      </w:r>
      <w:hyperlink w:anchor="Par368" w:tooltip="Ссылка на текущий документ" w:history="1">
        <w:r w:rsidRPr="00002DEB">
          <w:rPr>
            <w:rFonts w:ascii="Times New Roman" w:hAnsi="Times New Roman" w:cs="Times New Roman"/>
            <w:sz w:val="26"/>
            <w:szCs w:val="26"/>
          </w:rPr>
          <w:t>критериев</w:t>
        </w:r>
      </w:hyperlink>
      <w:r w:rsidRPr="00002DEB">
        <w:rPr>
          <w:rFonts w:ascii="Times New Roman" w:hAnsi="Times New Roman" w:cs="Times New Roman"/>
          <w:sz w:val="26"/>
          <w:szCs w:val="26"/>
        </w:rPr>
        <w:t xml:space="preserve"> оценки результативности и качества труда работников согласно приложению N 2 к настоящему Порядку.</w:t>
      </w:r>
    </w:p>
    <w:p w:rsidR="00972303" w:rsidRPr="00002DEB" w:rsidRDefault="00972303" w:rsidP="00972303">
      <w:pPr>
        <w:pStyle w:val="ConsPlusNormal"/>
        <w:ind w:firstLine="540"/>
        <w:jc w:val="both"/>
        <w:rPr>
          <w:rFonts w:ascii="Times New Roman" w:hAnsi="Times New Roman" w:cs="Times New Roman"/>
          <w:sz w:val="26"/>
          <w:szCs w:val="26"/>
        </w:rPr>
      </w:pPr>
    </w:p>
    <w:p w:rsidR="00972303" w:rsidRPr="00002DEB" w:rsidRDefault="00972303" w:rsidP="00972303">
      <w:pPr>
        <w:pStyle w:val="ConsPlusNormal"/>
        <w:ind w:firstLine="540"/>
        <w:jc w:val="both"/>
        <w:rPr>
          <w:rFonts w:ascii="Times New Roman" w:hAnsi="Times New Roman" w:cs="Times New Roman"/>
          <w:sz w:val="26"/>
          <w:szCs w:val="26"/>
        </w:rPr>
      </w:pPr>
      <w:bookmarkStart w:id="2" w:name="Par144"/>
      <w:bookmarkEnd w:id="2"/>
      <w:r w:rsidRPr="00002DEB">
        <w:rPr>
          <w:rFonts w:ascii="Times New Roman" w:hAnsi="Times New Roman" w:cs="Times New Roman"/>
          <w:sz w:val="26"/>
          <w:szCs w:val="26"/>
        </w:rPr>
        <w:t>IV. ВЫПЛАТЫ ЗА КАЧЕСТВО ВЫПОЛНЯЕМЫХ РАБОТ</w:t>
      </w:r>
    </w:p>
    <w:p w:rsidR="00972303" w:rsidRPr="00002DEB" w:rsidRDefault="00972303" w:rsidP="00972303">
      <w:pPr>
        <w:pStyle w:val="ConsPlusNormal"/>
        <w:ind w:firstLine="540"/>
        <w:jc w:val="both"/>
        <w:rPr>
          <w:rFonts w:ascii="Times New Roman" w:hAnsi="Times New Roman" w:cs="Times New Roman"/>
          <w:sz w:val="26"/>
          <w:szCs w:val="26"/>
        </w:rPr>
      </w:pPr>
    </w:p>
    <w:p w:rsidR="00972303" w:rsidRPr="00002DEB" w:rsidRDefault="00972303" w:rsidP="00972303">
      <w:pPr>
        <w:pStyle w:val="ConsPlusNormal"/>
        <w:ind w:firstLine="540"/>
        <w:jc w:val="both"/>
        <w:rPr>
          <w:rFonts w:ascii="Times New Roman" w:hAnsi="Times New Roman" w:cs="Times New Roman"/>
          <w:sz w:val="26"/>
          <w:szCs w:val="26"/>
        </w:rPr>
      </w:pPr>
      <w:r w:rsidRPr="00002DEB">
        <w:rPr>
          <w:rFonts w:ascii="Times New Roman" w:hAnsi="Times New Roman" w:cs="Times New Roman"/>
          <w:sz w:val="26"/>
          <w:szCs w:val="26"/>
        </w:rPr>
        <w:t>1. Выплаты за качество выполняемых работ устанавливаются с целью стимулирования работников на достижение более высоких показателей результатов труда.</w:t>
      </w:r>
    </w:p>
    <w:p w:rsidR="00972303" w:rsidRPr="00002DEB" w:rsidRDefault="00972303" w:rsidP="00972303">
      <w:pPr>
        <w:pStyle w:val="ConsPlusNormal"/>
        <w:ind w:firstLine="540"/>
        <w:jc w:val="both"/>
        <w:rPr>
          <w:rFonts w:ascii="Times New Roman" w:hAnsi="Times New Roman" w:cs="Times New Roman"/>
          <w:sz w:val="26"/>
          <w:szCs w:val="26"/>
        </w:rPr>
      </w:pPr>
      <w:r w:rsidRPr="00002DEB">
        <w:rPr>
          <w:rFonts w:ascii="Times New Roman" w:hAnsi="Times New Roman" w:cs="Times New Roman"/>
          <w:sz w:val="26"/>
          <w:szCs w:val="26"/>
        </w:rPr>
        <w:t xml:space="preserve">2. Конкретный размер выплаты за качество выполняемых работ устанавливается по решению руководителя учреждения с учетом </w:t>
      </w:r>
      <w:hyperlink w:anchor="Par431" w:tooltip="Ссылка на текущий документ" w:history="1">
        <w:r w:rsidRPr="00002DEB">
          <w:rPr>
            <w:rFonts w:ascii="Times New Roman" w:hAnsi="Times New Roman" w:cs="Times New Roman"/>
            <w:sz w:val="26"/>
            <w:szCs w:val="26"/>
          </w:rPr>
          <w:t>критериев</w:t>
        </w:r>
      </w:hyperlink>
      <w:r w:rsidRPr="00002DEB">
        <w:rPr>
          <w:rFonts w:ascii="Times New Roman" w:hAnsi="Times New Roman" w:cs="Times New Roman"/>
          <w:sz w:val="26"/>
          <w:szCs w:val="26"/>
        </w:rPr>
        <w:t xml:space="preserve"> оценки результативности и качества труда работников согласно приложению N 3 к настоящему Порядку.</w:t>
      </w:r>
    </w:p>
    <w:p w:rsidR="00972303" w:rsidRPr="00002DEB" w:rsidRDefault="00972303" w:rsidP="00972303">
      <w:pPr>
        <w:pStyle w:val="ConsPlusNormal"/>
        <w:ind w:firstLine="540"/>
        <w:jc w:val="both"/>
        <w:rPr>
          <w:rFonts w:ascii="Times New Roman" w:hAnsi="Times New Roman" w:cs="Times New Roman"/>
          <w:sz w:val="26"/>
          <w:szCs w:val="26"/>
        </w:rPr>
      </w:pPr>
    </w:p>
    <w:p w:rsidR="00972303" w:rsidRPr="00002DEB" w:rsidRDefault="00972303" w:rsidP="00972303">
      <w:pPr>
        <w:pStyle w:val="ConsPlusNormal"/>
        <w:ind w:firstLine="540"/>
        <w:jc w:val="both"/>
        <w:rPr>
          <w:rFonts w:ascii="Times New Roman" w:hAnsi="Times New Roman" w:cs="Times New Roman"/>
          <w:sz w:val="26"/>
          <w:szCs w:val="26"/>
        </w:rPr>
      </w:pPr>
      <w:bookmarkStart w:id="3" w:name="Par149"/>
      <w:bookmarkEnd w:id="3"/>
      <w:r w:rsidRPr="00002DEB">
        <w:rPr>
          <w:rFonts w:ascii="Times New Roman" w:hAnsi="Times New Roman" w:cs="Times New Roman"/>
          <w:sz w:val="26"/>
          <w:szCs w:val="26"/>
        </w:rPr>
        <w:t>V. ПЕРСОНАЛЬНЫЕ ВЫПЛАТЫ</w:t>
      </w:r>
    </w:p>
    <w:p w:rsidR="00972303" w:rsidRPr="00002DEB" w:rsidRDefault="00972303" w:rsidP="00972303">
      <w:pPr>
        <w:pStyle w:val="ConsPlusNormal"/>
        <w:ind w:firstLine="540"/>
        <w:jc w:val="both"/>
        <w:rPr>
          <w:rFonts w:ascii="Times New Roman" w:hAnsi="Times New Roman" w:cs="Times New Roman"/>
          <w:sz w:val="26"/>
          <w:szCs w:val="26"/>
        </w:rPr>
      </w:pPr>
    </w:p>
    <w:p w:rsidR="00972303" w:rsidRPr="00002DEB" w:rsidRDefault="00972303" w:rsidP="00972303">
      <w:pPr>
        <w:pStyle w:val="ConsPlusNormal"/>
        <w:ind w:firstLine="540"/>
        <w:jc w:val="both"/>
        <w:rPr>
          <w:rFonts w:ascii="Times New Roman" w:hAnsi="Times New Roman" w:cs="Times New Roman"/>
          <w:sz w:val="26"/>
          <w:szCs w:val="26"/>
        </w:rPr>
      </w:pPr>
      <w:r w:rsidRPr="00002DEB">
        <w:rPr>
          <w:rFonts w:ascii="Times New Roman" w:hAnsi="Times New Roman" w:cs="Times New Roman"/>
          <w:sz w:val="26"/>
          <w:szCs w:val="26"/>
        </w:rPr>
        <w:t>1. Персональные выплаты устанавливаются:</w:t>
      </w:r>
    </w:p>
    <w:p w:rsidR="00972303" w:rsidRPr="00002DEB" w:rsidRDefault="00972303" w:rsidP="00972303">
      <w:pPr>
        <w:pStyle w:val="ConsPlusNormal"/>
        <w:ind w:firstLine="540"/>
        <w:jc w:val="both"/>
        <w:rPr>
          <w:rFonts w:ascii="Times New Roman" w:hAnsi="Times New Roman" w:cs="Times New Roman"/>
          <w:sz w:val="26"/>
          <w:szCs w:val="26"/>
        </w:rPr>
      </w:pPr>
      <w:r w:rsidRPr="00002DEB">
        <w:rPr>
          <w:rFonts w:ascii="Times New Roman" w:hAnsi="Times New Roman" w:cs="Times New Roman"/>
          <w:sz w:val="26"/>
          <w:szCs w:val="26"/>
        </w:rPr>
        <w:t>1.1. За квалификационную категорию:</w:t>
      </w:r>
    </w:p>
    <w:p w:rsidR="00972303" w:rsidRPr="00002DEB" w:rsidRDefault="00972303" w:rsidP="00972303">
      <w:pPr>
        <w:pStyle w:val="ConsPlusNormal"/>
        <w:ind w:firstLine="540"/>
        <w:jc w:val="both"/>
        <w:rPr>
          <w:rFonts w:ascii="Times New Roman" w:hAnsi="Times New Roman" w:cs="Times New Roman"/>
          <w:sz w:val="26"/>
          <w:szCs w:val="26"/>
        </w:rPr>
      </w:pPr>
      <w:r w:rsidRPr="00002DEB">
        <w:rPr>
          <w:rFonts w:ascii="Times New Roman" w:hAnsi="Times New Roman" w:cs="Times New Roman"/>
          <w:sz w:val="26"/>
          <w:szCs w:val="26"/>
        </w:rPr>
        <w:t>1.1.</w:t>
      </w:r>
      <w:r>
        <w:rPr>
          <w:rFonts w:ascii="Times New Roman" w:hAnsi="Times New Roman" w:cs="Times New Roman"/>
          <w:sz w:val="26"/>
          <w:szCs w:val="26"/>
        </w:rPr>
        <w:t>1</w:t>
      </w:r>
      <w:r w:rsidRPr="00002DEB">
        <w:rPr>
          <w:rFonts w:ascii="Times New Roman" w:hAnsi="Times New Roman" w:cs="Times New Roman"/>
          <w:sz w:val="26"/>
          <w:szCs w:val="26"/>
        </w:rPr>
        <w:t>. Водителям грузовых и легковых автомобилей, автобусов за классность. Размеры (в процентах от оклада (должностного оклада), ставки заработной платы):</w:t>
      </w:r>
    </w:p>
    <w:p w:rsidR="00972303" w:rsidRPr="00002DEB" w:rsidRDefault="00972303" w:rsidP="00972303">
      <w:pPr>
        <w:pStyle w:val="ConsPlusNormal"/>
        <w:ind w:firstLine="540"/>
        <w:jc w:val="both"/>
        <w:rPr>
          <w:rFonts w:ascii="Times New Roman" w:hAnsi="Times New Roman" w:cs="Times New Roman"/>
          <w:sz w:val="26"/>
          <w:szCs w:val="26"/>
        </w:rPr>
      </w:pPr>
      <w:r w:rsidRPr="00002DEB">
        <w:rPr>
          <w:rFonts w:ascii="Times New Roman" w:hAnsi="Times New Roman" w:cs="Times New Roman"/>
          <w:sz w:val="26"/>
          <w:szCs w:val="26"/>
        </w:rPr>
        <w:t>первого класса - 25%;</w:t>
      </w:r>
    </w:p>
    <w:p w:rsidR="00972303" w:rsidRPr="00002DEB" w:rsidRDefault="00972303" w:rsidP="00972303">
      <w:pPr>
        <w:pStyle w:val="ConsPlusNormal"/>
        <w:ind w:firstLine="540"/>
        <w:jc w:val="both"/>
        <w:rPr>
          <w:rFonts w:ascii="Times New Roman" w:hAnsi="Times New Roman" w:cs="Times New Roman"/>
          <w:sz w:val="26"/>
          <w:szCs w:val="26"/>
        </w:rPr>
      </w:pPr>
      <w:r w:rsidRPr="00002DEB">
        <w:rPr>
          <w:rFonts w:ascii="Times New Roman" w:hAnsi="Times New Roman" w:cs="Times New Roman"/>
          <w:sz w:val="26"/>
          <w:szCs w:val="26"/>
        </w:rPr>
        <w:t>второго класса - 10%.</w:t>
      </w:r>
    </w:p>
    <w:p w:rsidR="00972303" w:rsidRPr="00002DEB" w:rsidRDefault="00EF254D" w:rsidP="009A0BAE">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1.2. За сложность, напряженность и особый режим работы.</w:t>
      </w:r>
    </w:p>
    <w:p w:rsidR="00972303" w:rsidRPr="00CE3F00" w:rsidRDefault="00972303" w:rsidP="00EF254D">
      <w:pPr>
        <w:pStyle w:val="ConsPlusNormal"/>
        <w:ind w:firstLine="540"/>
        <w:jc w:val="both"/>
        <w:rPr>
          <w:rFonts w:ascii="Times New Roman" w:hAnsi="Times New Roman" w:cs="Times New Roman"/>
          <w:sz w:val="26"/>
          <w:szCs w:val="26"/>
        </w:rPr>
      </w:pPr>
      <w:r w:rsidRPr="00002DEB">
        <w:rPr>
          <w:rFonts w:ascii="Times New Roman" w:hAnsi="Times New Roman" w:cs="Times New Roman"/>
          <w:sz w:val="26"/>
          <w:szCs w:val="26"/>
        </w:rPr>
        <w:t>1.3.</w:t>
      </w:r>
      <w:r w:rsidR="00EF254D">
        <w:rPr>
          <w:rFonts w:ascii="Times New Roman" w:hAnsi="Times New Roman" w:cs="Times New Roman"/>
          <w:sz w:val="26"/>
          <w:szCs w:val="26"/>
        </w:rPr>
        <w:t xml:space="preserve"> </w:t>
      </w:r>
      <w:r w:rsidRPr="00CE3F00">
        <w:rPr>
          <w:rFonts w:ascii="Times New Roman" w:hAnsi="Times New Roman" w:cs="Times New Roman"/>
          <w:sz w:val="26"/>
          <w:szCs w:val="26"/>
        </w:rPr>
        <w:t xml:space="preserve"> В целях </w:t>
      </w:r>
      <w:r>
        <w:rPr>
          <w:rFonts w:ascii="Times New Roman" w:hAnsi="Times New Roman" w:cs="Times New Roman"/>
          <w:sz w:val="26"/>
          <w:szCs w:val="26"/>
        </w:rPr>
        <w:t xml:space="preserve"> обеспечения региональной выплаты:</w:t>
      </w:r>
    </w:p>
    <w:p w:rsidR="00972303" w:rsidRPr="00C92EBD" w:rsidRDefault="00972303" w:rsidP="00972303">
      <w:pPr>
        <w:pStyle w:val="ConsPlusNormal"/>
        <w:ind w:firstLine="540"/>
        <w:jc w:val="both"/>
        <w:rPr>
          <w:rFonts w:ascii="Times New Roman" w:hAnsi="Times New Roman" w:cs="Times New Roman"/>
          <w:sz w:val="26"/>
          <w:szCs w:val="26"/>
        </w:rPr>
      </w:pPr>
      <w:r w:rsidRPr="00C92EBD">
        <w:rPr>
          <w:rFonts w:ascii="Times New Roman" w:hAnsi="Times New Roman" w:cs="Times New Roman"/>
          <w:sz w:val="26"/>
          <w:szCs w:val="26"/>
        </w:rPr>
        <w:t xml:space="preserve">Работникам,  месячная  заработная  плата  которых   </w:t>
      </w:r>
      <w:proofErr w:type="gramStart"/>
      <w:r w:rsidRPr="00C92EBD">
        <w:rPr>
          <w:rFonts w:ascii="Times New Roman" w:hAnsi="Times New Roman" w:cs="Times New Roman"/>
          <w:sz w:val="26"/>
          <w:szCs w:val="26"/>
        </w:rPr>
        <w:t>при</w:t>
      </w:r>
      <w:proofErr w:type="gramEnd"/>
      <w:r w:rsidRPr="00C92EBD">
        <w:rPr>
          <w:rFonts w:ascii="Times New Roman" w:hAnsi="Times New Roman" w:cs="Times New Roman"/>
          <w:sz w:val="26"/>
          <w:szCs w:val="26"/>
        </w:rPr>
        <w:t xml:space="preserve">   полностью</w:t>
      </w:r>
    </w:p>
    <w:p w:rsidR="00C24CBC" w:rsidRPr="00873933" w:rsidRDefault="00972303" w:rsidP="00C24CBC">
      <w:pPr>
        <w:ind w:firstLine="748"/>
        <w:jc w:val="both"/>
        <w:rPr>
          <w:sz w:val="26"/>
          <w:szCs w:val="26"/>
        </w:rPr>
      </w:pPr>
      <w:r w:rsidRPr="00C92EBD">
        <w:rPr>
          <w:sz w:val="26"/>
          <w:szCs w:val="26"/>
        </w:rPr>
        <w:t>отработанной  норме  рабочего  времени  и выполненной норме труда (трудовых</w:t>
      </w:r>
      <w:r>
        <w:rPr>
          <w:sz w:val="26"/>
          <w:szCs w:val="26"/>
        </w:rPr>
        <w:t xml:space="preserve"> </w:t>
      </w:r>
      <w:r w:rsidRPr="00C92EBD">
        <w:rPr>
          <w:sz w:val="26"/>
          <w:szCs w:val="26"/>
        </w:rPr>
        <w:t xml:space="preserve">обязанностей)  ниже  размера  заработной  </w:t>
      </w:r>
      <w:r w:rsidR="009A0BAE">
        <w:rPr>
          <w:sz w:val="26"/>
          <w:szCs w:val="26"/>
        </w:rPr>
        <w:t xml:space="preserve">платы,  установленной </w:t>
      </w:r>
      <w:r w:rsidR="009A0BAE" w:rsidRPr="002427E0">
        <w:rPr>
          <w:sz w:val="26"/>
          <w:szCs w:val="26"/>
        </w:rPr>
        <w:t>пунктом 2</w:t>
      </w:r>
      <w:r w:rsidR="009A0BAE" w:rsidRPr="002427E0">
        <w:rPr>
          <w:sz w:val="26"/>
          <w:szCs w:val="26"/>
          <w:vertAlign w:val="superscript"/>
        </w:rPr>
        <w:t>1</w:t>
      </w:r>
      <w:r w:rsidRPr="002427E0">
        <w:rPr>
          <w:sz w:val="26"/>
          <w:szCs w:val="26"/>
        </w:rPr>
        <w:t xml:space="preserve"> раздела 4 </w:t>
      </w:r>
      <w:r w:rsidR="00C24CBC" w:rsidRPr="002427E0">
        <w:rPr>
          <w:sz w:val="26"/>
          <w:szCs w:val="26"/>
        </w:rPr>
        <w:t>Решения Боготольского се</w:t>
      </w:r>
      <w:r w:rsidR="002427E0">
        <w:rPr>
          <w:sz w:val="26"/>
          <w:szCs w:val="26"/>
        </w:rPr>
        <w:t xml:space="preserve">льского Совета депутатов  № 22-76 от  21.05.2013 </w:t>
      </w:r>
      <w:r w:rsidR="00C24CBC" w:rsidRPr="002427E0">
        <w:rPr>
          <w:sz w:val="26"/>
          <w:szCs w:val="26"/>
        </w:rPr>
        <w:t>года       «Об утверждении Положения  системах оплаты труда</w:t>
      </w:r>
      <w:r w:rsidR="00C24CBC" w:rsidRPr="005C1014">
        <w:rPr>
          <w:sz w:val="26"/>
          <w:szCs w:val="26"/>
        </w:rPr>
        <w:t xml:space="preserve"> работников муниципальных учреждений»</w:t>
      </w:r>
      <w:r w:rsidR="00EF254D">
        <w:rPr>
          <w:sz w:val="26"/>
          <w:szCs w:val="26"/>
        </w:rPr>
        <w:t xml:space="preserve"> предоставляется региональная выплата.</w:t>
      </w:r>
    </w:p>
    <w:p w:rsidR="00972303" w:rsidRPr="00C92EBD" w:rsidRDefault="00972303" w:rsidP="00972303">
      <w:pPr>
        <w:pStyle w:val="ConsPlusNormal"/>
        <w:ind w:firstLine="540"/>
        <w:jc w:val="both"/>
        <w:rPr>
          <w:rFonts w:ascii="Times New Roman" w:hAnsi="Times New Roman" w:cs="Times New Roman"/>
          <w:sz w:val="26"/>
          <w:szCs w:val="26"/>
        </w:rPr>
      </w:pPr>
      <w:r w:rsidRPr="00C92EBD">
        <w:rPr>
          <w:rFonts w:ascii="Times New Roman" w:hAnsi="Times New Roman" w:cs="Times New Roman"/>
          <w:sz w:val="26"/>
          <w:szCs w:val="26"/>
        </w:rPr>
        <w:t>Региональная выплата для работника рассчитывается как разница между размером заработной платы, установленным настоящим пунктом, и месячной заработной платой конкретного работника при полностью отработанной норме рабочего времени и выполненной норме труда (трудовых обязанностей).</w:t>
      </w:r>
    </w:p>
    <w:p w:rsidR="00972303" w:rsidRPr="00C92EBD" w:rsidRDefault="00972303" w:rsidP="00972303">
      <w:pPr>
        <w:pStyle w:val="ConsPlusNormal"/>
        <w:ind w:firstLine="540"/>
        <w:jc w:val="both"/>
        <w:rPr>
          <w:rFonts w:ascii="Times New Roman" w:hAnsi="Times New Roman" w:cs="Times New Roman"/>
          <w:sz w:val="26"/>
          <w:szCs w:val="26"/>
        </w:rPr>
      </w:pPr>
      <w:proofErr w:type="gramStart"/>
      <w:r w:rsidRPr="00C92EBD">
        <w:rPr>
          <w:rFonts w:ascii="Times New Roman" w:hAnsi="Times New Roman" w:cs="Times New Roman"/>
          <w:sz w:val="26"/>
          <w:szCs w:val="26"/>
        </w:rPr>
        <w:t>Работникам, месячная заработная плата которых по основному месту работы при не полностью отработанной норме рабочего времени ниже размера заработной платы, установленного настоящим пунктом, исчисленного пропорционально отработанному времени, установить региональную выплату, размер которой для каждого работника определяется как разница между размером заработной платы, установленным настоящим пунктом, исчисленным пропорционально отработанному работником времени, и величиной заработной платы конкретного работника за соответствующий период времени.</w:t>
      </w:r>
      <w:proofErr w:type="gramEnd"/>
    </w:p>
    <w:p w:rsidR="00972303" w:rsidRPr="00C92EBD" w:rsidRDefault="00972303" w:rsidP="00972303">
      <w:pPr>
        <w:pStyle w:val="ConsPlusNormal"/>
        <w:ind w:firstLine="540"/>
        <w:jc w:val="both"/>
        <w:rPr>
          <w:rFonts w:ascii="Times New Roman" w:hAnsi="Times New Roman" w:cs="Times New Roman"/>
          <w:sz w:val="26"/>
          <w:szCs w:val="26"/>
        </w:rPr>
      </w:pPr>
      <w:r w:rsidRPr="00C92EBD">
        <w:rPr>
          <w:rFonts w:ascii="Times New Roman" w:hAnsi="Times New Roman" w:cs="Times New Roman"/>
          <w:sz w:val="26"/>
          <w:szCs w:val="26"/>
        </w:rPr>
        <w:t xml:space="preserve">Для целей настоящего пункта при расчете региональной выплаты под </w:t>
      </w:r>
      <w:r w:rsidRPr="00C92EBD">
        <w:rPr>
          <w:rFonts w:ascii="Times New Roman" w:hAnsi="Times New Roman" w:cs="Times New Roman"/>
          <w:sz w:val="26"/>
          <w:szCs w:val="26"/>
        </w:rPr>
        <w:lastRenderedPageBreak/>
        <w:t>месячной заработной платой понимается заработная плата конкретного работника с учетом доплаты до размера минимальной заработной платы, установленного в Красноярском крае (в случае ее осуществления).</w:t>
      </w:r>
    </w:p>
    <w:p w:rsidR="00972303" w:rsidRPr="00C92EBD" w:rsidRDefault="00972303" w:rsidP="00972303">
      <w:pPr>
        <w:pStyle w:val="ConsPlusNormal"/>
        <w:ind w:firstLine="540"/>
        <w:jc w:val="both"/>
        <w:rPr>
          <w:rFonts w:ascii="Times New Roman" w:hAnsi="Times New Roman" w:cs="Times New Roman"/>
          <w:sz w:val="26"/>
          <w:szCs w:val="26"/>
        </w:rPr>
      </w:pPr>
      <w:r w:rsidRPr="00C92EBD">
        <w:rPr>
          <w:rFonts w:ascii="Times New Roman" w:hAnsi="Times New Roman" w:cs="Times New Roman"/>
          <w:sz w:val="26"/>
          <w:szCs w:val="26"/>
        </w:rPr>
        <w:t>Региональная выплата включает в себя начисления по районному коэффициенту, процентной надбавке к заработной плате за стаж работы в районах Крайнего Севера и приравненных к ним местностях или надбавке за работу в местностях с особыми климатическими условиями.</w:t>
      </w:r>
    </w:p>
    <w:p w:rsidR="00972303" w:rsidRPr="00C92EBD" w:rsidRDefault="00972303" w:rsidP="00972303">
      <w:pPr>
        <w:pStyle w:val="ConsPlusNormal"/>
        <w:ind w:firstLine="540"/>
        <w:jc w:val="both"/>
        <w:rPr>
          <w:rFonts w:ascii="Times New Roman" w:hAnsi="Times New Roman" w:cs="Times New Roman"/>
          <w:sz w:val="26"/>
          <w:szCs w:val="26"/>
        </w:rPr>
      </w:pPr>
      <w:r w:rsidRPr="00C92EBD">
        <w:rPr>
          <w:rFonts w:ascii="Times New Roman" w:hAnsi="Times New Roman" w:cs="Times New Roman"/>
          <w:sz w:val="26"/>
          <w:szCs w:val="26"/>
        </w:rPr>
        <w:t>Размеры заработной платы для расчета региональной выплаты включают в себя начисления по районному коэффициенту, процентной надбавке к заработной плате за стаж работы в районах Крайнего Севера и приравненных к ним местностях или надбавке за работу в местностях с особыми климатическими условиями.</w:t>
      </w:r>
    </w:p>
    <w:p w:rsidR="00972303" w:rsidRPr="00CE3F00" w:rsidRDefault="00972303" w:rsidP="00972303">
      <w:pPr>
        <w:pStyle w:val="ConsPlusNormal"/>
        <w:ind w:firstLine="540"/>
        <w:jc w:val="both"/>
        <w:rPr>
          <w:rFonts w:ascii="Times New Roman" w:hAnsi="Times New Roman" w:cs="Times New Roman"/>
          <w:sz w:val="26"/>
          <w:szCs w:val="26"/>
        </w:rPr>
      </w:pPr>
    </w:p>
    <w:p w:rsidR="00972303" w:rsidRPr="00C92EBD" w:rsidRDefault="00972303" w:rsidP="00972303">
      <w:pPr>
        <w:pStyle w:val="ConsPlusNormal"/>
        <w:ind w:firstLine="540"/>
        <w:jc w:val="both"/>
        <w:rPr>
          <w:rFonts w:ascii="Times New Roman" w:hAnsi="Times New Roman" w:cs="Times New Roman"/>
          <w:sz w:val="26"/>
          <w:szCs w:val="26"/>
        </w:rPr>
      </w:pPr>
      <w:r w:rsidRPr="00C92EBD">
        <w:rPr>
          <w:rFonts w:ascii="Times New Roman" w:hAnsi="Times New Roman" w:cs="Times New Roman"/>
          <w:sz w:val="26"/>
          <w:szCs w:val="26"/>
        </w:rPr>
        <w:t>VI. ВЫПЛАТЫ ПО ИТОГАМ РАБОТЫ</w:t>
      </w:r>
    </w:p>
    <w:p w:rsidR="00972303" w:rsidRPr="00C92EBD" w:rsidRDefault="00972303" w:rsidP="00972303">
      <w:pPr>
        <w:pStyle w:val="ConsPlusNormal"/>
        <w:ind w:firstLine="540"/>
        <w:jc w:val="both"/>
        <w:rPr>
          <w:rFonts w:ascii="Times New Roman" w:hAnsi="Times New Roman" w:cs="Times New Roman"/>
          <w:sz w:val="26"/>
          <w:szCs w:val="26"/>
        </w:rPr>
      </w:pPr>
    </w:p>
    <w:p w:rsidR="00972303" w:rsidRPr="00C92EBD" w:rsidRDefault="00972303" w:rsidP="00972303">
      <w:pPr>
        <w:pStyle w:val="ConsPlusNormal"/>
        <w:ind w:firstLine="540"/>
        <w:jc w:val="both"/>
        <w:rPr>
          <w:rFonts w:ascii="Times New Roman" w:hAnsi="Times New Roman" w:cs="Times New Roman"/>
          <w:sz w:val="26"/>
          <w:szCs w:val="26"/>
        </w:rPr>
      </w:pPr>
      <w:r w:rsidRPr="00C92EBD">
        <w:rPr>
          <w:rFonts w:ascii="Times New Roman" w:hAnsi="Times New Roman" w:cs="Times New Roman"/>
          <w:sz w:val="26"/>
          <w:szCs w:val="26"/>
        </w:rPr>
        <w:t>1. Выплаты по итогам работы в виде премирования осуществляются по решению руководителя учреждения в пределах бюджетных ассигнований на оплату труда работников учреждения, а также средств от приносящей доход деятельности, направленных учреждением на оплату труда работников:</w:t>
      </w:r>
    </w:p>
    <w:p w:rsidR="00972303" w:rsidRPr="00C92EBD" w:rsidRDefault="00972303" w:rsidP="00972303">
      <w:pPr>
        <w:pStyle w:val="ConsPlusNormal"/>
        <w:ind w:firstLine="540"/>
        <w:jc w:val="both"/>
        <w:rPr>
          <w:rFonts w:ascii="Times New Roman" w:hAnsi="Times New Roman" w:cs="Times New Roman"/>
          <w:sz w:val="26"/>
          <w:szCs w:val="26"/>
        </w:rPr>
      </w:pPr>
      <w:r w:rsidRPr="00C92EBD">
        <w:rPr>
          <w:rFonts w:ascii="Times New Roman" w:hAnsi="Times New Roman" w:cs="Times New Roman"/>
          <w:sz w:val="26"/>
          <w:szCs w:val="26"/>
        </w:rPr>
        <w:t>работников, подчиненных непосредственно руководителю;</w:t>
      </w:r>
    </w:p>
    <w:p w:rsidR="00972303" w:rsidRPr="00C92EBD" w:rsidRDefault="00972303" w:rsidP="00972303">
      <w:pPr>
        <w:pStyle w:val="ConsPlusNormal"/>
        <w:ind w:firstLine="540"/>
        <w:jc w:val="both"/>
        <w:rPr>
          <w:rFonts w:ascii="Times New Roman" w:hAnsi="Times New Roman" w:cs="Times New Roman"/>
          <w:sz w:val="26"/>
          <w:szCs w:val="26"/>
        </w:rPr>
      </w:pPr>
      <w:r w:rsidRPr="00C92EBD">
        <w:rPr>
          <w:rFonts w:ascii="Times New Roman" w:hAnsi="Times New Roman" w:cs="Times New Roman"/>
          <w:sz w:val="26"/>
          <w:szCs w:val="26"/>
        </w:rPr>
        <w:t>остальных работников, занятых в структурных подразделениях учреждения, - на основании представления руководителя соответствующих структурных подразделений учреждения.</w:t>
      </w:r>
    </w:p>
    <w:p w:rsidR="00972303" w:rsidRDefault="00972303" w:rsidP="00972303">
      <w:pPr>
        <w:pStyle w:val="ConsPlusNormal"/>
        <w:ind w:firstLine="540"/>
        <w:jc w:val="both"/>
        <w:rPr>
          <w:rFonts w:ascii="Times New Roman" w:hAnsi="Times New Roman" w:cs="Times New Roman"/>
          <w:sz w:val="26"/>
          <w:szCs w:val="26"/>
        </w:rPr>
      </w:pPr>
      <w:r w:rsidRPr="00C92EBD">
        <w:rPr>
          <w:rFonts w:ascii="Times New Roman" w:hAnsi="Times New Roman" w:cs="Times New Roman"/>
          <w:sz w:val="26"/>
          <w:szCs w:val="26"/>
        </w:rPr>
        <w:t>2. Выплаты по итогам работы за период (за месяц, квартал, год) выплачиваются с целью поощрения работников за общие результаты труда по итогам работы.</w:t>
      </w:r>
    </w:p>
    <w:p w:rsidR="00C24CBC" w:rsidRPr="00C92EBD" w:rsidRDefault="00C24CBC" w:rsidP="00972303">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Работникам учреждений один раз в год предоставляется единовременная премия к ежегодно оплачиваемому отпуску в размере до 200% от оклада (должностного оклада)</w:t>
      </w:r>
    </w:p>
    <w:p w:rsidR="00972303" w:rsidRPr="00C92EBD" w:rsidRDefault="00972303" w:rsidP="00972303">
      <w:pPr>
        <w:pStyle w:val="ConsPlusNormal"/>
        <w:ind w:firstLine="540"/>
        <w:jc w:val="both"/>
        <w:rPr>
          <w:rFonts w:ascii="Times New Roman" w:hAnsi="Times New Roman" w:cs="Times New Roman"/>
          <w:sz w:val="26"/>
          <w:szCs w:val="26"/>
        </w:rPr>
      </w:pPr>
      <w:r w:rsidRPr="00C92EBD">
        <w:rPr>
          <w:rFonts w:ascii="Times New Roman" w:hAnsi="Times New Roman" w:cs="Times New Roman"/>
          <w:sz w:val="26"/>
          <w:szCs w:val="26"/>
        </w:rPr>
        <w:t>При осуществлении выплат по итогам работы учитывается выполнение следующих критериев:</w:t>
      </w:r>
    </w:p>
    <w:p w:rsidR="00972303" w:rsidRPr="00C92EBD" w:rsidRDefault="00972303" w:rsidP="00972303">
      <w:pPr>
        <w:pStyle w:val="ConsPlusNormal"/>
        <w:ind w:firstLine="540"/>
        <w:jc w:val="both"/>
        <w:rPr>
          <w:rFonts w:ascii="Times New Roman" w:hAnsi="Times New Roman" w:cs="Times New Roman"/>
          <w:sz w:val="26"/>
          <w:szCs w:val="26"/>
        </w:rPr>
      </w:pPr>
      <w:r w:rsidRPr="00C92EBD">
        <w:rPr>
          <w:rFonts w:ascii="Times New Roman" w:hAnsi="Times New Roman" w:cs="Times New Roman"/>
          <w:sz w:val="26"/>
          <w:szCs w:val="26"/>
        </w:rPr>
        <w:t>успешное и добросовестное исполнение работником своих должностных обязанностей в соответствующем периоде;</w:t>
      </w:r>
    </w:p>
    <w:p w:rsidR="00972303" w:rsidRPr="00C92EBD" w:rsidRDefault="00972303" w:rsidP="00972303">
      <w:pPr>
        <w:pStyle w:val="ConsPlusNormal"/>
        <w:ind w:firstLine="540"/>
        <w:jc w:val="both"/>
        <w:rPr>
          <w:rFonts w:ascii="Times New Roman" w:hAnsi="Times New Roman" w:cs="Times New Roman"/>
          <w:sz w:val="26"/>
          <w:szCs w:val="26"/>
        </w:rPr>
      </w:pPr>
      <w:r w:rsidRPr="00C92EBD">
        <w:rPr>
          <w:rFonts w:ascii="Times New Roman" w:hAnsi="Times New Roman" w:cs="Times New Roman"/>
          <w:sz w:val="26"/>
          <w:szCs w:val="26"/>
        </w:rPr>
        <w:t>инициатива, творчество и применение в работе современных форм и методов организации труда;</w:t>
      </w:r>
    </w:p>
    <w:p w:rsidR="00972303" w:rsidRPr="00C92EBD" w:rsidRDefault="00972303" w:rsidP="00972303">
      <w:pPr>
        <w:pStyle w:val="ConsPlusNormal"/>
        <w:ind w:firstLine="540"/>
        <w:jc w:val="both"/>
        <w:rPr>
          <w:rFonts w:ascii="Times New Roman" w:hAnsi="Times New Roman" w:cs="Times New Roman"/>
          <w:sz w:val="26"/>
          <w:szCs w:val="26"/>
        </w:rPr>
      </w:pPr>
      <w:r w:rsidRPr="00C92EBD">
        <w:rPr>
          <w:rFonts w:ascii="Times New Roman" w:hAnsi="Times New Roman" w:cs="Times New Roman"/>
          <w:sz w:val="26"/>
          <w:szCs w:val="26"/>
        </w:rPr>
        <w:t>качество подготовки и проведения мероприятий, связанных с уставной деятельностью учреждения;</w:t>
      </w:r>
    </w:p>
    <w:p w:rsidR="00972303" w:rsidRPr="00C92EBD" w:rsidRDefault="00972303" w:rsidP="00972303">
      <w:pPr>
        <w:pStyle w:val="ConsPlusNormal"/>
        <w:ind w:firstLine="540"/>
        <w:jc w:val="both"/>
        <w:rPr>
          <w:rFonts w:ascii="Times New Roman" w:hAnsi="Times New Roman" w:cs="Times New Roman"/>
          <w:sz w:val="26"/>
          <w:szCs w:val="26"/>
        </w:rPr>
      </w:pPr>
      <w:r w:rsidRPr="00C92EBD">
        <w:rPr>
          <w:rFonts w:ascii="Times New Roman" w:hAnsi="Times New Roman" w:cs="Times New Roman"/>
          <w:sz w:val="26"/>
          <w:szCs w:val="26"/>
        </w:rPr>
        <w:t>качество подготовки и своевременность сдачи отчетности;</w:t>
      </w:r>
    </w:p>
    <w:p w:rsidR="00972303" w:rsidRPr="00C92EBD" w:rsidRDefault="00972303" w:rsidP="00972303">
      <w:pPr>
        <w:pStyle w:val="ConsPlusNormal"/>
        <w:ind w:firstLine="540"/>
        <w:jc w:val="both"/>
        <w:rPr>
          <w:rFonts w:ascii="Times New Roman" w:hAnsi="Times New Roman" w:cs="Times New Roman"/>
          <w:sz w:val="26"/>
          <w:szCs w:val="26"/>
        </w:rPr>
      </w:pPr>
      <w:r w:rsidRPr="00C92EBD">
        <w:rPr>
          <w:rFonts w:ascii="Times New Roman" w:hAnsi="Times New Roman" w:cs="Times New Roman"/>
          <w:sz w:val="26"/>
          <w:szCs w:val="26"/>
        </w:rPr>
        <w:t>непосредственное участие работника в выполнении важных работ, мероприятий.</w:t>
      </w:r>
    </w:p>
    <w:p w:rsidR="00972303" w:rsidRPr="00C92EBD" w:rsidRDefault="00972303" w:rsidP="00972303">
      <w:pPr>
        <w:pStyle w:val="ConsPlusNormal"/>
        <w:ind w:firstLine="540"/>
        <w:jc w:val="both"/>
        <w:rPr>
          <w:rFonts w:ascii="Times New Roman" w:hAnsi="Times New Roman" w:cs="Times New Roman"/>
          <w:sz w:val="26"/>
          <w:szCs w:val="26"/>
        </w:rPr>
      </w:pPr>
      <w:r w:rsidRPr="00C92EBD">
        <w:rPr>
          <w:rFonts w:ascii="Times New Roman" w:hAnsi="Times New Roman" w:cs="Times New Roman"/>
          <w:sz w:val="26"/>
          <w:szCs w:val="26"/>
        </w:rPr>
        <w:t>3. Выплаты по итогам работы за месяц устанавливаются в размере до 150% от оклада (должностного оклада), по итогам работы за квартал, год предельным размером не ограничиваются и выплачиваются в пределах фонда оплаты труда. Конкретный размер выплат может определяться как в процентах к окладу (должностному окладу), ставке заработной платы работника, так и в абсолютном размере.</w:t>
      </w:r>
    </w:p>
    <w:p w:rsidR="00972303" w:rsidRPr="00C92EBD" w:rsidRDefault="00972303" w:rsidP="00972303">
      <w:pPr>
        <w:pStyle w:val="ConsPlusNormal"/>
        <w:ind w:firstLine="540"/>
        <w:jc w:val="both"/>
        <w:rPr>
          <w:rFonts w:ascii="Times New Roman" w:hAnsi="Times New Roman" w:cs="Times New Roman"/>
          <w:sz w:val="26"/>
          <w:szCs w:val="26"/>
        </w:rPr>
      </w:pPr>
    </w:p>
    <w:p w:rsidR="00972303" w:rsidRDefault="00972303" w:rsidP="00972303">
      <w:pPr>
        <w:pStyle w:val="ConsPlusNormal"/>
        <w:ind w:firstLine="540"/>
        <w:jc w:val="both"/>
        <w:rPr>
          <w:rFonts w:ascii="Times New Roman" w:hAnsi="Times New Roman" w:cs="Times New Roman"/>
          <w:sz w:val="26"/>
          <w:szCs w:val="26"/>
        </w:rPr>
      </w:pPr>
    </w:p>
    <w:p w:rsidR="00972303" w:rsidRDefault="00972303" w:rsidP="00972303">
      <w:pPr>
        <w:pStyle w:val="ConsPlusNormal"/>
        <w:ind w:firstLine="540"/>
        <w:jc w:val="both"/>
        <w:rPr>
          <w:rFonts w:ascii="Times New Roman" w:hAnsi="Times New Roman" w:cs="Times New Roman"/>
          <w:sz w:val="26"/>
          <w:szCs w:val="26"/>
        </w:rPr>
      </w:pPr>
    </w:p>
    <w:p w:rsidR="00C24CBC" w:rsidRPr="00A86D8D" w:rsidRDefault="000B3742" w:rsidP="00C24CBC">
      <w:pPr>
        <w:autoSpaceDE w:val="0"/>
        <w:autoSpaceDN w:val="0"/>
        <w:adjustRightInd w:val="0"/>
        <w:outlineLvl w:val="1"/>
        <w:rPr>
          <w:szCs w:val="28"/>
        </w:rPr>
      </w:pPr>
      <w:r>
        <w:rPr>
          <w:sz w:val="26"/>
          <w:szCs w:val="26"/>
        </w:rPr>
        <w:lastRenderedPageBreak/>
        <w:t xml:space="preserve">                                                                                                                  </w:t>
      </w:r>
      <w:r w:rsidR="00C24CBC">
        <w:rPr>
          <w:szCs w:val="28"/>
        </w:rPr>
        <w:t xml:space="preserve"> </w:t>
      </w:r>
      <w:r w:rsidR="00C24CBC" w:rsidRPr="00A86D8D">
        <w:rPr>
          <w:szCs w:val="28"/>
        </w:rPr>
        <w:t xml:space="preserve">Приложение </w:t>
      </w:r>
      <w:r w:rsidR="00C24CBC">
        <w:rPr>
          <w:szCs w:val="28"/>
        </w:rPr>
        <w:t>№</w:t>
      </w:r>
      <w:r w:rsidR="00C24CBC" w:rsidRPr="00A86D8D">
        <w:rPr>
          <w:szCs w:val="28"/>
        </w:rPr>
        <w:t xml:space="preserve"> 1</w:t>
      </w:r>
    </w:p>
    <w:p w:rsidR="00C24CBC" w:rsidRPr="00A86D8D" w:rsidRDefault="00C24CBC" w:rsidP="00C24CBC">
      <w:pPr>
        <w:autoSpaceDE w:val="0"/>
        <w:autoSpaceDN w:val="0"/>
        <w:adjustRightInd w:val="0"/>
        <w:jc w:val="right"/>
        <w:rPr>
          <w:szCs w:val="28"/>
        </w:rPr>
      </w:pPr>
      <w:r w:rsidRPr="00A86D8D">
        <w:rPr>
          <w:szCs w:val="28"/>
        </w:rPr>
        <w:t>к видам, условиям,</w:t>
      </w:r>
    </w:p>
    <w:p w:rsidR="00C24CBC" w:rsidRPr="00A86D8D" w:rsidRDefault="00C24CBC" w:rsidP="00C24CBC">
      <w:pPr>
        <w:autoSpaceDE w:val="0"/>
        <w:autoSpaceDN w:val="0"/>
        <w:adjustRightInd w:val="0"/>
        <w:jc w:val="right"/>
        <w:rPr>
          <w:szCs w:val="28"/>
        </w:rPr>
      </w:pPr>
      <w:r w:rsidRPr="00A86D8D">
        <w:rPr>
          <w:szCs w:val="28"/>
        </w:rPr>
        <w:t>размеру и порядку выплат</w:t>
      </w:r>
    </w:p>
    <w:p w:rsidR="00C24CBC" w:rsidRPr="00A86D8D" w:rsidRDefault="00C24CBC" w:rsidP="00C24CBC">
      <w:pPr>
        <w:autoSpaceDE w:val="0"/>
        <w:autoSpaceDN w:val="0"/>
        <w:adjustRightInd w:val="0"/>
        <w:jc w:val="right"/>
        <w:rPr>
          <w:szCs w:val="28"/>
        </w:rPr>
      </w:pPr>
      <w:r w:rsidRPr="00A86D8D">
        <w:rPr>
          <w:szCs w:val="28"/>
        </w:rPr>
        <w:t>стимулирующего характера,</w:t>
      </w:r>
    </w:p>
    <w:p w:rsidR="00C24CBC" w:rsidRPr="00A86D8D" w:rsidRDefault="00C24CBC" w:rsidP="00C24CBC">
      <w:pPr>
        <w:autoSpaceDE w:val="0"/>
        <w:autoSpaceDN w:val="0"/>
        <w:adjustRightInd w:val="0"/>
        <w:jc w:val="right"/>
        <w:rPr>
          <w:szCs w:val="28"/>
        </w:rPr>
      </w:pPr>
      <w:r w:rsidRPr="00A86D8D">
        <w:rPr>
          <w:szCs w:val="28"/>
        </w:rPr>
        <w:t>в том числе критериям</w:t>
      </w:r>
    </w:p>
    <w:p w:rsidR="00C24CBC" w:rsidRPr="00A86D8D" w:rsidRDefault="00C24CBC" w:rsidP="00C24CBC">
      <w:pPr>
        <w:autoSpaceDE w:val="0"/>
        <w:autoSpaceDN w:val="0"/>
        <w:adjustRightInd w:val="0"/>
        <w:jc w:val="right"/>
        <w:rPr>
          <w:szCs w:val="28"/>
        </w:rPr>
      </w:pPr>
      <w:r w:rsidRPr="00A86D8D">
        <w:rPr>
          <w:szCs w:val="28"/>
        </w:rPr>
        <w:t>оценки результативности</w:t>
      </w:r>
    </w:p>
    <w:p w:rsidR="00C24CBC" w:rsidRDefault="00C24CBC" w:rsidP="00C24CBC">
      <w:pPr>
        <w:autoSpaceDE w:val="0"/>
        <w:autoSpaceDN w:val="0"/>
        <w:adjustRightInd w:val="0"/>
        <w:jc w:val="right"/>
        <w:rPr>
          <w:szCs w:val="28"/>
        </w:rPr>
      </w:pPr>
      <w:r w:rsidRPr="00A86D8D">
        <w:rPr>
          <w:szCs w:val="28"/>
        </w:rPr>
        <w:t>и качества труда работников</w:t>
      </w:r>
      <w:r w:rsidRPr="009E507F">
        <w:rPr>
          <w:szCs w:val="28"/>
        </w:rPr>
        <w:t xml:space="preserve"> </w:t>
      </w:r>
    </w:p>
    <w:p w:rsidR="00C24CBC" w:rsidRPr="00A86D8D" w:rsidRDefault="00C24CBC" w:rsidP="00C24CBC">
      <w:pPr>
        <w:autoSpaceDE w:val="0"/>
        <w:autoSpaceDN w:val="0"/>
        <w:adjustRightInd w:val="0"/>
        <w:jc w:val="right"/>
        <w:rPr>
          <w:szCs w:val="28"/>
        </w:rPr>
      </w:pPr>
      <w:r>
        <w:rPr>
          <w:szCs w:val="28"/>
        </w:rPr>
        <w:t>органов местного самоуправления</w:t>
      </w:r>
    </w:p>
    <w:p w:rsidR="00C24CBC" w:rsidRPr="00A86D8D" w:rsidRDefault="00C24CBC" w:rsidP="00C24CBC">
      <w:pPr>
        <w:autoSpaceDE w:val="0"/>
        <w:autoSpaceDN w:val="0"/>
        <w:adjustRightInd w:val="0"/>
        <w:jc w:val="right"/>
        <w:rPr>
          <w:szCs w:val="28"/>
        </w:rPr>
      </w:pPr>
      <w:r>
        <w:rPr>
          <w:szCs w:val="28"/>
        </w:rPr>
        <w:t>муниципальных</w:t>
      </w:r>
    </w:p>
    <w:p w:rsidR="00C24CBC" w:rsidRDefault="00C24CBC" w:rsidP="00C24CBC">
      <w:pPr>
        <w:autoSpaceDE w:val="0"/>
        <w:autoSpaceDN w:val="0"/>
        <w:adjustRightInd w:val="0"/>
        <w:jc w:val="right"/>
        <w:rPr>
          <w:szCs w:val="28"/>
        </w:rPr>
      </w:pPr>
      <w:r>
        <w:rPr>
          <w:szCs w:val="28"/>
        </w:rPr>
        <w:t xml:space="preserve">                                                                                                    </w:t>
      </w:r>
      <w:r w:rsidRPr="00A86D8D">
        <w:rPr>
          <w:szCs w:val="28"/>
        </w:rPr>
        <w:t>учреждений</w:t>
      </w:r>
    </w:p>
    <w:p w:rsidR="00C24CBC" w:rsidRDefault="00C24CBC" w:rsidP="00C24CBC">
      <w:pPr>
        <w:autoSpaceDE w:val="0"/>
        <w:autoSpaceDN w:val="0"/>
        <w:adjustRightInd w:val="0"/>
        <w:jc w:val="right"/>
        <w:rPr>
          <w:szCs w:val="28"/>
        </w:rPr>
      </w:pPr>
      <w:r>
        <w:rPr>
          <w:szCs w:val="28"/>
        </w:rPr>
        <w:t xml:space="preserve">                                                                                      </w:t>
      </w:r>
      <w:r w:rsidRPr="00A86D8D">
        <w:rPr>
          <w:szCs w:val="28"/>
        </w:rPr>
        <w:t xml:space="preserve"> </w:t>
      </w:r>
      <w:r w:rsidR="00D443DB">
        <w:rPr>
          <w:szCs w:val="28"/>
        </w:rPr>
        <w:t xml:space="preserve"> </w:t>
      </w:r>
      <w:r>
        <w:rPr>
          <w:szCs w:val="28"/>
        </w:rPr>
        <w:t xml:space="preserve"> Боготольского сельсовета </w:t>
      </w:r>
    </w:p>
    <w:p w:rsidR="00C24CBC" w:rsidRDefault="00C24CBC" w:rsidP="00C24CBC">
      <w:pPr>
        <w:autoSpaceDE w:val="0"/>
        <w:autoSpaceDN w:val="0"/>
        <w:adjustRightInd w:val="0"/>
        <w:jc w:val="center"/>
        <w:rPr>
          <w:szCs w:val="28"/>
        </w:rPr>
      </w:pPr>
    </w:p>
    <w:p w:rsidR="00C24CBC" w:rsidRPr="00A86D8D" w:rsidRDefault="00C24CBC" w:rsidP="00C24CBC">
      <w:pPr>
        <w:autoSpaceDE w:val="0"/>
        <w:autoSpaceDN w:val="0"/>
        <w:adjustRightInd w:val="0"/>
        <w:jc w:val="center"/>
        <w:rPr>
          <w:szCs w:val="28"/>
        </w:rPr>
      </w:pPr>
      <w:r w:rsidRPr="00A86D8D">
        <w:rPr>
          <w:szCs w:val="28"/>
        </w:rPr>
        <w:t>КРИТЕРИИ</w:t>
      </w:r>
    </w:p>
    <w:p w:rsidR="00C24CBC" w:rsidRPr="00A86D8D" w:rsidRDefault="00C24CBC" w:rsidP="00C24CBC">
      <w:pPr>
        <w:autoSpaceDE w:val="0"/>
        <w:autoSpaceDN w:val="0"/>
        <w:adjustRightInd w:val="0"/>
        <w:jc w:val="center"/>
        <w:rPr>
          <w:szCs w:val="28"/>
        </w:rPr>
      </w:pPr>
      <w:r w:rsidRPr="00A86D8D">
        <w:rPr>
          <w:szCs w:val="28"/>
        </w:rPr>
        <w:t>ОЦЕНКИ РЕЗУЛЬТАТИВНОСТИ И КАЧЕСТВА ТРУДА</w:t>
      </w:r>
    </w:p>
    <w:p w:rsidR="00C24CBC" w:rsidRPr="00A86D8D" w:rsidRDefault="00C24CBC" w:rsidP="00C24CBC">
      <w:pPr>
        <w:autoSpaceDE w:val="0"/>
        <w:autoSpaceDN w:val="0"/>
        <w:adjustRightInd w:val="0"/>
        <w:jc w:val="center"/>
        <w:rPr>
          <w:szCs w:val="28"/>
        </w:rPr>
      </w:pPr>
      <w:r w:rsidRPr="00A86D8D">
        <w:rPr>
          <w:szCs w:val="28"/>
        </w:rPr>
        <w:t xml:space="preserve">ДЛЯ ОПРЕДЕЛЕНИЯ РАЗМЕРОВ ВЫПЛАТ ЗА ВАЖНОСТЬ </w:t>
      </w:r>
      <w:proofErr w:type="gramStart"/>
      <w:r w:rsidRPr="00A86D8D">
        <w:rPr>
          <w:szCs w:val="28"/>
        </w:rPr>
        <w:t>ВЫПОЛНЯЕМОЙ</w:t>
      </w:r>
      <w:proofErr w:type="gramEnd"/>
    </w:p>
    <w:p w:rsidR="00C24CBC" w:rsidRPr="00A86D8D" w:rsidRDefault="00C24CBC" w:rsidP="00C24CBC">
      <w:pPr>
        <w:autoSpaceDE w:val="0"/>
        <w:autoSpaceDN w:val="0"/>
        <w:adjustRightInd w:val="0"/>
        <w:jc w:val="center"/>
        <w:rPr>
          <w:szCs w:val="28"/>
        </w:rPr>
      </w:pPr>
      <w:r w:rsidRPr="00A86D8D">
        <w:rPr>
          <w:szCs w:val="28"/>
        </w:rPr>
        <w:t>РАБОТЫ, СТЕПЕНЬ САМОСТОЯТЕЛЬНОСТИ И ОТВЕТСТВЕННОСТИ</w:t>
      </w:r>
    </w:p>
    <w:p w:rsidR="00C24CBC" w:rsidRDefault="00C24CBC" w:rsidP="00C24CBC">
      <w:pPr>
        <w:autoSpaceDE w:val="0"/>
        <w:autoSpaceDN w:val="0"/>
        <w:adjustRightInd w:val="0"/>
        <w:jc w:val="center"/>
        <w:rPr>
          <w:szCs w:val="28"/>
        </w:rPr>
      </w:pPr>
      <w:r w:rsidRPr="00A86D8D">
        <w:rPr>
          <w:szCs w:val="28"/>
        </w:rPr>
        <w:t xml:space="preserve">ПРИ ВЫПОЛНЕНИИ ПОСТАВЛЕННЫХ ЗАДАЧ РАБОТНИКОВ </w:t>
      </w:r>
      <w:r>
        <w:rPr>
          <w:szCs w:val="28"/>
        </w:rPr>
        <w:t xml:space="preserve">ОРГАНОВ МЕСТНОГО САМОУПРАВЛЕНИЯ И  МУНИЦИПАЛЬНЫХ </w:t>
      </w:r>
      <w:r w:rsidR="00D443DB">
        <w:rPr>
          <w:szCs w:val="28"/>
        </w:rPr>
        <w:t>УЧРЕЖДЕНИЙ</w:t>
      </w:r>
      <w:r>
        <w:rPr>
          <w:szCs w:val="28"/>
        </w:rPr>
        <w:t xml:space="preserve"> </w:t>
      </w:r>
    </w:p>
    <w:p w:rsidR="00C24CBC" w:rsidRDefault="00C24CBC" w:rsidP="00C24CBC">
      <w:pPr>
        <w:autoSpaceDE w:val="0"/>
        <w:autoSpaceDN w:val="0"/>
        <w:adjustRightInd w:val="0"/>
        <w:jc w:val="center"/>
        <w:rPr>
          <w:szCs w:val="28"/>
        </w:rPr>
      </w:pPr>
      <w:r>
        <w:rPr>
          <w:szCs w:val="28"/>
        </w:rPr>
        <w:t xml:space="preserve"> БОГОТОЛЬСКОГО СЕЛЬСОВЕТА</w:t>
      </w:r>
    </w:p>
    <w:p w:rsidR="00C24CBC" w:rsidRDefault="00C24CBC" w:rsidP="00C24CBC">
      <w:pPr>
        <w:autoSpaceDE w:val="0"/>
        <w:autoSpaceDN w:val="0"/>
        <w:adjustRightInd w:val="0"/>
        <w:jc w:val="center"/>
        <w:rPr>
          <w:szCs w:val="28"/>
        </w:rPr>
      </w:pPr>
    </w:p>
    <w:tbl>
      <w:tblPr>
        <w:tblW w:w="9180" w:type="dxa"/>
        <w:tblCellSpacing w:w="5" w:type="nil"/>
        <w:tblInd w:w="75" w:type="dxa"/>
        <w:tblLayout w:type="fixed"/>
        <w:tblCellMar>
          <w:left w:w="75" w:type="dxa"/>
          <w:right w:w="75" w:type="dxa"/>
        </w:tblCellMar>
        <w:tblLook w:val="0000"/>
      </w:tblPr>
      <w:tblGrid>
        <w:gridCol w:w="720"/>
        <w:gridCol w:w="4569"/>
        <w:gridCol w:w="2271"/>
        <w:gridCol w:w="1620"/>
      </w:tblGrid>
      <w:tr w:rsidR="00C24CBC" w:rsidRPr="00AC381B" w:rsidTr="00352390">
        <w:trPr>
          <w:trHeight w:val="600"/>
          <w:tblCellSpacing w:w="5" w:type="nil"/>
        </w:trPr>
        <w:tc>
          <w:tcPr>
            <w:tcW w:w="720" w:type="dxa"/>
            <w:tcBorders>
              <w:top w:val="single" w:sz="4" w:space="0" w:color="auto"/>
              <w:left w:val="single" w:sz="4" w:space="0" w:color="auto"/>
              <w:bottom w:val="single" w:sz="4" w:space="0" w:color="auto"/>
              <w:right w:val="single" w:sz="8" w:space="0" w:color="auto"/>
            </w:tcBorders>
          </w:tcPr>
          <w:p w:rsidR="00C24CBC" w:rsidRPr="00AC381B" w:rsidRDefault="00C24CBC" w:rsidP="00352390">
            <w:pPr>
              <w:autoSpaceDE w:val="0"/>
              <w:autoSpaceDN w:val="0"/>
              <w:adjustRightInd w:val="0"/>
            </w:pPr>
            <w:r w:rsidRPr="00AC381B">
              <w:t xml:space="preserve">N </w:t>
            </w:r>
          </w:p>
          <w:p w:rsidR="00C24CBC" w:rsidRPr="00AC381B" w:rsidRDefault="00C24CBC" w:rsidP="00352390">
            <w:pPr>
              <w:autoSpaceDE w:val="0"/>
              <w:autoSpaceDN w:val="0"/>
              <w:adjustRightInd w:val="0"/>
            </w:pPr>
            <w:proofErr w:type="spellStart"/>
            <w:proofErr w:type="gramStart"/>
            <w:r w:rsidRPr="00AC381B">
              <w:t>п</w:t>
            </w:r>
            <w:proofErr w:type="spellEnd"/>
            <w:proofErr w:type="gramEnd"/>
            <w:r w:rsidRPr="00AC381B">
              <w:t>/</w:t>
            </w:r>
            <w:proofErr w:type="spellStart"/>
            <w:r w:rsidRPr="00AC381B">
              <w:t>п</w:t>
            </w:r>
            <w:proofErr w:type="spellEnd"/>
          </w:p>
        </w:tc>
        <w:tc>
          <w:tcPr>
            <w:tcW w:w="4569" w:type="dxa"/>
            <w:tcBorders>
              <w:top w:val="single" w:sz="4" w:space="0" w:color="auto"/>
              <w:left w:val="single" w:sz="8" w:space="0" w:color="auto"/>
              <w:bottom w:val="single" w:sz="4" w:space="0" w:color="auto"/>
              <w:right w:val="single" w:sz="8" w:space="0" w:color="auto"/>
            </w:tcBorders>
          </w:tcPr>
          <w:p w:rsidR="00C24CBC" w:rsidRPr="00AC381B" w:rsidRDefault="00C24CBC" w:rsidP="00352390">
            <w:pPr>
              <w:autoSpaceDE w:val="0"/>
              <w:autoSpaceDN w:val="0"/>
              <w:adjustRightInd w:val="0"/>
            </w:pPr>
            <w:r w:rsidRPr="00AC381B">
              <w:t xml:space="preserve">             Критерий              </w:t>
            </w:r>
          </w:p>
        </w:tc>
        <w:tc>
          <w:tcPr>
            <w:tcW w:w="2271" w:type="dxa"/>
            <w:tcBorders>
              <w:top w:val="single" w:sz="4" w:space="0" w:color="auto"/>
              <w:left w:val="single" w:sz="8" w:space="0" w:color="auto"/>
              <w:bottom w:val="single" w:sz="4" w:space="0" w:color="auto"/>
              <w:right w:val="single" w:sz="8" w:space="0" w:color="auto"/>
            </w:tcBorders>
          </w:tcPr>
          <w:p w:rsidR="00C24CBC" w:rsidRPr="00AC381B" w:rsidRDefault="00C24CBC" w:rsidP="00352390">
            <w:pPr>
              <w:autoSpaceDE w:val="0"/>
              <w:autoSpaceDN w:val="0"/>
              <w:adjustRightInd w:val="0"/>
            </w:pPr>
            <w:r w:rsidRPr="00AC381B">
              <w:t xml:space="preserve">  Шкала   </w:t>
            </w:r>
          </w:p>
          <w:p w:rsidR="00C24CBC" w:rsidRPr="00AC381B" w:rsidRDefault="00C24CBC" w:rsidP="00352390">
            <w:pPr>
              <w:autoSpaceDE w:val="0"/>
              <w:autoSpaceDN w:val="0"/>
              <w:adjustRightInd w:val="0"/>
            </w:pPr>
            <w:r w:rsidRPr="00AC381B">
              <w:t xml:space="preserve">  оценки  </w:t>
            </w:r>
          </w:p>
          <w:p w:rsidR="00C24CBC" w:rsidRPr="00AC381B" w:rsidRDefault="00C24CBC" w:rsidP="00352390">
            <w:pPr>
              <w:autoSpaceDE w:val="0"/>
              <w:autoSpaceDN w:val="0"/>
              <w:adjustRightInd w:val="0"/>
            </w:pPr>
            <w:r w:rsidRPr="00AC381B">
              <w:t xml:space="preserve"> критерия </w:t>
            </w:r>
          </w:p>
        </w:tc>
        <w:tc>
          <w:tcPr>
            <w:tcW w:w="1620" w:type="dxa"/>
            <w:tcBorders>
              <w:top w:val="single" w:sz="4" w:space="0" w:color="auto"/>
              <w:left w:val="single" w:sz="8" w:space="0" w:color="auto"/>
              <w:bottom w:val="single" w:sz="4" w:space="0" w:color="auto"/>
              <w:right w:val="single" w:sz="8" w:space="0" w:color="auto"/>
            </w:tcBorders>
          </w:tcPr>
          <w:p w:rsidR="00C24CBC" w:rsidRDefault="00C24CBC" w:rsidP="00352390">
            <w:pPr>
              <w:autoSpaceDE w:val="0"/>
              <w:autoSpaceDN w:val="0"/>
              <w:adjustRightInd w:val="0"/>
            </w:pPr>
            <w:r w:rsidRPr="00AC381B">
              <w:t xml:space="preserve">Оценка </w:t>
            </w:r>
            <w:proofErr w:type="gramStart"/>
            <w:r w:rsidRPr="00AC381B">
              <w:t>в</w:t>
            </w:r>
            <w:proofErr w:type="gramEnd"/>
          </w:p>
          <w:p w:rsidR="00C24CBC" w:rsidRPr="00AC381B" w:rsidRDefault="00C24CBC" w:rsidP="00352390">
            <w:pPr>
              <w:autoSpaceDE w:val="0"/>
              <w:autoSpaceDN w:val="0"/>
              <w:adjustRightInd w:val="0"/>
            </w:pPr>
            <w:r>
              <w:t>предельных</w:t>
            </w:r>
          </w:p>
          <w:p w:rsidR="00C24CBC" w:rsidRPr="00AC381B" w:rsidRDefault="00C24CBC" w:rsidP="00352390">
            <w:pPr>
              <w:autoSpaceDE w:val="0"/>
              <w:autoSpaceDN w:val="0"/>
              <w:adjustRightInd w:val="0"/>
            </w:pPr>
            <w:r w:rsidRPr="00AC381B">
              <w:t xml:space="preserve"> </w:t>
            </w:r>
            <w:proofErr w:type="gramStart"/>
            <w:r w:rsidRPr="00AC381B">
              <w:t>баллах</w:t>
            </w:r>
            <w:proofErr w:type="gramEnd"/>
            <w:r w:rsidRPr="00AC381B">
              <w:t xml:space="preserve"> </w:t>
            </w:r>
          </w:p>
        </w:tc>
      </w:tr>
      <w:tr w:rsidR="00C24CBC" w:rsidRPr="00AC381B" w:rsidTr="00352390">
        <w:trPr>
          <w:tblCellSpacing w:w="5" w:type="nil"/>
        </w:trPr>
        <w:tc>
          <w:tcPr>
            <w:tcW w:w="720" w:type="dxa"/>
            <w:tcBorders>
              <w:top w:val="single" w:sz="4" w:space="0" w:color="auto"/>
              <w:left w:val="single" w:sz="8" w:space="0" w:color="auto"/>
              <w:bottom w:val="single" w:sz="8" w:space="0" w:color="auto"/>
              <w:right w:val="single" w:sz="8" w:space="0" w:color="auto"/>
            </w:tcBorders>
          </w:tcPr>
          <w:p w:rsidR="00C24CBC" w:rsidRPr="00AC381B" w:rsidRDefault="00C24CBC" w:rsidP="00352390">
            <w:pPr>
              <w:autoSpaceDE w:val="0"/>
              <w:autoSpaceDN w:val="0"/>
              <w:adjustRightInd w:val="0"/>
            </w:pPr>
            <w:r w:rsidRPr="00AC381B">
              <w:t xml:space="preserve"> 1 </w:t>
            </w:r>
          </w:p>
        </w:tc>
        <w:tc>
          <w:tcPr>
            <w:tcW w:w="4569" w:type="dxa"/>
            <w:tcBorders>
              <w:top w:val="single" w:sz="4" w:space="0" w:color="auto"/>
              <w:left w:val="single" w:sz="8" w:space="0" w:color="auto"/>
              <w:bottom w:val="single" w:sz="8" w:space="0" w:color="auto"/>
              <w:right w:val="single" w:sz="8" w:space="0" w:color="auto"/>
            </w:tcBorders>
          </w:tcPr>
          <w:p w:rsidR="00C24CBC" w:rsidRPr="00AC381B" w:rsidRDefault="00C24CBC" w:rsidP="00352390">
            <w:pPr>
              <w:autoSpaceDE w:val="0"/>
              <w:autoSpaceDN w:val="0"/>
              <w:adjustRightInd w:val="0"/>
            </w:pPr>
            <w:r w:rsidRPr="00AC381B">
              <w:t xml:space="preserve">                 2                 </w:t>
            </w:r>
          </w:p>
        </w:tc>
        <w:tc>
          <w:tcPr>
            <w:tcW w:w="2271" w:type="dxa"/>
            <w:tcBorders>
              <w:top w:val="single" w:sz="4" w:space="0" w:color="auto"/>
              <w:left w:val="single" w:sz="8" w:space="0" w:color="auto"/>
              <w:bottom w:val="single" w:sz="8" w:space="0" w:color="auto"/>
              <w:right w:val="single" w:sz="8" w:space="0" w:color="auto"/>
            </w:tcBorders>
          </w:tcPr>
          <w:p w:rsidR="00C24CBC" w:rsidRPr="00AC381B" w:rsidRDefault="00C24CBC" w:rsidP="00352390">
            <w:pPr>
              <w:autoSpaceDE w:val="0"/>
              <w:autoSpaceDN w:val="0"/>
              <w:adjustRightInd w:val="0"/>
            </w:pPr>
            <w:r w:rsidRPr="00AC381B">
              <w:t xml:space="preserve">    3     </w:t>
            </w:r>
          </w:p>
        </w:tc>
        <w:tc>
          <w:tcPr>
            <w:tcW w:w="1620" w:type="dxa"/>
            <w:tcBorders>
              <w:top w:val="single" w:sz="4" w:space="0" w:color="auto"/>
              <w:left w:val="single" w:sz="8" w:space="0" w:color="auto"/>
              <w:bottom w:val="single" w:sz="8" w:space="0" w:color="auto"/>
              <w:right w:val="single" w:sz="8" w:space="0" w:color="auto"/>
            </w:tcBorders>
          </w:tcPr>
          <w:p w:rsidR="00C24CBC" w:rsidRPr="00AC381B" w:rsidRDefault="00C24CBC" w:rsidP="00352390">
            <w:pPr>
              <w:autoSpaceDE w:val="0"/>
              <w:autoSpaceDN w:val="0"/>
              <w:adjustRightInd w:val="0"/>
            </w:pPr>
            <w:r w:rsidRPr="00AC381B">
              <w:t xml:space="preserve">   4    </w:t>
            </w:r>
          </w:p>
        </w:tc>
      </w:tr>
      <w:tr w:rsidR="00C24CBC" w:rsidRPr="00AC381B" w:rsidTr="00352390">
        <w:trPr>
          <w:trHeight w:val="400"/>
          <w:tblCellSpacing w:w="5" w:type="nil"/>
        </w:trPr>
        <w:tc>
          <w:tcPr>
            <w:tcW w:w="720" w:type="dxa"/>
            <w:tcBorders>
              <w:left w:val="single" w:sz="8" w:space="0" w:color="auto"/>
              <w:bottom w:val="single" w:sz="8" w:space="0" w:color="auto"/>
              <w:right w:val="single" w:sz="8" w:space="0" w:color="auto"/>
            </w:tcBorders>
          </w:tcPr>
          <w:p w:rsidR="00C24CBC" w:rsidRPr="00AC381B" w:rsidRDefault="00C24CBC" w:rsidP="00352390">
            <w:pPr>
              <w:autoSpaceDE w:val="0"/>
              <w:autoSpaceDN w:val="0"/>
              <w:adjustRightInd w:val="0"/>
            </w:pPr>
            <w:r>
              <w:t>1</w:t>
            </w:r>
          </w:p>
        </w:tc>
        <w:tc>
          <w:tcPr>
            <w:tcW w:w="8460" w:type="dxa"/>
            <w:gridSpan w:val="3"/>
            <w:tcBorders>
              <w:left w:val="single" w:sz="8" w:space="0" w:color="auto"/>
              <w:bottom w:val="single" w:sz="8" w:space="0" w:color="auto"/>
              <w:right w:val="single" w:sz="8" w:space="0" w:color="auto"/>
            </w:tcBorders>
          </w:tcPr>
          <w:p w:rsidR="00C24CBC" w:rsidRPr="00AC381B" w:rsidRDefault="00C24CBC" w:rsidP="00352390">
            <w:pPr>
              <w:autoSpaceDE w:val="0"/>
              <w:autoSpaceDN w:val="0"/>
              <w:adjustRightInd w:val="0"/>
              <w:outlineLvl w:val="0"/>
            </w:pPr>
            <w:r w:rsidRPr="00AC381B">
              <w:t xml:space="preserve">Важность выполняемой работы, степень самостоятельности и             </w:t>
            </w:r>
          </w:p>
          <w:p w:rsidR="00C24CBC" w:rsidRPr="00AC381B" w:rsidRDefault="00C24CBC" w:rsidP="00352390">
            <w:pPr>
              <w:autoSpaceDE w:val="0"/>
              <w:autoSpaceDN w:val="0"/>
              <w:adjustRightInd w:val="0"/>
            </w:pPr>
            <w:r w:rsidRPr="00AC381B">
              <w:t xml:space="preserve">ответственности при выполнении поставленных задач                    </w:t>
            </w:r>
          </w:p>
        </w:tc>
      </w:tr>
      <w:tr w:rsidR="00C24CBC" w:rsidRPr="00AC381B" w:rsidTr="00352390">
        <w:trPr>
          <w:trHeight w:val="400"/>
          <w:tblCellSpacing w:w="5" w:type="nil"/>
        </w:trPr>
        <w:tc>
          <w:tcPr>
            <w:tcW w:w="720" w:type="dxa"/>
            <w:tcBorders>
              <w:left w:val="single" w:sz="8" w:space="0" w:color="auto"/>
              <w:bottom w:val="single" w:sz="8" w:space="0" w:color="auto"/>
              <w:right w:val="single" w:sz="8" w:space="0" w:color="auto"/>
            </w:tcBorders>
          </w:tcPr>
          <w:p w:rsidR="00C24CBC" w:rsidRPr="00AC381B" w:rsidRDefault="00C24CBC" w:rsidP="00352390">
            <w:pPr>
              <w:autoSpaceDE w:val="0"/>
              <w:autoSpaceDN w:val="0"/>
              <w:adjustRightInd w:val="0"/>
            </w:pPr>
            <w:r>
              <w:t>1.1</w:t>
            </w:r>
          </w:p>
        </w:tc>
        <w:tc>
          <w:tcPr>
            <w:tcW w:w="4569" w:type="dxa"/>
            <w:tcBorders>
              <w:top w:val="single" w:sz="4" w:space="0" w:color="auto"/>
              <w:left w:val="single" w:sz="8" w:space="0" w:color="auto"/>
              <w:bottom w:val="single" w:sz="8" w:space="0" w:color="auto"/>
              <w:right w:val="single" w:sz="8" w:space="0" w:color="auto"/>
            </w:tcBorders>
          </w:tcPr>
          <w:p w:rsidR="00C24CBC" w:rsidRDefault="00C24CBC" w:rsidP="00352390">
            <w:pPr>
              <w:autoSpaceDE w:val="0"/>
              <w:autoSpaceDN w:val="0"/>
              <w:adjustRightInd w:val="0"/>
            </w:pPr>
            <w:r>
              <w:t>Обеспечение закрепленного за работником направления деятельности учреждения</w:t>
            </w:r>
          </w:p>
          <w:p w:rsidR="00C24CBC" w:rsidRPr="00AC381B" w:rsidRDefault="00C24CBC" w:rsidP="00352390">
            <w:pPr>
              <w:autoSpaceDE w:val="0"/>
              <w:autoSpaceDN w:val="0"/>
              <w:adjustRightInd w:val="0"/>
              <w:outlineLvl w:val="0"/>
            </w:pPr>
            <w:r w:rsidRPr="00AC381B">
              <w:t xml:space="preserve">Важность выполняемой работы, степень самостоятельности и             </w:t>
            </w:r>
          </w:p>
          <w:p w:rsidR="00C24CBC" w:rsidRPr="00AC381B" w:rsidRDefault="00C24CBC" w:rsidP="00352390">
            <w:pPr>
              <w:autoSpaceDE w:val="0"/>
              <w:autoSpaceDN w:val="0"/>
              <w:adjustRightInd w:val="0"/>
            </w:pPr>
            <w:r w:rsidRPr="00AC381B">
              <w:t xml:space="preserve">ответственности при выполнении поставленных задач                    </w:t>
            </w:r>
          </w:p>
        </w:tc>
        <w:tc>
          <w:tcPr>
            <w:tcW w:w="2271" w:type="dxa"/>
            <w:tcBorders>
              <w:top w:val="single" w:sz="4" w:space="0" w:color="auto"/>
              <w:left w:val="single" w:sz="8" w:space="0" w:color="auto"/>
              <w:bottom w:val="single" w:sz="8" w:space="0" w:color="auto"/>
              <w:right w:val="single" w:sz="8" w:space="0" w:color="auto"/>
            </w:tcBorders>
          </w:tcPr>
          <w:p w:rsidR="00C24CBC" w:rsidRPr="00AC381B" w:rsidRDefault="00C24CBC" w:rsidP="00352390">
            <w:pPr>
              <w:autoSpaceDE w:val="0"/>
              <w:autoSpaceDN w:val="0"/>
              <w:adjustRightInd w:val="0"/>
            </w:pPr>
            <w:r>
              <w:t>наличие предложений направленных на улучшения качества работы</w:t>
            </w:r>
          </w:p>
        </w:tc>
        <w:tc>
          <w:tcPr>
            <w:tcW w:w="1620" w:type="dxa"/>
            <w:tcBorders>
              <w:top w:val="single" w:sz="4" w:space="0" w:color="auto"/>
              <w:left w:val="single" w:sz="8" w:space="0" w:color="auto"/>
              <w:bottom w:val="single" w:sz="8" w:space="0" w:color="auto"/>
              <w:right w:val="single" w:sz="8" w:space="0" w:color="auto"/>
            </w:tcBorders>
          </w:tcPr>
          <w:p w:rsidR="00C24CBC" w:rsidRDefault="00C24CBC" w:rsidP="00352390">
            <w:pPr>
              <w:autoSpaceDE w:val="0"/>
              <w:autoSpaceDN w:val="0"/>
              <w:adjustRightInd w:val="0"/>
              <w:jc w:val="center"/>
            </w:pPr>
          </w:p>
          <w:p w:rsidR="00C24CBC" w:rsidRDefault="00C24CBC" w:rsidP="00352390">
            <w:pPr>
              <w:autoSpaceDE w:val="0"/>
              <w:autoSpaceDN w:val="0"/>
              <w:adjustRightInd w:val="0"/>
              <w:jc w:val="center"/>
            </w:pPr>
          </w:p>
          <w:p w:rsidR="00C24CBC" w:rsidRPr="00AC381B" w:rsidRDefault="00C24CBC" w:rsidP="00352390">
            <w:pPr>
              <w:autoSpaceDE w:val="0"/>
              <w:autoSpaceDN w:val="0"/>
              <w:adjustRightInd w:val="0"/>
              <w:jc w:val="center"/>
            </w:pPr>
            <w:r>
              <w:t>20</w:t>
            </w:r>
          </w:p>
        </w:tc>
      </w:tr>
      <w:tr w:rsidR="00C24CBC" w:rsidRPr="00AC381B" w:rsidTr="00352390">
        <w:trPr>
          <w:trHeight w:val="400"/>
          <w:tblCellSpacing w:w="5" w:type="nil"/>
        </w:trPr>
        <w:tc>
          <w:tcPr>
            <w:tcW w:w="720" w:type="dxa"/>
            <w:tcBorders>
              <w:left w:val="single" w:sz="8" w:space="0" w:color="auto"/>
              <w:bottom w:val="single" w:sz="8" w:space="0" w:color="auto"/>
              <w:right w:val="single" w:sz="8" w:space="0" w:color="auto"/>
            </w:tcBorders>
          </w:tcPr>
          <w:p w:rsidR="00C24CBC" w:rsidRPr="00AC381B" w:rsidRDefault="00C24CBC" w:rsidP="00352390">
            <w:pPr>
              <w:autoSpaceDE w:val="0"/>
              <w:autoSpaceDN w:val="0"/>
              <w:adjustRightInd w:val="0"/>
            </w:pPr>
            <w:r w:rsidRPr="00AC381B">
              <w:t>1.</w:t>
            </w:r>
            <w:r>
              <w:t>2</w:t>
            </w:r>
          </w:p>
        </w:tc>
        <w:tc>
          <w:tcPr>
            <w:tcW w:w="4569" w:type="dxa"/>
            <w:tcBorders>
              <w:left w:val="single" w:sz="8" w:space="0" w:color="auto"/>
              <w:bottom w:val="single" w:sz="8" w:space="0" w:color="auto"/>
              <w:right w:val="single" w:sz="8" w:space="0" w:color="auto"/>
            </w:tcBorders>
          </w:tcPr>
          <w:p w:rsidR="00C24CBC" w:rsidRPr="00AC381B" w:rsidRDefault="00C24CBC" w:rsidP="00352390">
            <w:pPr>
              <w:autoSpaceDE w:val="0"/>
              <w:autoSpaceDN w:val="0"/>
              <w:adjustRightInd w:val="0"/>
            </w:pPr>
            <w:proofErr w:type="gramStart"/>
            <w:r w:rsidRPr="00AC381B">
              <w:t>Срочные и/или важные задани</w:t>
            </w:r>
            <w:r>
              <w:t>я</w:t>
            </w:r>
            <w:r w:rsidRPr="00AC381B">
              <w:t xml:space="preserve"> (в    </w:t>
            </w:r>
            <w:proofErr w:type="gramEnd"/>
          </w:p>
          <w:p w:rsidR="00C24CBC" w:rsidRPr="00AC381B" w:rsidRDefault="00C24CBC" w:rsidP="00352390">
            <w:pPr>
              <w:autoSpaceDE w:val="0"/>
              <w:autoSpaceDN w:val="0"/>
              <w:adjustRightInd w:val="0"/>
            </w:pPr>
            <w:proofErr w:type="gramStart"/>
            <w:r w:rsidRPr="00AC381B">
              <w:t>объеме</w:t>
            </w:r>
            <w:proofErr w:type="gramEnd"/>
            <w:r w:rsidRPr="00AC381B">
              <w:t xml:space="preserve"> функциональных обязанностей)</w:t>
            </w:r>
          </w:p>
        </w:tc>
        <w:tc>
          <w:tcPr>
            <w:tcW w:w="2271" w:type="dxa"/>
            <w:tcBorders>
              <w:left w:val="single" w:sz="8" w:space="0" w:color="auto"/>
              <w:bottom w:val="single" w:sz="8" w:space="0" w:color="auto"/>
              <w:right w:val="single" w:sz="8" w:space="0" w:color="auto"/>
            </w:tcBorders>
          </w:tcPr>
          <w:p w:rsidR="00C24CBC" w:rsidRPr="00AC381B" w:rsidRDefault="00C24CBC" w:rsidP="00352390">
            <w:pPr>
              <w:autoSpaceDE w:val="0"/>
              <w:autoSpaceDN w:val="0"/>
              <w:adjustRightInd w:val="0"/>
            </w:pPr>
            <w:r w:rsidRPr="00AC381B">
              <w:t>выполнение</w:t>
            </w:r>
          </w:p>
        </w:tc>
        <w:tc>
          <w:tcPr>
            <w:tcW w:w="1620" w:type="dxa"/>
            <w:tcBorders>
              <w:left w:val="single" w:sz="8" w:space="0" w:color="auto"/>
              <w:bottom w:val="single" w:sz="8" w:space="0" w:color="auto"/>
              <w:right w:val="single" w:sz="8" w:space="0" w:color="auto"/>
            </w:tcBorders>
          </w:tcPr>
          <w:p w:rsidR="00C24CBC" w:rsidRPr="00AC381B" w:rsidRDefault="00C24CBC" w:rsidP="00352390">
            <w:pPr>
              <w:autoSpaceDE w:val="0"/>
              <w:autoSpaceDN w:val="0"/>
              <w:adjustRightInd w:val="0"/>
              <w:jc w:val="center"/>
            </w:pPr>
            <w:r w:rsidRPr="00AC381B">
              <w:t>30</w:t>
            </w:r>
          </w:p>
        </w:tc>
      </w:tr>
      <w:tr w:rsidR="00C24CBC" w:rsidRPr="00AC381B" w:rsidTr="00352390">
        <w:trPr>
          <w:trHeight w:val="1200"/>
          <w:tblCellSpacing w:w="5" w:type="nil"/>
        </w:trPr>
        <w:tc>
          <w:tcPr>
            <w:tcW w:w="720" w:type="dxa"/>
            <w:tcBorders>
              <w:left w:val="single" w:sz="8" w:space="0" w:color="auto"/>
              <w:bottom w:val="single" w:sz="8" w:space="0" w:color="auto"/>
              <w:right w:val="single" w:sz="8" w:space="0" w:color="auto"/>
            </w:tcBorders>
          </w:tcPr>
          <w:p w:rsidR="00C24CBC" w:rsidRPr="00AC381B" w:rsidRDefault="00C24CBC" w:rsidP="00352390">
            <w:pPr>
              <w:autoSpaceDE w:val="0"/>
              <w:autoSpaceDN w:val="0"/>
              <w:adjustRightInd w:val="0"/>
            </w:pPr>
            <w:r w:rsidRPr="00AC381B">
              <w:t>1.</w:t>
            </w:r>
            <w:r>
              <w:t>3</w:t>
            </w:r>
          </w:p>
        </w:tc>
        <w:tc>
          <w:tcPr>
            <w:tcW w:w="4569" w:type="dxa"/>
            <w:tcBorders>
              <w:left w:val="single" w:sz="8" w:space="0" w:color="auto"/>
              <w:bottom w:val="single" w:sz="8" w:space="0" w:color="auto"/>
              <w:right w:val="single" w:sz="8" w:space="0" w:color="auto"/>
            </w:tcBorders>
          </w:tcPr>
          <w:p w:rsidR="00C24CBC" w:rsidRPr="00AC381B" w:rsidRDefault="00C24CBC" w:rsidP="00352390">
            <w:pPr>
              <w:autoSpaceDE w:val="0"/>
              <w:autoSpaceDN w:val="0"/>
              <w:adjustRightInd w:val="0"/>
            </w:pPr>
            <w:r w:rsidRPr="00AC381B">
              <w:t xml:space="preserve">Задания, требующие работы </w:t>
            </w:r>
            <w:proofErr w:type="gramStart"/>
            <w:r w:rsidRPr="00AC381B">
              <w:t>с</w:t>
            </w:r>
            <w:proofErr w:type="gramEnd"/>
            <w:r w:rsidRPr="00AC381B">
              <w:t xml:space="preserve">        </w:t>
            </w:r>
          </w:p>
          <w:p w:rsidR="00C24CBC" w:rsidRPr="00AC381B" w:rsidRDefault="00C24CBC" w:rsidP="00352390">
            <w:pPr>
              <w:autoSpaceDE w:val="0"/>
              <w:autoSpaceDN w:val="0"/>
              <w:adjustRightInd w:val="0"/>
            </w:pPr>
            <w:r w:rsidRPr="00AC381B">
              <w:t xml:space="preserve">большими объемами информации,      </w:t>
            </w:r>
          </w:p>
          <w:p w:rsidR="00C24CBC" w:rsidRPr="00AC381B" w:rsidRDefault="00C24CBC" w:rsidP="00352390">
            <w:pPr>
              <w:autoSpaceDE w:val="0"/>
              <w:autoSpaceDN w:val="0"/>
              <w:adjustRightInd w:val="0"/>
            </w:pPr>
            <w:r w:rsidRPr="00AC381B">
              <w:t xml:space="preserve">сбора, анализа, обобщения          </w:t>
            </w:r>
          </w:p>
          <w:p w:rsidR="00C24CBC" w:rsidRPr="00AC381B" w:rsidRDefault="00C24CBC" w:rsidP="00352390">
            <w:pPr>
              <w:autoSpaceDE w:val="0"/>
              <w:autoSpaceDN w:val="0"/>
              <w:adjustRightInd w:val="0"/>
            </w:pPr>
            <w:r w:rsidRPr="00AC381B">
              <w:t xml:space="preserve">информации, применения </w:t>
            </w:r>
            <w:proofErr w:type="gramStart"/>
            <w:r w:rsidRPr="00AC381B">
              <w:t>специальных</w:t>
            </w:r>
            <w:proofErr w:type="gramEnd"/>
            <w:r w:rsidRPr="00AC381B">
              <w:t xml:space="preserve"> </w:t>
            </w:r>
          </w:p>
          <w:p w:rsidR="00C24CBC" w:rsidRPr="00AC381B" w:rsidRDefault="00C24CBC" w:rsidP="00352390">
            <w:pPr>
              <w:autoSpaceDE w:val="0"/>
              <w:autoSpaceDN w:val="0"/>
              <w:adjustRightInd w:val="0"/>
            </w:pPr>
            <w:proofErr w:type="gramStart"/>
            <w:r w:rsidRPr="00AC381B">
              <w:t xml:space="preserve">методов, технологий, методик (в    </w:t>
            </w:r>
            <w:proofErr w:type="gramEnd"/>
          </w:p>
          <w:p w:rsidR="00C24CBC" w:rsidRPr="00AC381B" w:rsidRDefault="00C24CBC" w:rsidP="00352390">
            <w:pPr>
              <w:autoSpaceDE w:val="0"/>
              <w:autoSpaceDN w:val="0"/>
              <w:adjustRightInd w:val="0"/>
            </w:pPr>
            <w:proofErr w:type="gramStart"/>
            <w:r w:rsidRPr="00AC381B">
              <w:t>объеме</w:t>
            </w:r>
            <w:proofErr w:type="gramEnd"/>
            <w:r w:rsidRPr="00AC381B">
              <w:t xml:space="preserve"> функциональных обязанностей)</w:t>
            </w:r>
          </w:p>
        </w:tc>
        <w:tc>
          <w:tcPr>
            <w:tcW w:w="2271" w:type="dxa"/>
            <w:tcBorders>
              <w:left w:val="single" w:sz="8" w:space="0" w:color="auto"/>
              <w:bottom w:val="single" w:sz="8" w:space="0" w:color="auto"/>
              <w:right w:val="single" w:sz="8" w:space="0" w:color="auto"/>
            </w:tcBorders>
          </w:tcPr>
          <w:p w:rsidR="00C24CBC" w:rsidRPr="00AC381B" w:rsidRDefault="00C24CBC" w:rsidP="00352390">
            <w:pPr>
              <w:autoSpaceDE w:val="0"/>
              <w:autoSpaceDN w:val="0"/>
              <w:adjustRightInd w:val="0"/>
            </w:pPr>
            <w:r w:rsidRPr="00AC381B">
              <w:t>выполнение</w:t>
            </w:r>
          </w:p>
        </w:tc>
        <w:tc>
          <w:tcPr>
            <w:tcW w:w="1620" w:type="dxa"/>
            <w:tcBorders>
              <w:left w:val="single" w:sz="8" w:space="0" w:color="auto"/>
              <w:bottom w:val="single" w:sz="8" w:space="0" w:color="auto"/>
              <w:right w:val="single" w:sz="8" w:space="0" w:color="auto"/>
            </w:tcBorders>
          </w:tcPr>
          <w:p w:rsidR="00C24CBC" w:rsidRPr="00AC381B" w:rsidRDefault="00C24CBC" w:rsidP="00352390">
            <w:pPr>
              <w:autoSpaceDE w:val="0"/>
              <w:autoSpaceDN w:val="0"/>
              <w:adjustRightInd w:val="0"/>
              <w:jc w:val="center"/>
            </w:pPr>
            <w:r w:rsidRPr="00AC381B">
              <w:t>25</w:t>
            </w:r>
          </w:p>
        </w:tc>
      </w:tr>
      <w:tr w:rsidR="00C24CBC" w:rsidRPr="00AC381B" w:rsidTr="00352390">
        <w:trPr>
          <w:trHeight w:val="600"/>
          <w:tblCellSpacing w:w="5" w:type="nil"/>
        </w:trPr>
        <w:tc>
          <w:tcPr>
            <w:tcW w:w="720" w:type="dxa"/>
            <w:vMerge w:val="restart"/>
            <w:tcBorders>
              <w:left w:val="single" w:sz="8" w:space="0" w:color="auto"/>
              <w:bottom w:val="single" w:sz="8" w:space="0" w:color="auto"/>
              <w:right w:val="single" w:sz="8" w:space="0" w:color="auto"/>
            </w:tcBorders>
          </w:tcPr>
          <w:p w:rsidR="00C24CBC" w:rsidRPr="00AC381B" w:rsidRDefault="00C24CBC" w:rsidP="00352390">
            <w:pPr>
              <w:autoSpaceDE w:val="0"/>
              <w:autoSpaceDN w:val="0"/>
              <w:adjustRightInd w:val="0"/>
            </w:pPr>
            <w:r w:rsidRPr="00AC381B">
              <w:t>1.</w:t>
            </w:r>
            <w:r>
              <w:t>4</w:t>
            </w:r>
          </w:p>
        </w:tc>
        <w:tc>
          <w:tcPr>
            <w:tcW w:w="4569" w:type="dxa"/>
            <w:vMerge w:val="restart"/>
            <w:tcBorders>
              <w:left w:val="single" w:sz="8" w:space="0" w:color="auto"/>
              <w:bottom w:val="single" w:sz="8" w:space="0" w:color="auto"/>
              <w:right w:val="single" w:sz="8" w:space="0" w:color="auto"/>
            </w:tcBorders>
          </w:tcPr>
          <w:p w:rsidR="00C24CBC" w:rsidRPr="00AC381B" w:rsidRDefault="00C24CBC" w:rsidP="00352390">
            <w:pPr>
              <w:autoSpaceDE w:val="0"/>
              <w:autoSpaceDN w:val="0"/>
              <w:adjustRightInd w:val="0"/>
            </w:pPr>
            <w:r w:rsidRPr="00AC381B">
              <w:t xml:space="preserve">Соблюдение трудовой дисциплины     </w:t>
            </w:r>
          </w:p>
        </w:tc>
        <w:tc>
          <w:tcPr>
            <w:tcW w:w="2271" w:type="dxa"/>
            <w:tcBorders>
              <w:left w:val="single" w:sz="8" w:space="0" w:color="auto"/>
              <w:bottom w:val="single" w:sz="8" w:space="0" w:color="auto"/>
              <w:right w:val="single" w:sz="8" w:space="0" w:color="auto"/>
            </w:tcBorders>
          </w:tcPr>
          <w:p w:rsidR="00C24CBC" w:rsidRPr="00AC381B" w:rsidRDefault="00C24CBC" w:rsidP="00352390">
            <w:pPr>
              <w:autoSpaceDE w:val="0"/>
              <w:autoSpaceDN w:val="0"/>
              <w:adjustRightInd w:val="0"/>
            </w:pPr>
            <w:r w:rsidRPr="00AC381B">
              <w:t>отсутствие</w:t>
            </w:r>
          </w:p>
          <w:p w:rsidR="00C24CBC" w:rsidRPr="00AC381B" w:rsidRDefault="00C24CBC" w:rsidP="00352390">
            <w:pPr>
              <w:autoSpaceDE w:val="0"/>
              <w:autoSpaceDN w:val="0"/>
              <w:adjustRightInd w:val="0"/>
            </w:pPr>
            <w:r w:rsidRPr="00AC381B">
              <w:t xml:space="preserve">нарушений </w:t>
            </w:r>
          </w:p>
        </w:tc>
        <w:tc>
          <w:tcPr>
            <w:tcW w:w="1620" w:type="dxa"/>
            <w:tcBorders>
              <w:left w:val="single" w:sz="8" w:space="0" w:color="auto"/>
              <w:bottom w:val="single" w:sz="8" w:space="0" w:color="auto"/>
              <w:right w:val="single" w:sz="8" w:space="0" w:color="auto"/>
            </w:tcBorders>
          </w:tcPr>
          <w:p w:rsidR="00C24CBC" w:rsidRPr="00AC381B" w:rsidRDefault="00C24CBC" w:rsidP="00352390">
            <w:pPr>
              <w:autoSpaceDE w:val="0"/>
              <w:autoSpaceDN w:val="0"/>
              <w:adjustRightInd w:val="0"/>
              <w:jc w:val="center"/>
            </w:pPr>
            <w:r w:rsidRPr="00AC381B">
              <w:t>15</w:t>
            </w:r>
          </w:p>
        </w:tc>
      </w:tr>
      <w:tr w:rsidR="00C24CBC" w:rsidRPr="00AC381B" w:rsidTr="00352390">
        <w:trPr>
          <w:trHeight w:val="400"/>
          <w:tblCellSpacing w:w="5" w:type="nil"/>
        </w:trPr>
        <w:tc>
          <w:tcPr>
            <w:tcW w:w="720" w:type="dxa"/>
            <w:vMerge/>
            <w:tcBorders>
              <w:left w:val="single" w:sz="8" w:space="0" w:color="auto"/>
              <w:bottom w:val="single" w:sz="8" w:space="0" w:color="auto"/>
              <w:right w:val="single" w:sz="8" w:space="0" w:color="auto"/>
            </w:tcBorders>
          </w:tcPr>
          <w:p w:rsidR="00C24CBC" w:rsidRPr="00AC381B" w:rsidRDefault="00C24CBC" w:rsidP="00352390">
            <w:pPr>
              <w:autoSpaceDE w:val="0"/>
              <w:autoSpaceDN w:val="0"/>
              <w:adjustRightInd w:val="0"/>
            </w:pPr>
          </w:p>
        </w:tc>
        <w:tc>
          <w:tcPr>
            <w:tcW w:w="4569" w:type="dxa"/>
            <w:vMerge/>
            <w:tcBorders>
              <w:left w:val="single" w:sz="8" w:space="0" w:color="auto"/>
              <w:bottom w:val="single" w:sz="8" w:space="0" w:color="auto"/>
              <w:right w:val="single" w:sz="8" w:space="0" w:color="auto"/>
            </w:tcBorders>
          </w:tcPr>
          <w:p w:rsidR="00C24CBC" w:rsidRPr="00AC381B" w:rsidRDefault="00C24CBC" w:rsidP="00352390">
            <w:pPr>
              <w:autoSpaceDE w:val="0"/>
              <w:autoSpaceDN w:val="0"/>
              <w:adjustRightInd w:val="0"/>
            </w:pPr>
          </w:p>
        </w:tc>
        <w:tc>
          <w:tcPr>
            <w:tcW w:w="2271" w:type="dxa"/>
            <w:tcBorders>
              <w:left w:val="single" w:sz="8" w:space="0" w:color="auto"/>
              <w:bottom w:val="single" w:sz="8" w:space="0" w:color="auto"/>
              <w:right w:val="single" w:sz="8" w:space="0" w:color="auto"/>
            </w:tcBorders>
          </w:tcPr>
          <w:p w:rsidR="00C24CBC" w:rsidRPr="00AC381B" w:rsidRDefault="00C24CBC" w:rsidP="00352390">
            <w:pPr>
              <w:autoSpaceDE w:val="0"/>
              <w:autoSpaceDN w:val="0"/>
              <w:adjustRightInd w:val="0"/>
            </w:pPr>
            <w:r w:rsidRPr="00AC381B">
              <w:t xml:space="preserve">наличие   </w:t>
            </w:r>
          </w:p>
          <w:p w:rsidR="00C24CBC" w:rsidRPr="00AC381B" w:rsidRDefault="00C24CBC" w:rsidP="00352390">
            <w:pPr>
              <w:autoSpaceDE w:val="0"/>
              <w:autoSpaceDN w:val="0"/>
              <w:adjustRightInd w:val="0"/>
            </w:pPr>
            <w:r w:rsidRPr="00AC381B">
              <w:t xml:space="preserve">нарушений </w:t>
            </w:r>
          </w:p>
        </w:tc>
        <w:tc>
          <w:tcPr>
            <w:tcW w:w="1620" w:type="dxa"/>
            <w:tcBorders>
              <w:left w:val="single" w:sz="8" w:space="0" w:color="auto"/>
              <w:bottom w:val="single" w:sz="8" w:space="0" w:color="auto"/>
              <w:right w:val="single" w:sz="8" w:space="0" w:color="auto"/>
            </w:tcBorders>
          </w:tcPr>
          <w:p w:rsidR="00C24CBC" w:rsidRPr="00AC381B" w:rsidRDefault="00C24CBC" w:rsidP="00352390">
            <w:pPr>
              <w:autoSpaceDE w:val="0"/>
              <w:autoSpaceDN w:val="0"/>
              <w:adjustRightInd w:val="0"/>
              <w:jc w:val="center"/>
            </w:pPr>
            <w:r w:rsidRPr="00AC381B">
              <w:t>0</w:t>
            </w:r>
          </w:p>
        </w:tc>
      </w:tr>
      <w:tr w:rsidR="00C24CBC" w:rsidTr="00352390">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0"/>
        </w:trPr>
        <w:tc>
          <w:tcPr>
            <w:tcW w:w="720" w:type="dxa"/>
            <w:vMerge w:val="restart"/>
          </w:tcPr>
          <w:p w:rsidR="00C24CBC" w:rsidRPr="00774E8B" w:rsidRDefault="00C24CBC" w:rsidP="00352390">
            <w:pPr>
              <w:widowControl w:val="0"/>
              <w:autoSpaceDE w:val="0"/>
              <w:autoSpaceDN w:val="0"/>
              <w:adjustRightInd w:val="0"/>
            </w:pPr>
            <w:r w:rsidRPr="00774E8B">
              <w:t>1.</w:t>
            </w:r>
            <w:r>
              <w:t>5</w:t>
            </w:r>
          </w:p>
        </w:tc>
        <w:tc>
          <w:tcPr>
            <w:tcW w:w="4569" w:type="dxa"/>
            <w:vMerge w:val="restart"/>
          </w:tcPr>
          <w:p w:rsidR="00C24CBC" w:rsidRPr="00774E8B" w:rsidRDefault="00C24CBC" w:rsidP="00352390">
            <w:pPr>
              <w:widowControl w:val="0"/>
              <w:autoSpaceDE w:val="0"/>
              <w:autoSpaceDN w:val="0"/>
              <w:adjustRightInd w:val="0"/>
            </w:pPr>
            <w:r w:rsidRPr="00774E8B">
              <w:t>Содержание автомобиля</w:t>
            </w:r>
            <w:r>
              <w:t xml:space="preserve"> </w:t>
            </w:r>
            <w:r w:rsidRPr="00774E8B">
              <w:t xml:space="preserve">в технически      </w:t>
            </w:r>
            <w:r>
              <w:t xml:space="preserve"> </w:t>
            </w:r>
            <w:r w:rsidRPr="00774E8B">
              <w:t xml:space="preserve">справном состоянии  </w:t>
            </w:r>
            <w:r>
              <w:t xml:space="preserve"> </w:t>
            </w:r>
            <w:r w:rsidRPr="00774E8B">
              <w:t xml:space="preserve">(отсутствие   </w:t>
            </w:r>
            <w:r>
              <w:t xml:space="preserve">  </w:t>
            </w:r>
            <w:r w:rsidRPr="00774E8B">
              <w:t>посторонних предметов</w:t>
            </w:r>
            <w:r>
              <w:t xml:space="preserve"> </w:t>
            </w:r>
            <w:r w:rsidRPr="00774E8B">
              <w:t xml:space="preserve">в салоне)            </w:t>
            </w:r>
          </w:p>
        </w:tc>
        <w:tc>
          <w:tcPr>
            <w:tcW w:w="2271" w:type="dxa"/>
          </w:tcPr>
          <w:p w:rsidR="00C24CBC" w:rsidRPr="00774E8B" w:rsidRDefault="00C24CBC" w:rsidP="00352390">
            <w:pPr>
              <w:widowControl w:val="0"/>
              <w:autoSpaceDE w:val="0"/>
              <w:autoSpaceDN w:val="0"/>
              <w:adjustRightInd w:val="0"/>
            </w:pPr>
            <w:r>
              <w:t xml:space="preserve">без </w:t>
            </w:r>
            <w:r w:rsidRPr="00774E8B">
              <w:t>нарушени</w:t>
            </w:r>
            <w:r>
              <w:t>й</w:t>
            </w:r>
            <w:r w:rsidRPr="00774E8B">
              <w:t xml:space="preserve"> </w:t>
            </w:r>
          </w:p>
          <w:p w:rsidR="00C24CBC" w:rsidRPr="00774E8B" w:rsidRDefault="00C24CBC" w:rsidP="00352390">
            <w:pPr>
              <w:widowControl w:val="0"/>
              <w:autoSpaceDE w:val="0"/>
              <w:autoSpaceDN w:val="0"/>
              <w:adjustRightInd w:val="0"/>
            </w:pPr>
          </w:p>
        </w:tc>
        <w:tc>
          <w:tcPr>
            <w:tcW w:w="1620" w:type="dxa"/>
          </w:tcPr>
          <w:p w:rsidR="00C24CBC" w:rsidRPr="00774E8B" w:rsidRDefault="00C24CBC" w:rsidP="00352390">
            <w:pPr>
              <w:widowControl w:val="0"/>
              <w:autoSpaceDE w:val="0"/>
              <w:autoSpaceDN w:val="0"/>
              <w:adjustRightInd w:val="0"/>
              <w:jc w:val="center"/>
            </w:pPr>
            <w:r>
              <w:t>40</w:t>
            </w:r>
          </w:p>
        </w:tc>
      </w:tr>
      <w:tr w:rsidR="00C24CBC" w:rsidTr="00352390">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185"/>
        </w:trPr>
        <w:tc>
          <w:tcPr>
            <w:tcW w:w="720" w:type="dxa"/>
            <w:vMerge/>
          </w:tcPr>
          <w:p w:rsidR="00C24CBC" w:rsidRPr="00774E8B" w:rsidRDefault="00C24CBC" w:rsidP="00352390">
            <w:pPr>
              <w:widowControl w:val="0"/>
              <w:autoSpaceDE w:val="0"/>
              <w:autoSpaceDN w:val="0"/>
              <w:adjustRightInd w:val="0"/>
            </w:pPr>
          </w:p>
        </w:tc>
        <w:tc>
          <w:tcPr>
            <w:tcW w:w="4569" w:type="dxa"/>
            <w:vMerge/>
          </w:tcPr>
          <w:p w:rsidR="00C24CBC" w:rsidRPr="00774E8B" w:rsidRDefault="00C24CBC" w:rsidP="00352390">
            <w:pPr>
              <w:widowControl w:val="0"/>
              <w:autoSpaceDE w:val="0"/>
              <w:autoSpaceDN w:val="0"/>
              <w:adjustRightInd w:val="0"/>
            </w:pPr>
          </w:p>
        </w:tc>
        <w:tc>
          <w:tcPr>
            <w:tcW w:w="2271" w:type="dxa"/>
          </w:tcPr>
          <w:p w:rsidR="00C24CBC" w:rsidRPr="00774E8B" w:rsidRDefault="00C24CBC" w:rsidP="00352390">
            <w:pPr>
              <w:widowControl w:val="0"/>
              <w:autoSpaceDE w:val="0"/>
              <w:autoSpaceDN w:val="0"/>
              <w:adjustRightInd w:val="0"/>
            </w:pPr>
            <w:r w:rsidRPr="00774E8B">
              <w:t xml:space="preserve"> </w:t>
            </w:r>
            <w:r>
              <w:t>есть</w:t>
            </w:r>
            <w:r w:rsidRPr="00774E8B">
              <w:t xml:space="preserve">       </w:t>
            </w:r>
          </w:p>
          <w:p w:rsidR="00C24CBC" w:rsidRPr="00774E8B" w:rsidRDefault="00C24CBC" w:rsidP="00352390">
            <w:pPr>
              <w:widowControl w:val="0"/>
              <w:autoSpaceDE w:val="0"/>
              <w:autoSpaceDN w:val="0"/>
              <w:adjustRightInd w:val="0"/>
            </w:pPr>
            <w:r w:rsidRPr="00774E8B">
              <w:t>нарушени</w:t>
            </w:r>
            <w:r>
              <w:t>я</w:t>
            </w:r>
          </w:p>
        </w:tc>
        <w:tc>
          <w:tcPr>
            <w:tcW w:w="1620" w:type="dxa"/>
          </w:tcPr>
          <w:p w:rsidR="00C24CBC" w:rsidRPr="00774E8B" w:rsidRDefault="00C24CBC" w:rsidP="00352390">
            <w:pPr>
              <w:widowControl w:val="0"/>
              <w:autoSpaceDE w:val="0"/>
              <w:autoSpaceDN w:val="0"/>
              <w:adjustRightInd w:val="0"/>
              <w:jc w:val="center"/>
            </w:pPr>
            <w:r>
              <w:t>0</w:t>
            </w:r>
          </w:p>
        </w:tc>
      </w:tr>
      <w:tr w:rsidR="00C24CBC" w:rsidTr="00352390">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720" w:type="dxa"/>
            <w:vMerge w:val="restart"/>
          </w:tcPr>
          <w:p w:rsidR="00C24CBC" w:rsidRDefault="00C24CBC" w:rsidP="00352390">
            <w:pPr>
              <w:widowControl w:val="0"/>
              <w:autoSpaceDE w:val="0"/>
              <w:autoSpaceDN w:val="0"/>
              <w:adjustRightInd w:val="0"/>
            </w:pPr>
          </w:p>
          <w:p w:rsidR="00C24CBC" w:rsidRDefault="00C24CBC" w:rsidP="00352390">
            <w:pPr>
              <w:widowControl w:val="0"/>
              <w:autoSpaceDE w:val="0"/>
              <w:autoSpaceDN w:val="0"/>
              <w:adjustRightInd w:val="0"/>
            </w:pPr>
            <w:r>
              <w:t>1.6</w:t>
            </w:r>
          </w:p>
          <w:p w:rsidR="00C24CBC" w:rsidRDefault="00C24CBC" w:rsidP="00352390">
            <w:pPr>
              <w:widowControl w:val="0"/>
              <w:autoSpaceDE w:val="0"/>
              <w:autoSpaceDN w:val="0"/>
              <w:adjustRightInd w:val="0"/>
            </w:pPr>
          </w:p>
          <w:p w:rsidR="00C24CBC" w:rsidRPr="00774E8B" w:rsidRDefault="00C24CBC" w:rsidP="00352390">
            <w:pPr>
              <w:widowControl w:val="0"/>
              <w:autoSpaceDE w:val="0"/>
              <w:autoSpaceDN w:val="0"/>
              <w:adjustRightInd w:val="0"/>
            </w:pPr>
          </w:p>
        </w:tc>
        <w:tc>
          <w:tcPr>
            <w:tcW w:w="4569" w:type="dxa"/>
            <w:vMerge w:val="restart"/>
          </w:tcPr>
          <w:p w:rsidR="00C24CBC" w:rsidRPr="00774E8B" w:rsidRDefault="00C24CBC" w:rsidP="00352390">
            <w:pPr>
              <w:widowControl w:val="0"/>
              <w:autoSpaceDE w:val="0"/>
              <w:autoSpaceDN w:val="0"/>
              <w:adjustRightInd w:val="0"/>
            </w:pPr>
            <w:r w:rsidRPr="00774E8B">
              <w:t xml:space="preserve">Отсутствие ДТП по    вине водителя        </w:t>
            </w:r>
          </w:p>
        </w:tc>
        <w:tc>
          <w:tcPr>
            <w:tcW w:w="2271" w:type="dxa"/>
          </w:tcPr>
          <w:p w:rsidR="00C24CBC" w:rsidRPr="00774E8B" w:rsidRDefault="00C24CBC" w:rsidP="00352390">
            <w:pPr>
              <w:widowControl w:val="0"/>
              <w:autoSpaceDE w:val="0"/>
              <w:autoSpaceDN w:val="0"/>
              <w:adjustRightInd w:val="0"/>
            </w:pPr>
            <w:r w:rsidRPr="00774E8B">
              <w:t xml:space="preserve">наличие  </w:t>
            </w:r>
          </w:p>
        </w:tc>
        <w:tc>
          <w:tcPr>
            <w:tcW w:w="1620" w:type="dxa"/>
          </w:tcPr>
          <w:p w:rsidR="00C24CBC" w:rsidRPr="00774E8B" w:rsidRDefault="00C24CBC" w:rsidP="00352390">
            <w:pPr>
              <w:widowControl w:val="0"/>
              <w:autoSpaceDE w:val="0"/>
              <w:autoSpaceDN w:val="0"/>
              <w:adjustRightInd w:val="0"/>
              <w:jc w:val="center"/>
            </w:pPr>
            <w:r w:rsidRPr="00774E8B">
              <w:t>10</w:t>
            </w:r>
          </w:p>
        </w:tc>
      </w:tr>
      <w:tr w:rsidR="00C24CBC" w:rsidTr="00352390">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25"/>
        </w:trPr>
        <w:tc>
          <w:tcPr>
            <w:tcW w:w="720" w:type="dxa"/>
            <w:vMerge/>
          </w:tcPr>
          <w:p w:rsidR="00C24CBC" w:rsidRDefault="00C24CBC" w:rsidP="00352390">
            <w:pPr>
              <w:widowControl w:val="0"/>
              <w:autoSpaceDE w:val="0"/>
              <w:autoSpaceDN w:val="0"/>
              <w:adjustRightInd w:val="0"/>
            </w:pPr>
          </w:p>
        </w:tc>
        <w:tc>
          <w:tcPr>
            <w:tcW w:w="4569" w:type="dxa"/>
            <w:vMerge/>
          </w:tcPr>
          <w:p w:rsidR="00C24CBC" w:rsidRPr="00774E8B" w:rsidRDefault="00C24CBC" w:rsidP="00352390">
            <w:pPr>
              <w:widowControl w:val="0"/>
              <w:autoSpaceDE w:val="0"/>
              <w:autoSpaceDN w:val="0"/>
              <w:adjustRightInd w:val="0"/>
            </w:pPr>
          </w:p>
        </w:tc>
        <w:tc>
          <w:tcPr>
            <w:tcW w:w="2271" w:type="dxa"/>
          </w:tcPr>
          <w:p w:rsidR="00C24CBC" w:rsidRPr="00774E8B" w:rsidRDefault="00C24CBC" w:rsidP="00352390">
            <w:pPr>
              <w:widowControl w:val="0"/>
              <w:autoSpaceDE w:val="0"/>
              <w:autoSpaceDN w:val="0"/>
              <w:adjustRightInd w:val="0"/>
            </w:pPr>
            <w:r w:rsidRPr="00774E8B">
              <w:t>отсутствие</w:t>
            </w:r>
          </w:p>
        </w:tc>
        <w:tc>
          <w:tcPr>
            <w:tcW w:w="1620" w:type="dxa"/>
          </w:tcPr>
          <w:p w:rsidR="00C24CBC" w:rsidRPr="00774E8B" w:rsidRDefault="00C24CBC" w:rsidP="00352390">
            <w:pPr>
              <w:widowControl w:val="0"/>
              <w:autoSpaceDE w:val="0"/>
              <w:autoSpaceDN w:val="0"/>
              <w:adjustRightInd w:val="0"/>
              <w:jc w:val="center"/>
            </w:pPr>
            <w:r w:rsidRPr="00774E8B">
              <w:t>0</w:t>
            </w:r>
          </w:p>
        </w:tc>
      </w:tr>
      <w:tr w:rsidR="00C24CBC" w:rsidTr="00352390">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0"/>
        </w:trPr>
        <w:tc>
          <w:tcPr>
            <w:tcW w:w="720" w:type="dxa"/>
            <w:vMerge w:val="restart"/>
          </w:tcPr>
          <w:p w:rsidR="00C24CBC" w:rsidRDefault="00C24CBC" w:rsidP="00352390">
            <w:pPr>
              <w:widowControl w:val="0"/>
              <w:autoSpaceDE w:val="0"/>
              <w:autoSpaceDN w:val="0"/>
              <w:adjustRightInd w:val="0"/>
            </w:pPr>
          </w:p>
          <w:p w:rsidR="00C24CBC" w:rsidRDefault="00C24CBC" w:rsidP="00352390">
            <w:pPr>
              <w:widowControl w:val="0"/>
              <w:autoSpaceDE w:val="0"/>
              <w:autoSpaceDN w:val="0"/>
              <w:adjustRightInd w:val="0"/>
            </w:pPr>
            <w:r>
              <w:t>1.7</w:t>
            </w:r>
          </w:p>
          <w:p w:rsidR="00C24CBC" w:rsidRDefault="00C24CBC" w:rsidP="00352390">
            <w:pPr>
              <w:widowControl w:val="0"/>
              <w:autoSpaceDE w:val="0"/>
              <w:autoSpaceDN w:val="0"/>
              <w:adjustRightInd w:val="0"/>
            </w:pPr>
          </w:p>
          <w:p w:rsidR="00C24CBC" w:rsidRDefault="00C24CBC" w:rsidP="00352390">
            <w:pPr>
              <w:widowControl w:val="0"/>
              <w:autoSpaceDE w:val="0"/>
              <w:autoSpaceDN w:val="0"/>
              <w:adjustRightInd w:val="0"/>
            </w:pPr>
          </w:p>
        </w:tc>
        <w:tc>
          <w:tcPr>
            <w:tcW w:w="4569" w:type="dxa"/>
            <w:vMerge w:val="restart"/>
          </w:tcPr>
          <w:p w:rsidR="00C24CBC" w:rsidRPr="00774E8B" w:rsidRDefault="00C24CBC" w:rsidP="00352390">
            <w:pPr>
              <w:widowControl w:val="0"/>
              <w:autoSpaceDE w:val="0"/>
              <w:autoSpaceDN w:val="0"/>
              <w:adjustRightInd w:val="0"/>
              <w:jc w:val="both"/>
            </w:pPr>
            <w:r w:rsidRPr="00774E8B">
              <w:t>Соблюдение правил</w:t>
            </w:r>
            <w:r>
              <w:t xml:space="preserve"> </w:t>
            </w:r>
            <w:r w:rsidRPr="00774E8B">
              <w:t>охраны труда и</w:t>
            </w:r>
          </w:p>
          <w:p w:rsidR="00C24CBC" w:rsidRPr="00774E8B" w:rsidRDefault="00C24CBC" w:rsidP="00352390">
            <w:pPr>
              <w:widowControl w:val="0"/>
              <w:autoSpaceDE w:val="0"/>
              <w:autoSpaceDN w:val="0"/>
              <w:adjustRightInd w:val="0"/>
              <w:jc w:val="both"/>
            </w:pPr>
            <w:r w:rsidRPr="00774E8B">
              <w:t>техники безопасности</w:t>
            </w:r>
            <w:r>
              <w:t xml:space="preserve"> </w:t>
            </w:r>
            <w:r w:rsidRPr="00774E8B">
              <w:t>при работе на линии и</w:t>
            </w:r>
            <w:r>
              <w:t xml:space="preserve"> </w:t>
            </w:r>
            <w:r w:rsidRPr="00774E8B">
              <w:t>при участии в ремонте</w:t>
            </w:r>
            <w:r>
              <w:t xml:space="preserve"> </w:t>
            </w:r>
            <w:r w:rsidRPr="00774E8B">
              <w:t>автомобилей</w:t>
            </w:r>
          </w:p>
        </w:tc>
        <w:tc>
          <w:tcPr>
            <w:tcW w:w="2271" w:type="dxa"/>
          </w:tcPr>
          <w:p w:rsidR="00C24CBC" w:rsidRPr="00774E8B" w:rsidRDefault="00C24CBC" w:rsidP="00352390">
            <w:pPr>
              <w:widowControl w:val="0"/>
              <w:autoSpaceDE w:val="0"/>
              <w:autoSpaceDN w:val="0"/>
              <w:adjustRightInd w:val="0"/>
            </w:pPr>
            <w:r>
              <w:t>без нарушений</w:t>
            </w:r>
          </w:p>
        </w:tc>
        <w:tc>
          <w:tcPr>
            <w:tcW w:w="1620" w:type="dxa"/>
          </w:tcPr>
          <w:p w:rsidR="00C24CBC" w:rsidRPr="00774E8B" w:rsidRDefault="00C24CBC" w:rsidP="00352390">
            <w:pPr>
              <w:widowControl w:val="0"/>
              <w:autoSpaceDE w:val="0"/>
              <w:autoSpaceDN w:val="0"/>
              <w:adjustRightInd w:val="0"/>
              <w:jc w:val="center"/>
            </w:pPr>
            <w:r>
              <w:t>20</w:t>
            </w:r>
          </w:p>
        </w:tc>
      </w:tr>
      <w:tr w:rsidR="00C24CBC" w:rsidTr="00352390">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10"/>
        </w:trPr>
        <w:tc>
          <w:tcPr>
            <w:tcW w:w="720" w:type="dxa"/>
            <w:vMerge/>
          </w:tcPr>
          <w:p w:rsidR="00C24CBC" w:rsidRDefault="00C24CBC" w:rsidP="00352390">
            <w:pPr>
              <w:widowControl w:val="0"/>
              <w:autoSpaceDE w:val="0"/>
              <w:autoSpaceDN w:val="0"/>
              <w:adjustRightInd w:val="0"/>
            </w:pPr>
          </w:p>
        </w:tc>
        <w:tc>
          <w:tcPr>
            <w:tcW w:w="4569" w:type="dxa"/>
            <w:vMerge/>
          </w:tcPr>
          <w:p w:rsidR="00C24CBC" w:rsidRPr="00774E8B" w:rsidRDefault="00C24CBC" w:rsidP="00352390">
            <w:pPr>
              <w:widowControl w:val="0"/>
              <w:autoSpaceDE w:val="0"/>
              <w:autoSpaceDN w:val="0"/>
              <w:adjustRightInd w:val="0"/>
              <w:jc w:val="both"/>
            </w:pPr>
          </w:p>
        </w:tc>
        <w:tc>
          <w:tcPr>
            <w:tcW w:w="2271" w:type="dxa"/>
          </w:tcPr>
          <w:p w:rsidR="00C24CBC" w:rsidRPr="00774E8B" w:rsidRDefault="00C24CBC" w:rsidP="00352390">
            <w:pPr>
              <w:widowControl w:val="0"/>
              <w:autoSpaceDE w:val="0"/>
              <w:autoSpaceDN w:val="0"/>
              <w:adjustRightInd w:val="0"/>
            </w:pPr>
            <w:r>
              <w:t>есть нарушения</w:t>
            </w:r>
          </w:p>
        </w:tc>
        <w:tc>
          <w:tcPr>
            <w:tcW w:w="1620" w:type="dxa"/>
          </w:tcPr>
          <w:p w:rsidR="00C24CBC" w:rsidRPr="00774E8B" w:rsidRDefault="00C24CBC" w:rsidP="00352390">
            <w:pPr>
              <w:widowControl w:val="0"/>
              <w:autoSpaceDE w:val="0"/>
              <w:autoSpaceDN w:val="0"/>
              <w:adjustRightInd w:val="0"/>
              <w:jc w:val="center"/>
            </w:pPr>
            <w:r>
              <w:t>0</w:t>
            </w:r>
          </w:p>
        </w:tc>
      </w:tr>
      <w:tr w:rsidR="00C24CBC" w:rsidTr="00352390">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35"/>
        </w:trPr>
        <w:tc>
          <w:tcPr>
            <w:tcW w:w="720" w:type="dxa"/>
          </w:tcPr>
          <w:p w:rsidR="00C24CBC" w:rsidRDefault="00C24CBC" w:rsidP="00352390">
            <w:pPr>
              <w:widowControl w:val="0"/>
              <w:autoSpaceDE w:val="0"/>
              <w:autoSpaceDN w:val="0"/>
              <w:adjustRightInd w:val="0"/>
            </w:pPr>
          </w:p>
          <w:p w:rsidR="00C24CBC" w:rsidRDefault="00C24CBC" w:rsidP="00352390">
            <w:pPr>
              <w:widowControl w:val="0"/>
              <w:autoSpaceDE w:val="0"/>
              <w:autoSpaceDN w:val="0"/>
              <w:adjustRightInd w:val="0"/>
            </w:pPr>
            <w:r>
              <w:t>1.8</w:t>
            </w:r>
          </w:p>
        </w:tc>
        <w:tc>
          <w:tcPr>
            <w:tcW w:w="4569" w:type="dxa"/>
          </w:tcPr>
          <w:p w:rsidR="00C24CBC" w:rsidRPr="00BA4A6B" w:rsidRDefault="00C24CBC" w:rsidP="00352390">
            <w:pPr>
              <w:widowControl w:val="0"/>
              <w:autoSpaceDE w:val="0"/>
              <w:autoSpaceDN w:val="0"/>
              <w:adjustRightInd w:val="0"/>
              <w:jc w:val="both"/>
            </w:pPr>
          </w:p>
          <w:p w:rsidR="00C24CBC" w:rsidRPr="00BA4A6B" w:rsidRDefault="00C24CBC" w:rsidP="00352390">
            <w:pPr>
              <w:widowControl w:val="0"/>
              <w:autoSpaceDE w:val="0"/>
              <w:autoSpaceDN w:val="0"/>
              <w:adjustRightInd w:val="0"/>
              <w:jc w:val="both"/>
            </w:pPr>
            <w:r w:rsidRPr="00BA4A6B">
              <w:t xml:space="preserve">Содержание автомобиля в чистоте        </w:t>
            </w:r>
          </w:p>
        </w:tc>
        <w:tc>
          <w:tcPr>
            <w:tcW w:w="2271" w:type="dxa"/>
          </w:tcPr>
          <w:p w:rsidR="00C24CBC" w:rsidRPr="00BA4A6B" w:rsidRDefault="00C24CBC" w:rsidP="00352390">
            <w:pPr>
              <w:widowControl w:val="0"/>
              <w:autoSpaceDE w:val="0"/>
              <w:autoSpaceDN w:val="0"/>
              <w:adjustRightInd w:val="0"/>
            </w:pPr>
            <w:r>
              <w:t>л</w:t>
            </w:r>
            <w:r w:rsidRPr="00BA4A6B">
              <w:t>егковой автомобиль</w:t>
            </w:r>
          </w:p>
        </w:tc>
        <w:tc>
          <w:tcPr>
            <w:tcW w:w="1620" w:type="dxa"/>
          </w:tcPr>
          <w:p w:rsidR="00C24CBC" w:rsidRPr="00BA4A6B" w:rsidRDefault="00C24CBC" w:rsidP="00352390">
            <w:pPr>
              <w:widowControl w:val="0"/>
              <w:autoSpaceDE w:val="0"/>
              <w:autoSpaceDN w:val="0"/>
              <w:adjustRightInd w:val="0"/>
              <w:jc w:val="center"/>
            </w:pPr>
          </w:p>
          <w:p w:rsidR="00C24CBC" w:rsidRPr="00BA4A6B" w:rsidRDefault="00C24CBC" w:rsidP="00352390">
            <w:pPr>
              <w:widowControl w:val="0"/>
              <w:autoSpaceDE w:val="0"/>
              <w:autoSpaceDN w:val="0"/>
              <w:adjustRightInd w:val="0"/>
              <w:jc w:val="center"/>
            </w:pPr>
            <w:r w:rsidRPr="00BA4A6B">
              <w:t>30</w:t>
            </w:r>
          </w:p>
        </w:tc>
      </w:tr>
      <w:tr w:rsidR="00C24CBC" w:rsidTr="00352390">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170"/>
        </w:trPr>
        <w:tc>
          <w:tcPr>
            <w:tcW w:w="720" w:type="dxa"/>
          </w:tcPr>
          <w:p w:rsidR="00C24CBC" w:rsidRDefault="00C24CBC" w:rsidP="00352390">
            <w:pPr>
              <w:widowControl w:val="0"/>
              <w:autoSpaceDE w:val="0"/>
              <w:autoSpaceDN w:val="0"/>
              <w:adjustRightInd w:val="0"/>
            </w:pPr>
            <w:r>
              <w:t>1.9</w:t>
            </w:r>
          </w:p>
        </w:tc>
        <w:tc>
          <w:tcPr>
            <w:tcW w:w="4569" w:type="dxa"/>
          </w:tcPr>
          <w:p w:rsidR="00C24CBC" w:rsidRPr="00BA4A6B" w:rsidRDefault="00C24CBC" w:rsidP="00352390">
            <w:pPr>
              <w:widowControl w:val="0"/>
              <w:autoSpaceDE w:val="0"/>
              <w:autoSpaceDN w:val="0"/>
              <w:adjustRightInd w:val="0"/>
            </w:pPr>
            <w:proofErr w:type="gramStart"/>
            <w:r w:rsidRPr="00BA4A6B">
              <w:t xml:space="preserve">Выполнение функций   старшего водителя (не освобожденного от    </w:t>
            </w:r>
            <w:proofErr w:type="gramEnd"/>
          </w:p>
          <w:p w:rsidR="00C24CBC" w:rsidRPr="00BA4A6B" w:rsidRDefault="00C24CBC" w:rsidP="00352390">
            <w:pPr>
              <w:widowControl w:val="0"/>
              <w:autoSpaceDE w:val="0"/>
              <w:autoSpaceDN w:val="0"/>
              <w:adjustRightInd w:val="0"/>
              <w:jc w:val="both"/>
            </w:pPr>
            <w:r w:rsidRPr="00BA4A6B">
              <w:t xml:space="preserve">своей основной работы)              </w:t>
            </w:r>
          </w:p>
        </w:tc>
        <w:tc>
          <w:tcPr>
            <w:tcW w:w="2271" w:type="dxa"/>
          </w:tcPr>
          <w:p w:rsidR="00C24CBC" w:rsidRDefault="00C24CBC" w:rsidP="00352390">
            <w:pPr>
              <w:widowControl w:val="0"/>
              <w:autoSpaceDE w:val="0"/>
              <w:autoSpaceDN w:val="0"/>
              <w:adjustRightInd w:val="0"/>
            </w:pPr>
            <w:r>
              <w:t>к</w:t>
            </w:r>
            <w:r w:rsidRPr="00BA4A6B">
              <w:t xml:space="preserve">оличество </w:t>
            </w:r>
          </w:p>
          <w:p w:rsidR="00C24CBC" w:rsidRPr="00BA4A6B" w:rsidRDefault="00C24CBC" w:rsidP="00352390">
            <w:pPr>
              <w:widowControl w:val="0"/>
              <w:autoSpaceDE w:val="0"/>
              <w:autoSpaceDN w:val="0"/>
              <w:adjustRightInd w:val="0"/>
            </w:pPr>
            <w:r w:rsidRPr="00BA4A6B">
              <w:t>человек под руководством</w:t>
            </w:r>
          </w:p>
          <w:p w:rsidR="00C24CBC" w:rsidRPr="00BA4A6B" w:rsidRDefault="00C24CBC" w:rsidP="00352390">
            <w:pPr>
              <w:widowControl w:val="0"/>
              <w:autoSpaceDE w:val="0"/>
              <w:autoSpaceDN w:val="0"/>
              <w:adjustRightInd w:val="0"/>
            </w:pPr>
            <w:r w:rsidRPr="00BA4A6B">
              <w:t>Свыше 25</w:t>
            </w:r>
          </w:p>
          <w:p w:rsidR="00C24CBC" w:rsidRPr="00BA4A6B" w:rsidRDefault="00C24CBC" w:rsidP="00352390">
            <w:pPr>
              <w:widowControl w:val="0"/>
              <w:autoSpaceDE w:val="0"/>
              <w:autoSpaceDN w:val="0"/>
              <w:adjustRightInd w:val="0"/>
            </w:pPr>
            <w:r w:rsidRPr="00BA4A6B">
              <w:t>10-25</w:t>
            </w:r>
          </w:p>
          <w:p w:rsidR="00C24CBC" w:rsidRPr="00BA4A6B" w:rsidRDefault="00C24CBC" w:rsidP="00352390">
            <w:pPr>
              <w:widowControl w:val="0"/>
              <w:autoSpaceDE w:val="0"/>
              <w:autoSpaceDN w:val="0"/>
              <w:adjustRightInd w:val="0"/>
            </w:pPr>
            <w:r w:rsidRPr="00BA4A6B">
              <w:t>До 10</w:t>
            </w:r>
          </w:p>
          <w:p w:rsidR="00C24CBC" w:rsidRPr="00BA4A6B" w:rsidRDefault="00C24CBC" w:rsidP="00352390">
            <w:pPr>
              <w:widowControl w:val="0"/>
              <w:autoSpaceDE w:val="0"/>
              <w:autoSpaceDN w:val="0"/>
              <w:adjustRightInd w:val="0"/>
            </w:pPr>
            <w:r w:rsidRPr="00BA4A6B">
              <w:t>отсутствие</w:t>
            </w:r>
          </w:p>
          <w:p w:rsidR="00C24CBC" w:rsidRPr="00BA4A6B" w:rsidRDefault="00C24CBC" w:rsidP="00352390">
            <w:pPr>
              <w:widowControl w:val="0"/>
              <w:autoSpaceDE w:val="0"/>
              <w:autoSpaceDN w:val="0"/>
              <w:adjustRightInd w:val="0"/>
            </w:pPr>
          </w:p>
        </w:tc>
        <w:tc>
          <w:tcPr>
            <w:tcW w:w="1620" w:type="dxa"/>
          </w:tcPr>
          <w:p w:rsidR="00C24CBC" w:rsidRDefault="00C24CBC" w:rsidP="00352390">
            <w:pPr>
              <w:widowControl w:val="0"/>
              <w:autoSpaceDE w:val="0"/>
              <w:autoSpaceDN w:val="0"/>
              <w:adjustRightInd w:val="0"/>
              <w:jc w:val="center"/>
            </w:pPr>
          </w:p>
          <w:p w:rsidR="00C24CBC" w:rsidRDefault="00C24CBC" w:rsidP="00352390">
            <w:pPr>
              <w:widowControl w:val="0"/>
              <w:autoSpaceDE w:val="0"/>
              <w:autoSpaceDN w:val="0"/>
              <w:adjustRightInd w:val="0"/>
              <w:jc w:val="center"/>
            </w:pPr>
          </w:p>
          <w:p w:rsidR="00C24CBC" w:rsidRDefault="00C24CBC" w:rsidP="00352390">
            <w:pPr>
              <w:widowControl w:val="0"/>
              <w:autoSpaceDE w:val="0"/>
              <w:autoSpaceDN w:val="0"/>
              <w:adjustRightInd w:val="0"/>
              <w:jc w:val="center"/>
            </w:pPr>
          </w:p>
          <w:p w:rsidR="00C24CBC" w:rsidRDefault="00C24CBC" w:rsidP="00352390">
            <w:pPr>
              <w:widowControl w:val="0"/>
              <w:autoSpaceDE w:val="0"/>
              <w:autoSpaceDN w:val="0"/>
              <w:adjustRightInd w:val="0"/>
              <w:jc w:val="center"/>
            </w:pPr>
            <w:r>
              <w:t>15</w:t>
            </w:r>
          </w:p>
          <w:p w:rsidR="00C24CBC" w:rsidRDefault="00C24CBC" w:rsidP="00352390">
            <w:pPr>
              <w:widowControl w:val="0"/>
              <w:autoSpaceDE w:val="0"/>
              <w:autoSpaceDN w:val="0"/>
              <w:adjustRightInd w:val="0"/>
              <w:jc w:val="center"/>
            </w:pPr>
            <w:r>
              <w:t>10</w:t>
            </w:r>
          </w:p>
          <w:p w:rsidR="00C24CBC" w:rsidRDefault="00C24CBC" w:rsidP="00352390">
            <w:pPr>
              <w:widowControl w:val="0"/>
              <w:autoSpaceDE w:val="0"/>
              <w:autoSpaceDN w:val="0"/>
              <w:adjustRightInd w:val="0"/>
              <w:jc w:val="center"/>
            </w:pPr>
            <w:r>
              <w:t>5</w:t>
            </w:r>
          </w:p>
          <w:p w:rsidR="00C24CBC" w:rsidRPr="00BA4A6B" w:rsidRDefault="00C24CBC" w:rsidP="00352390">
            <w:pPr>
              <w:widowControl w:val="0"/>
              <w:autoSpaceDE w:val="0"/>
              <w:autoSpaceDN w:val="0"/>
              <w:adjustRightInd w:val="0"/>
              <w:jc w:val="center"/>
            </w:pPr>
            <w:r>
              <w:t>0</w:t>
            </w:r>
          </w:p>
        </w:tc>
      </w:tr>
      <w:tr w:rsidR="00C24CBC" w:rsidTr="00352390">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40"/>
        </w:trPr>
        <w:tc>
          <w:tcPr>
            <w:tcW w:w="720" w:type="dxa"/>
          </w:tcPr>
          <w:p w:rsidR="00C24CBC" w:rsidRDefault="00C24CBC" w:rsidP="00352390">
            <w:pPr>
              <w:widowControl w:val="0"/>
              <w:autoSpaceDE w:val="0"/>
              <w:autoSpaceDN w:val="0"/>
              <w:adjustRightInd w:val="0"/>
            </w:pPr>
            <w:r>
              <w:t>1.9.1</w:t>
            </w:r>
          </w:p>
        </w:tc>
        <w:tc>
          <w:tcPr>
            <w:tcW w:w="4569" w:type="dxa"/>
          </w:tcPr>
          <w:p w:rsidR="00C24CBC" w:rsidRPr="00BA4A6B" w:rsidRDefault="00C24CBC" w:rsidP="00352390">
            <w:pPr>
              <w:widowControl w:val="0"/>
              <w:autoSpaceDE w:val="0"/>
              <w:autoSpaceDN w:val="0"/>
              <w:adjustRightInd w:val="0"/>
            </w:pPr>
            <w:r>
              <w:t xml:space="preserve">Своевременное повышение  </w:t>
            </w:r>
            <w:r w:rsidRPr="00BA4A6B">
              <w:t xml:space="preserve">квалификации         </w:t>
            </w:r>
          </w:p>
        </w:tc>
        <w:tc>
          <w:tcPr>
            <w:tcW w:w="2271" w:type="dxa"/>
          </w:tcPr>
          <w:p w:rsidR="00C24CBC" w:rsidRDefault="00C24CBC" w:rsidP="00352390">
            <w:pPr>
              <w:widowControl w:val="0"/>
              <w:autoSpaceDE w:val="0"/>
              <w:autoSpaceDN w:val="0"/>
              <w:adjustRightInd w:val="0"/>
            </w:pPr>
            <w:r>
              <w:t>1-й класс</w:t>
            </w:r>
          </w:p>
          <w:p w:rsidR="00C24CBC" w:rsidRDefault="00C24CBC" w:rsidP="00352390">
            <w:pPr>
              <w:widowControl w:val="0"/>
              <w:autoSpaceDE w:val="0"/>
              <w:autoSpaceDN w:val="0"/>
              <w:adjustRightInd w:val="0"/>
            </w:pPr>
            <w:r>
              <w:t>2-й класс</w:t>
            </w:r>
          </w:p>
          <w:p w:rsidR="00C24CBC" w:rsidRPr="00BA4A6B" w:rsidRDefault="00C24CBC" w:rsidP="00352390">
            <w:pPr>
              <w:widowControl w:val="0"/>
              <w:autoSpaceDE w:val="0"/>
              <w:autoSpaceDN w:val="0"/>
              <w:adjustRightInd w:val="0"/>
            </w:pPr>
            <w:r>
              <w:t>3-й класс</w:t>
            </w:r>
          </w:p>
        </w:tc>
        <w:tc>
          <w:tcPr>
            <w:tcW w:w="1620" w:type="dxa"/>
          </w:tcPr>
          <w:p w:rsidR="00C24CBC" w:rsidRDefault="00C24CBC" w:rsidP="00352390">
            <w:pPr>
              <w:widowControl w:val="0"/>
              <w:autoSpaceDE w:val="0"/>
              <w:autoSpaceDN w:val="0"/>
              <w:adjustRightInd w:val="0"/>
              <w:jc w:val="center"/>
            </w:pPr>
            <w:r>
              <w:t>40</w:t>
            </w:r>
          </w:p>
          <w:p w:rsidR="00C24CBC" w:rsidRDefault="00C24CBC" w:rsidP="00352390">
            <w:pPr>
              <w:widowControl w:val="0"/>
              <w:autoSpaceDE w:val="0"/>
              <w:autoSpaceDN w:val="0"/>
              <w:adjustRightInd w:val="0"/>
              <w:jc w:val="center"/>
            </w:pPr>
            <w:r>
              <w:t>25</w:t>
            </w:r>
          </w:p>
          <w:p w:rsidR="00C24CBC" w:rsidRPr="00BA4A6B" w:rsidRDefault="00C24CBC" w:rsidP="00352390">
            <w:pPr>
              <w:widowControl w:val="0"/>
              <w:autoSpaceDE w:val="0"/>
              <w:autoSpaceDN w:val="0"/>
              <w:adjustRightInd w:val="0"/>
              <w:jc w:val="center"/>
            </w:pPr>
            <w:r>
              <w:t>0</w:t>
            </w:r>
          </w:p>
        </w:tc>
      </w:tr>
    </w:tbl>
    <w:p w:rsidR="00C24CBC" w:rsidRPr="00A86D8D" w:rsidRDefault="00C24CBC" w:rsidP="00C24CBC">
      <w:pPr>
        <w:autoSpaceDE w:val="0"/>
        <w:autoSpaceDN w:val="0"/>
        <w:adjustRightInd w:val="0"/>
        <w:ind w:firstLine="540"/>
        <w:rPr>
          <w:szCs w:val="28"/>
        </w:rPr>
      </w:pPr>
    </w:p>
    <w:p w:rsidR="00C24CBC" w:rsidRPr="00A86D8D" w:rsidRDefault="00C24CBC" w:rsidP="00C24CBC">
      <w:pPr>
        <w:autoSpaceDE w:val="0"/>
        <w:autoSpaceDN w:val="0"/>
        <w:adjustRightInd w:val="0"/>
        <w:ind w:firstLine="540"/>
        <w:rPr>
          <w:szCs w:val="28"/>
        </w:rPr>
      </w:pPr>
      <w:r w:rsidRPr="00EA36BC">
        <w:rPr>
          <w:sz w:val="26"/>
          <w:szCs w:val="26"/>
        </w:rPr>
        <w:t>Примечание. Содержание действующих критериев для установления выплаты за важность выполняемой работы, степень самостоятельности и ответственности при выполнении поставленных задач может уточняться и дополняться с учетом специфики учреждения при разработке положения о стимулировании работников учреждения</w:t>
      </w:r>
      <w:r w:rsidRPr="00A86D8D">
        <w:rPr>
          <w:szCs w:val="28"/>
        </w:rPr>
        <w:t>.</w:t>
      </w:r>
    </w:p>
    <w:p w:rsidR="00C24CBC" w:rsidRPr="00A86D8D" w:rsidRDefault="00C24CBC" w:rsidP="00C24CBC">
      <w:pPr>
        <w:autoSpaceDE w:val="0"/>
        <w:autoSpaceDN w:val="0"/>
        <w:adjustRightInd w:val="0"/>
        <w:ind w:firstLine="540"/>
        <w:rPr>
          <w:szCs w:val="28"/>
        </w:rPr>
      </w:pPr>
    </w:p>
    <w:p w:rsidR="00C24CBC" w:rsidRPr="00A86D8D" w:rsidRDefault="00C24CBC" w:rsidP="00C24CBC">
      <w:pPr>
        <w:autoSpaceDE w:val="0"/>
        <w:autoSpaceDN w:val="0"/>
        <w:adjustRightInd w:val="0"/>
        <w:ind w:firstLine="540"/>
        <w:rPr>
          <w:szCs w:val="28"/>
        </w:rPr>
      </w:pPr>
    </w:p>
    <w:p w:rsidR="00C24CBC" w:rsidRPr="00A86D8D" w:rsidRDefault="00C24CBC" w:rsidP="00C24CBC">
      <w:pPr>
        <w:autoSpaceDE w:val="0"/>
        <w:autoSpaceDN w:val="0"/>
        <w:adjustRightInd w:val="0"/>
        <w:ind w:firstLine="540"/>
        <w:rPr>
          <w:szCs w:val="28"/>
        </w:rPr>
      </w:pPr>
    </w:p>
    <w:p w:rsidR="00C24CBC" w:rsidRDefault="00C24CBC" w:rsidP="00C24CBC">
      <w:pPr>
        <w:autoSpaceDE w:val="0"/>
        <w:autoSpaceDN w:val="0"/>
        <w:adjustRightInd w:val="0"/>
        <w:ind w:firstLine="540"/>
        <w:rPr>
          <w:szCs w:val="28"/>
        </w:rPr>
      </w:pPr>
    </w:p>
    <w:p w:rsidR="00C24CBC" w:rsidRDefault="00C24CBC" w:rsidP="00C24CBC">
      <w:pPr>
        <w:autoSpaceDE w:val="0"/>
        <w:autoSpaceDN w:val="0"/>
        <w:adjustRightInd w:val="0"/>
        <w:ind w:firstLine="540"/>
        <w:rPr>
          <w:szCs w:val="28"/>
        </w:rPr>
      </w:pPr>
    </w:p>
    <w:p w:rsidR="00C24CBC" w:rsidRDefault="00C24CBC" w:rsidP="00C24CBC">
      <w:pPr>
        <w:autoSpaceDE w:val="0"/>
        <w:autoSpaceDN w:val="0"/>
        <w:adjustRightInd w:val="0"/>
        <w:ind w:firstLine="540"/>
        <w:rPr>
          <w:szCs w:val="28"/>
        </w:rPr>
      </w:pPr>
    </w:p>
    <w:p w:rsidR="00972303" w:rsidRPr="00A86D8D" w:rsidRDefault="00972303" w:rsidP="00972303">
      <w:pPr>
        <w:autoSpaceDE w:val="0"/>
        <w:autoSpaceDN w:val="0"/>
        <w:adjustRightInd w:val="0"/>
        <w:ind w:firstLine="540"/>
        <w:rPr>
          <w:szCs w:val="28"/>
        </w:rPr>
      </w:pPr>
    </w:p>
    <w:p w:rsidR="00972303" w:rsidRPr="00A86D8D" w:rsidRDefault="00972303" w:rsidP="00972303">
      <w:pPr>
        <w:autoSpaceDE w:val="0"/>
        <w:autoSpaceDN w:val="0"/>
        <w:adjustRightInd w:val="0"/>
        <w:ind w:firstLine="540"/>
        <w:rPr>
          <w:szCs w:val="28"/>
        </w:rPr>
      </w:pPr>
    </w:p>
    <w:p w:rsidR="00972303" w:rsidRPr="00A86D8D" w:rsidRDefault="00972303" w:rsidP="00972303">
      <w:pPr>
        <w:autoSpaceDE w:val="0"/>
        <w:autoSpaceDN w:val="0"/>
        <w:adjustRightInd w:val="0"/>
        <w:ind w:firstLine="540"/>
        <w:rPr>
          <w:szCs w:val="28"/>
        </w:rPr>
      </w:pPr>
    </w:p>
    <w:p w:rsidR="00972303" w:rsidRPr="00A86D8D" w:rsidRDefault="00972303" w:rsidP="00972303">
      <w:pPr>
        <w:autoSpaceDE w:val="0"/>
        <w:autoSpaceDN w:val="0"/>
        <w:adjustRightInd w:val="0"/>
        <w:ind w:firstLine="540"/>
        <w:rPr>
          <w:szCs w:val="28"/>
        </w:rPr>
      </w:pPr>
    </w:p>
    <w:p w:rsidR="00C24CBC" w:rsidRDefault="00C24CBC" w:rsidP="00972303">
      <w:pPr>
        <w:autoSpaceDE w:val="0"/>
        <w:autoSpaceDN w:val="0"/>
        <w:adjustRightInd w:val="0"/>
        <w:jc w:val="right"/>
        <w:outlineLvl w:val="1"/>
        <w:rPr>
          <w:szCs w:val="28"/>
        </w:rPr>
      </w:pPr>
    </w:p>
    <w:p w:rsidR="00C24CBC" w:rsidRDefault="00C24CBC" w:rsidP="00972303">
      <w:pPr>
        <w:autoSpaceDE w:val="0"/>
        <w:autoSpaceDN w:val="0"/>
        <w:adjustRightInd w:val="0"/>
        <w:jc w:val="right"/>
        <w:outlineLvl w:val="1"/>
        <w:rPr>
          <w:szCs w:val="28"/>
        </w:rPr>
      </w:pPr>
    </w:p>
    <w:p w:rsidR="00C24CBC" w:rsidRDefault="00C24CBC" w:rsidP="00972303">
      <w:pPr>
        <w:autoSpaceDE w:val="0"/>
        <w:autoSpaceDN w:val="0"/>
        <w:adjustRightInd w:val="0"/>
        <w:jc w:val="right"/>
        <w:outlineLvl w:val="1"/>
        <w:rPr>
          <w:szCs w:val="28"/>
        </w:rPr>
      </w:pPr>
    </w:p>
    <w:p w:rsidR="00C24CBC" w:rsidRDefault="00C24CBC" w:rsidP="00972303">
      <w:pPr>
        <w:autoSpaceDE w:val="0"/>
        <w:autoSpaceDN w:val="0"/>
        <w:adjustRightInd w:val="0"/>
        <w:jc w:val="right"/>
        <w:outlineLvl w:val="1"/>
        <w:rPr>
          <w:szCs w:val="28"/>
        </w:rPr>
      </w:pPr>
    </w:p>
    <w:p w:rsidR="00C24CBC" w:rsidRDefault="00C24CBC" w:rsidP="00972303">
      <w:pPr>
        <w:autoSpaceDE w:val="0"/>
        <w:autoSpaceDN w:val="0"/>
        <w:adjustRightInd w:val="0"/>
        <w:jc w:val="right"/>
        <w:outlineLvl w:val="1"/>
        <w:rPr>
          <w:szCs w:val="28"/>
        </w:rPr>
      </w:pPr>
    </w:p>
    <w:p w:rsidR="00C24CBC" w:rsidRDefault="00C24CBC" w:rsidP="00972303">
      <w:pPr>
        <w:autoSpaceDE w:val="0"/>
        <w:autoSpaceDN w:val="0"/>
        <w:adjustRightInd w:val="0"/>
        <w:jc w:val="right"/>
        <w:outlineLvl w:val="1"/>
        <w:rPr>
          <w:szCs w:val="28"/>
        </w:rPr>
      </w:pPr>
    </w:p>
    <w:p w:rsidR="00C24CBC" w:rsidRDefault="00C24CBC" w:rsidP="00972303">
      <w:pPr>
        <w:autoSpaceDE w:val="0"/>
        <w:autoSpaceDN w:val="0"/>
        <w:adjustRightInd w:val="0"/>
        <w:jc w:val="right"/>
        <w:outlineLvl w:val="1"/>
        <w:rPr>
          <w:szCs w:val="28"/>
        </w:rPr>
      </w:pPr>
    </w:p>
    <w:p w:rsidR="00C24CBC" w:rsidRDefault="00C24CBC" w:rsidP="00972303">
      <w:pPr>
        <w:autoSpaceDE w:val="0"/>
        <w:autoSpaceDN w:val="0"/>
        <w:adjustRightInd w:val="0"/>
        <w:jc w:val="right"/>
        <w:outlineLvl w:val="1"/>
        <w:rPr>
          <w:szCs w:val="28"/>
        </w:rPr>
      </w:pPr>
    </w:p>
    <w:p w:rsidR="00DD3A95" w:rsidRDefault="00DD3A95" w:rsidP="00C24CBC">
      <w:pPr>
        <w:autoSpaceDE w:val="0"/>
        <w:autoSpaceDN w:val="0"/>
        <w:adjustRightInd w:val="0"/>
        <w:jc w:val="right"/>
        <w:outlineLvl w:val="1"/>
        <w:rPr>
          <w:szCs w:val="28"/>
        </w:rPr>
      </w:pPr>
    </w:p>
    <w:p w:rsidR="00DD3A95" w:rsidRDefault="00DD3A95" w:rsidP="00C24CBC">
      <w:pPr>
        <w:autoSpaceDE w:val="0"/>
        <w:autoSpaceDN w:val="0"/>
        <w:adjustRightInd w:val="0"/>
        <w:jc w:val="right"/>
        <w:outlineLvl w:val="1"/>
        <w:rPr>
          <w:szCs w:val="28"/>
        </w:rPr>
      </w:pPr>
    </w:p>
    <w:p w:rsidR="00DD3A95" w:rsidRDefault="00DD3A95" w:rsidP="00C24CBC">
      <w:pPr>
        <w:autoSpaceDE w:val="0"/>
        <w:autoSpaceDN w:val="0"/>
        <w:adjustRightInd w:val="0"/>
        <w:jc w:val="right"/>
        <w:outlineLvl w:val="1"/>
        <w:rPr>
          <w:szCs w:val="28"/>
        </w:rPr>
      </w:pPr>
    </w:p>
    <w:p w:rsidR="00DD3A95" w:rsidRDefault="00DD3A95" w:rsidP="00C24CBC">
      <w:pPr>
        <w:autoSpaceDE w:val="0"/>
        <w:autoSpaceDN w:val="0"/>
        <w:adjustRightInd w:val="0"/>
        <w:jc w:val="right"/>
        <w:outlineLvl w:val="1"/>
        <w:rPr>
          <w:szCs w:val="28"/>
        </w:rPr>
      </w:pPr>
    </w:p>
    <w:p w:rsidR="00DD3A95" w:rsidRDefault="00DD3A95" w:rsidP="00C24CBC">
      <w:pPr>
        <w:autoSpaceDE w:val="0"/>
        <w:autoSpaceDN w:val="0"/>
        <w:adjustRightInd w:val="0"/>
        <w:jc w:val="right"/>
        <w:outlineLvl w:val="1"/>
        <w:rPr>
          <w:szCs w:val="28"/>
        </w:rPr>
      </w:pPr>
    </w:p>
    <w:p w:rsidR="00C24CBC" w:rsidRPr="00A86D8D" w:rsidRDefault="00C24CBC" w:rsidP="00C24CBC">
      <w:pPr>
        <w:autoSpaceDE w:val="0"/>
        <w:autoSpaceDN w:val="0"/>
        <w:adjustRightInd w:val="0"/>
        <w:jc w:val="right"/>
        <w:outlineLvl w:val="1"/>
        <w:rPr>
          <w:szCs w:val="28"/>
        </w:rPr>
      </w:pPr>
      <w:r>
        <w:rPr>
          <w:szCs w:val="28"/>
        </w:rPr>
        <w:lastRenderedPageBreak/>
        <w:t>Приложение № 2</w:t>
      </w:r>
    </w:p>
    <w:p w:rsidR="00C24CBC" w:rsidRPr="00A86D8D" w:rsidRDefault="00C24CBC" w:rsidP="00C24CBC">
      <w:pPr>
        <w:autoSpaceDE w:val="0"/>
        <w:autoSpaceDN w:val="0"/>
        <w:adjustRightInd w:val="0"/>
        <w:jc w:val="right"/>
        <w:rPr>
          <w:szCs w:val="28"/>
        </w:rPr>
      </w:pPr>
      <w:r w:rsidRPr="00A86D8D">
        <w:rPr>
          <w:szCs w:val="28"/>
        </w:rPr>
        <w:t>к видам, условиям,</w:t>
      </w:r>
    </w:p>
    <w:p w:rsidR="00C24CBC" w:rsidRPr="00A86D8D" w:rsidRDefault="00C24CBC" w:rsidP="00C24CBC">
      <w:pPr>
        <w:autoSpaceDE w:val="0"/>
        <w:autoSpaceDN w:val="0"/>
        <w:adjustRightInd w:val="0"/>
        <w:jc w:val="right"/>
        <w:rPr>
          <w:szCs w:val="28"/>
        </w:rPr>
      </w:pPr>
      <w:r w:rsidRPr="00A86D8D">
        <w:rPr>
          <w:szCs w:val="28"/>
        </w:rPr>
        <w:t>размеру и порядку выплат</w:t>
      </w:r>
    </w:p>
    <w:p w:rsidR="00C24CBC" w:rsidRPr="00A86D8D" w:rsidRDefault="00C24CBC" w:rsidP="00C24CBC">
      <w:pPr>
        <w:autoSpaceDE w:val="0"/>
        <w:autoSpaceDN w:val="0"/>
        <w:adjustRightInd w:val="0"/>
        <w:jc w:val="right"/>
        <w:rPr>
          <w:szCs w:val="28"/>
        </w:rPr>
      </w:pPr>
      <w:r w:rsidRPr="00A86D8D">
        <w:rPr>
          <w:szCs w:val="28"/>
        </w:rPr>
        <w:t>стимулирующего характера,</w:t>
      </w:r>
    </w:p>
    <w:p w:rsidR="00C24CBC" w:rsidRPr="00A86D8D" w:rsidRDefault="00C24CBC" w:rsidP="00C24CBC">
      <w:pPr>
        <w:autoSpaceDE w:val="0"/>
        <w:autoSpaceDN w:val="0"/>
        <w:adjustRightInd w:val="0"/>
        <w:jc w:val="right"/>
        <w:rPr>
          <w:szCs w:val="28"/>
        </w:rPr>
      </w:pPr>
      <w:r w:rsidRPr="00A86D8D">
        <w:rPr>
          <w:szCs w:val="28"/>
        </w:rPr>
        <w:t>в том числе критериям</w:t>
      </w:r>
    </w:p>
    <w:p w:rsidR="00C24CBC" w:rsidRPr="00A86D8D" w:rsidRDefault="00C24CBC" w:rsidP="00C24CBC">
      <w:pPr>
        <w:autoSpaceDE w:val="0"/>
        <w:autoSpaceDN w:val="0"/>
        <w:adjustRightInd w:val="0"/>
        <w:jc w:val="right"/>
        <w:rPr>
          <w:szCs w:val="28"/>
        </w:rPr>
      </w:pPr>
      <w:r w:rsidRPr="00A86D8D">
        <w:rPr>
          <w:szCs w:val="28"/>
        </w:rPr>
        <w:t>оценки результативности</w:t>
      </w:r>
    </w:p>
    <w:p w:rsidR="00C24CBC" w:rsidRDefault="00C24CBC" w:rsidP="00C24CBC">
      <w:pPr>
        <w:autoSpaceDE w:val="0"/>
        <w:autoSpaceDN w:val="0"/>
        <w:adjustRightInd w:val="0"/>
        <w:jc w:val="right"/>
        <w:rPr>
          <w:szCs w:val="28"/>
        </w:rPr>
      </w:pPr>
      <w:r w:rsidRPr="00A86D8D">
        <w:rPr>
          <w:szCs w:val="28"/>
        </w:rPr>
        <w:t>и качества труда работников</w:t>
      </w:r>
      <w:r w:rsidRPr="009E507F">
        <w:rPr>
          <w:szCs w:val="28"/>
        </w:rPr>
        <w:t xml:space="preserve"> </w:t>
      </w:r>
    </w:p>
    <w:p w:rsidR="00C24CBC" w:rsidRDefault="00C24CBC" w:rsidP="00C24CBC">
      <w:pPr>
        <w:autoSpaceDE w:val="0"/>
        <w:autoSpaceDN w:val="0"/>
        <w:adjustRightInd w:val="0"/>
        <w:jc w:val="right"/>
        <w:rPr>
          <w:szCs w:val="28"/>
        </w:rPr>
      </w:pPr>
      <w:r>
        <w:rPr>
          <w:szCs w:val="28"/>
        </w:rPr>
        <w:t>органов местного самоуправления,</w:t>
      </w:r>
    </w:p>
    <w:p w:rsidR="00C24CBC" w:rsidRDefault="00C24CBC" w:rsidP="00C24CBC">
      <w:pPr>
        <w:autoSpaceDE w:val="0"/>
        <w:autoSpaceDN w:val="0"/>
        <w:adjustRightInd w:val="0"/>
        <w:jc w:val="right"/>
        <w:rPr>
          <w:szCs w:val="28"/>
        </w:rPr>
      </w:pPr>
      <w:r>
        <w:rPr>
          <w:szCs w:val="28"/>
        </w:rPr>
        <w:t xml:space="preserve">не </w:t>
      </w:r>
      <w:proofErr w:type="gramStart"/>
      <w:r>
        <w:rPr>
          <w:szCs w:val="28"/>
        </w:rPr>
        <w:t>являющихся</w:t>
      </w:r>
      <w:proofErr w:type="gramEnd"/>
      <w:r>
        <w:rPr>
          <w:szCs w:val="28"/>
        </w:rPr>
        <w:t xml:space="preserve"> лицами, занимающими</w:t>
      </w:r>
    </w:p>
    <w:p w:rsidR="00C24CBC" w:rsidRDefault="00C24CBC" w:rsidP="00C24CBC">
      <w:pPr>
        <w:autoSpaceDE w:val="0"/>
        <w:autoSpaceDN w:val="0"/>
        <w:adjustRightInd w:val="0"/>
        <w:jc w:val="right"/>
        <w:rPr>
          <w:szCs w:val="28"/>
        </w:rPr>
      </w:pPr>
      <w:r>
        <w:rPr>
          <w:szCs w:val="28"/>
        </w:rPr>
        <w:t xml:space="preserve">должности муниципальной службы, </w:t>
      </w:r>
    </w:p>
    <w:p w:rsidR="00C24CBC" w:rsidRPr="00A86D8D" w:rsidRDefault="00C24CBC" w:rsidP="00C24CBC">
      <w:pPr>
        <w:autoSpaceDE w:val="0"/>
        <w:autoSpaceDN w:val="0"/>
        <w:adjustRightInd w:val="0"/>
        <w:jc w:val="right"/>
        <w:rPr>
          <w:szCs w:val="28"/>
        </w:rPr>
      </w:pPr>
      <w:r>
        <w:rPr>
          <w:szCs w:val="28"/>
        </w:rPr>
        <w:t>муниципальными служащими</w:t>
      </w:r>
    </w:p>
    <w:p w:rsidR="00C24CBC" w:rsidRDefault="00C24CBC" w:rsidP="00D443DB">
      <w:pPr>
        <w:autoSpaceDE w:val="0"/>
        <w:autoSpaceDN w:val="0"/>
        <w:adjustRightInd w:val="0"/>
        <w:jc w:val="right"/>
        <w:rPr>
          <w:szCs w:val="28"/>
        </w:rPr>
      </w:pPr>
      <w:r>
        <w:rPr>
          <w:szCs w:val="28"/>
        </w:rPr>
        <w:t>и  муниципальных</w:t>
      </w:r>
      <w:r w:rsidR="00D443DB">
        <w:rPr>
          <w:szCs w:val="28"/>
        </w:rPr>
        <w:t xml:space="preserve"> </w:t>
      </w:r>
      <w:r w:rsidRPr="00A86D8D">
        <w:rPr>
          <w:szCs w:val="28"/>
        </w:rPr>
        <w:t>учреждений</w:t>
      </w:r>
      <w:r>
        <w:rPr>
          <w:szCs w:val="28"/>
        </w:rPr>
        <w:t xml:space="preserve">,      </w:t>
      </w:r>
    </w:p>
    <w:p w:rsidR="00C24CBC" w:rsidRDefault="00C24CBC" w:rsidP="00C24CBC">
      <w:pPr>
        <w:autoSpaceDE w:val="0"/>
        <w:autoSpaceDN w:val="0"/>
        <w:adjustRightInd w:val="0"/>
        <w:jc w:val="right"/>
        <w:rPr>
          <w:szCs w:val="28"/>
        </w:rPr>
      </w:pPr>
      <w:r>
        <w:rPr>
          <w:szCs w:val="28"/>
        </w:rPr>
        <w:t xml:space="preserve">                                                           </w:t>
      </w:r>
      <w:r w:rsidR="00D443DB">
        <w:rPr>
          <w:szCs w:val="28"/>
        </w:rPr>
        <w:t xml:space="preserve">                             </w:t>
      </w:r>
      <w:r w:rsidR="002176C2">
        <w:rPr>
          <w:szCs w:val="28"/>
        </w:rPr>
        <w:t>Богото</w:t>
      </w:r>
      <w:r>
        <w:rPr>
          <w:szCs w:val="28"/>
        </w:rPr>
        <w:t xml:space="preserve">льского сельсовета </w:t>
      </w:r>
    </w:p>
    <w:p w:rsidR="00C24CBC" w:rsidRPr="00A86D8D" w:rsidRDefault="00C24CBC" w:rsidP="00C24CBC">
      <w:pPr>
        <w:autoSpaceDE w:val="0"/>
        <w:autoSpaceDN w:val="0"/>
        <w:adjustRightInd w:val="0"/>
        <w:ind w:firstLine="540"/>
        <w:rPr>
          <w:szCs w:val="28"/>
        </w:rPr>
      </w:pPr>
    </w:p>
    <w:p w:rsidR="00C24CBC" w:rsidRPr="00A86D8D" w:rsidRDefault="00C24CBC" w:rsidP="00C24CBC">
      <w:pPr>
        <w:autoSpaceDE w:val="0"/>
        <w:autoSpaceDN w:val="0"/>
        <w:adjustRightInd w:val="0"/>
        <w:jc w:val="center"/>
        <w:rPr>
          <w:szCs w:val="28"/>
        </w:rPr>
      </w:pPr>
      <w:r w:rsidRPr="00A86D8D">
        <w:rPr>
          <w:szCs w:val="28"/>
        </w:rPr>
        <w:t>КРИТЕРИИ</w:t>
      </w:r>
    </w:p>
    <w:p w:rsidR="00C24CBC" w:rsidRPr="00A86D8D" w:rsidRDefault="00C24CBC" w:rsidP="00C24CBC">
      <w:pPr>
        <w:autoSpaceDE w:val="0"/>
        <w:autoSpaceDN w:val="0"/>
        <w:adjustRightInd w:val="0"/>
        <w:jc w:val="center"/>
        <w:rPr>
          <w:szCs w:val="28"/>
        </w:rPr>
      </w:pPr>
      <w:r w:rsidRPr="00A86D8D">
        <w:rPr>
          <w:szCs w:val="28"/>
        </w:rPr>
        <w:t>ОЦЕНКИ РЕЗУЛЬТАТИВНОСТИ И КАЧЕСТВА ТРУДА</w:t>
      </w:r>
    </w:p>
    <w:p w:rsidR="00C24CBC" w:rsidRPr="00A86D8D" w:rsidRDefault="00C24CBC" w:rsidP="00C24CBC">
      <w:pPr>
        <w:autoSpaceDE w:val="0"/>
        <w:autoSpaceDN w:val="0"/>
        <w:adjustRightInd w:val="0"/>
        <w:jc w:val="center"/>
        <w:rPr>
          <w:szCs w:val="28"/>
        </w:rPr>
      </w:pPr>
      <w:proofErr w:type="gramStart"/>
      <w:r w:rsidRPr="00A86D8D">
        <w:rPr>
          <w:szCs w:val="28"/>
        </w:rPr>
        <w:t>ДЛЯ ОПРЕДЕЛЕНИЯ РАЗМЕРОВ ВЫПЛАТ ЗА ИНТЕНСИВНОСТЬ И ВЫСОКИЕ</w:t>
      </w:r>
      <w:proofErr w:type="gramEnd"/>
    </w:p>
    <w:p w:rsidR="00C24CBC" w:rsidRPr="00A86D8D" w:rsidRDefault="00C24CBC" w:rsidP="00C24CBC">
      <w:pPr>
        <w:autoSpaceDE w:val="0"/>
        <w:autoSpaceDN w:val="0"/>
        <w:adjustRightInd w:val="0"/>
        <w:jc w:val="center"/>
        <w:rPr>
          <w:szCs w:val="28"/>
        </w:rPr>
      </w:pPr>
      <w:r w:rsidRPr="00A86D8D">
        <w:rPr>
          <w:szCs w:val="28"/>
        </w:rPr>
        <w:t xml:space="preserve">РЕЗУЛЬТАТЫ РАБОТЫ РАБОТНИКОВ </w:t>
      </w:r>
      <w:r>
        <w:rPr>
          <w:szCs w:val="28"/>
        </w:rPr>
        <w:t xml:space="preserve">ОРГАНОВ МЕСТНОГО САМОУПРАВЛЕНИЯ И  МУНИЦИПАЛЬНЫХ </w:t>
      </w:r>
      <w:r w:rsidRPr="00A86D8D">
        <w:rPr>
          <w:szCs w:val="28"/>
        </w:rPr>
        <w:t>УЧРЕЖДЕНИЙ,</w:t>
      </w:r>
    </w:p>
    <w:p w:rsidR="00C24CBC" w:rsidRPr="00A86D8D" w:rsidRDefault="00D443DB" w:rsidP="00C24CBC">
      <w:pPr>
        <w:autoSpaceDE w:val="0"/>
        <w:autoSpaceDN w:val="0"/>
        <w:adjustRightInd w:val="0"/>
        <w:jc w:val="center"/>
        <w:rPr>
          <w:szCs w:val="28"/>
        </w:rPr>
      </w:pPr>
      <w:r>
        <w:rPr>
          <w:szCs w:val="28"/>
        </w:rPr>
        <w:t xml:space="preserve"> </w:t>
      </w:r>
      <w:r w:rsidR="002176C2">
        <w:rPr>
          <w:szCs w:val="28"/>
        </w:rPr>
        <w:t xml:space="preserve"> БОГОТО</w:t>
      </w:r>
      <w:r w:rsidR="00C24CBC">
        <w:rPr>
          <w:szCs w:val="28"/>
        </w:rPr>
        <w:t>ЛЬСКОГО СЕЛЬСОВЕТА</w:t>
      </w:r>
    </w:p>
    <w:p w:rsidR="00C24CBC" w:rsidRPr="00A86D8D" w:rsidRDefault="00C24CBC" w:rsidP="00C24CBC">
      <w:pPr>
        <w:autoSpaceDE w:val="0"/>
        <w:autoSpaceDN w:val="0"/>
        <w:adjustRightInd w:val="0"/>
        <w:jc w:val="center"/>
        <w:rPr>
          <w:szCs w:val="28"/>
        </w:rPr>
      </w:pPr>
    </w:p>
    <w:p w:rsidR="00C24CBC" w:rsidRDefault="00C24CBC" w:rsidP="00C24CBC">
      <w:pPr>
        <w:autoSpaceDE w:val="0"/>
        <w:autoSpaceDN w:val="0"/>
        <w:adjustRightInd w:val="0"/>
        <w:jc w:val="center"/>
        <w:rPr>
          <w:szCs w:val="28"/>
        </w:rPr>
      </w:pPr>
    </w:p>
    <w:tbl>
      <w:tblPr>
        <w:tblW w:w="10080" w:type="dxa"/>
        <w:tblCellSpacing w:w="5" w:type="nil"/>
        <w:tblInd w:w="-105" w:type="dxa"/>
        <w:tblLayout w:type="fixed"/>
        <w:tblCellMar>
          <w:left w:w="75" w:type="dxa"/>
          <w:right w:w="75" w:type="dxa"/>
        </w:tblCellMar>
        <w:tblLook w:val="0000"/>
      </w:tblPr>
      <w:tblGrid>
        <w:gridCol w:w="810"/>
        <w:gridCol w:w="4770"/>
        <w:gridCol w:w="2340"/>
        <w:gridCol w:w="2160"/>
      </w:tblGrid>
      <w:tr w:rsidR="00C24CBC" w:rsidRPr="00AC381B" w:rsidTr="00352390">
        <w:trPr>
          <w:trHeight w:val="600"/>
          <w:tblCellSpacing w:w="5" w:type="nil"/>
        </w:trPr>
        <w:tc>
          <w:tcPr>
            <w:tcW w:w="810" w:type="dxa"/>
            <w:tcBorders>
              <w:top w:val="single" w:sz="4" w:space="0" w:color="auto"/>
              <w:left w:val="single" w:sz="4" w:space="0" w:color="auto"/>
              <w:bottom w:val="single" w:sz="4" w:space="0" w:color="auto"/>
              <w:right w:val="single" w:sz="8" w:space="0" w:color="auto"/>
            </w:tcBorders>
          </w:tcPr>
          <w:p w:rsidR="00C24CBC" w:rsidRPr="00AC381B" w:rsidRDefault="00C24CBC" w:rsidP="00352390">
            <w:pPr>
              <w:autoSpaceDE w:val="0"/>
              <w:autoSpaceDN w:val="0"/>
              <w:adjustRightInd w:val="0"/>
            </w:pPr>
            <w:r w:rsidRPr="00AC381B">
              <w:t xml:space="preserve">N </w:t>
            </w:r>
          </w:p>
          <w:p w:rsidR="00C24CBC" w:rsidRPr="00AC381B" w:rsidRDefault="00C24CBC" w:rsidP="00352390">
            <w:pPr>
              <w:autoSpaceDE w:val="0"/>
              <w:autoSpaceDN w:val="0"/>
              <w:adjustRightInd w:val="0"/>
            </w:pPr>
            <w:proofErr w:type="spellStart"/>
            <w:proofErr w:type="gramStart"/>
            <w:r w:rsidRPr="00AC381B">
              <w:t>п</w:t>
            </w:r>
            <w:proofErr w:type="spellEnd"/>
            <w:proofErr w:type="gramEnd"/>
            <w:r w:rsidRPr="00AC381B">
              <w:t>/</w:t>
            </w:r>
            <w:proofErr w:type="spellStart"/>
            <w:r w:rsidRPr="00AC381B">
              <w:t>п</w:t>
            </w:r>
            <w:proofErr w:type="spellEnd"/>
          </w:p>
        </w:tc>
        <w:tc>
          <w:tcPr>
            <w:tcW w:w="4770" w:type="dxa"/>
            <w:tcBorders>
              <w:top w:val="single" w:sz="4" w:space="0" w:color="auto"/>
              <w:left w:val="single" w:sz="8" w:space="0" w:color="auto"/>
              <w:bottom w:val="single" w:sz="4" w:space="0" w:color="auto"/>
              <w:right w:val="single" w:sz="4" w:space="0" w:color="auto"/>
            </w:tcBorders>
          </w:tcPr>
          <w:p w:rsidR="00C24CBC" w:rsidRPr="00AC381B" w:rsidRDefault="00C24CBC" w:rsidP="00352390">
            <w:pPr>
              <w:autoSpaceDE w:val="0"/>
              <w:autoSpaceDN w:val="0"/>
              <w:adjustRightInd w:val="0"/>
            </w:pPr>
            <w:r w:rsidRPr="00AC381B">
              <w:t xml:space="preserve">             Критерий              </w:t>
            </w:r>
          </w:p>
        </w:tc>
        <w:tc>
          <w:tcPr>
            <w:tcW w:w="2340" w:type="dxa"/>
            <w:tcBorders>
              <w:top w:val="single" w:sz="4" w:space="0" w:color="auto"/>
              <w:left w:val="single" w:sz="4" w:space="0" w:color="auto"/>
              <w:bottom w:val="single" w:sz="4" w:space="0" w:color="auto"/>
              <w:right w:val="single" w:sz="8" w:space="0" w:color="auto"/>
            </w:tcBorders>
          </w:tcPr>
          <w:p w:rsidR="00C24CBC" w:rsidRPr="00AC381B" w:rsidRDefault="00C24CBC" w:rsidP="00352390">
            <w:pPr>
              <w:autoSpaceDE w:val="0"/>
              <w:autoSpaceDN w:val="0"/>
              <w:adjustRightInd w:val="0"/>
              <w:jc w:val="center"/>
            </w:pPr>
            <w:r w:rsidRPr="00AC381B">
              <w:t>Шкала</w:t>
            </w:r>
          </w:p>
          <w:p w:rsidR="00C24CBC" w:rsidRPr="00AC381B" w:rsidRDefault="00C24CBC" w:rsidP="00352390">
            <w:pPr>
              <w:autoSpaceDE w:val="0"/>
              <w:autoSpaceDN w:val="0"/>
              <w:adjustRightInd w:val="0"/>
              <w:jc w:val="center"/>
            </w:pPr>
            <w:r w:rsidRPr="00AC381B">
              <w:t>оценки</w:t>
            </w:r>
          </w:p>
          <w:p w:rsidR="00C24CBC" w:rsidRPr="00AC381B" w:rsidRDefault="00C24CBC" w:rsidP="00352390">
            <w:pPr>
              <w:autoSpaceDE w:val="0"/>
              <w:autoSpaceDN w:val="0"/>
              <w:adjustRightInd w:val="0"/>
              <w:jc w:val="center"/>
            </w:pPr>
            <w:r w:rsidRPr="00AC381B">
              <w:t>критерия</w:t>
            </w:r>
          </w:p>
        </w:tc>
        <w:tc>
          <w:tcPr>
            <w:tcW w:w="2160" w:type="dxa"/>
            <w:tcBorders>
              <w:top w:val="single" w:sz="4" w:space="0" w:color="auto"/>
              <w:left w:val="single" w:sz="8" w:space="0" w:color="auto"/>
              <w:bottom w:val="single" w:sz="4" w:space="0" w:color="auto"/>
              <w:right w:val="single" w:sz="4" w:space="0" w:color="auto"/>
            </w:tcBorders>
          </w:tcPr>
          <w:p w:rsidR="00C24CBC" w:rsidRDefault="00C24CBC" w:rsidP="00352390">
            <w:pPr>
              <w:autoSpaceDE w:val="0"/>
              <w:autoSpaceDN w:val="0"/>
              <w:adjustRightInd w:val="0"/>
              <w:jc w:val="center"/>
            </w:pPr>
            <w:r w:rsidRPr="00AC381B">
              <w:t xml:space="preserve">Оценка </w:t>
            </w:r>
            <w:proofErr w:type="gramStart"/>
            <w:r w:rsidRPr="00AC381B">
              <w:t>в</w:t>
            </w:r>
            <w:proofErr w:type="gramEnd"/>
          </w:p>
          <w:p w:rsidR="00C24CBC" w:rsidRPr="00AC381B" w:rsidRDefault="00C24CBC" w:rsidP="00352390">
            <w:pPr>
              <w:autoSpaceDE w:val="0"/>
              <w:autoSpaceDN w:val="0"/>
              <w:adjustRightInd w:val="0"/>
              <w:jc w:val="center"/>
            </w:pPr>
            <w:r>
              <w:t>предельных</w:t>
            </w:r>
          </w:p>
          <w:p w:rsidR="00C24CBC" w:rsidRPr="00AC381B" w:rsidRDefault="00C24CBC" w:rsidP="00352390">
            <w:pPr>
              <w:autoSpaceDE w:val="0"/>
              <w:autoSpaceDN w:val="0"/>
              <w:adjustRightInd w:val="0"/>
              <w:jc w:val="center"/>
            </w:pPr>
            <w:proofErr w:type="gramStart"/>
            <w:r w:rsidRPr="00AC381B">
              <w:t>баллах</w:t>
            </w:r>
            <w:proofErr w:type="gramEnd"/>
          </w:p>
        </w:tc>
      </w:tr>
      <w:tr w:rsidR="00C24CBC" w:rsidTr="00352390">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31"/>
        </w:trPr>
        <w:tc>
          <w:tcPr>
            <w:tcW w:w="10080" w:type="dxa"/>
            <w:gridSpan w:val="4"/>
            <w:tcBorders>
              <w:top w:val="single" w:sz="4" w:space="0" w:color="auto"/>
            </w:tcBorders>
          </w:tcPr>
          <w:p w:rsidR="00C24CBC" w:rsidRDefault="00C24CBC" w:rsidP="00352390">
            <w:pPr>
              <w:autoSpaceDE w:val="0"/>
              <w:autoSpaceDN w:val="0"/>
              <w:adjustRightInd w:val="0"/>
              <w:rPr>
                <w:szCs w:val="28"/>
              </w:rPr>
            </w:pPr>
          </w:p>
          <w:p w:rsidR="00C24CBC" w:rsidRPr="00735DFB" w:rsidRDefault="00C24CBC" w:rsidP="00352390">
            <w:r>
              <w:t xml:space="preserve">  1.     </w:t>
            </w:r>
            <w:r w:rsidRPr="00735DFB">
              <w:t xml:space="preserve">Интенсивность и высокие результаты работы                        </w:t>
            </w:r>
          </w:p>
          <w:p w:rsidR="00C24CBC" w:rsidRDefault="00C24CBC" w:rsidP="00352390">
            <w:pPr>
              <w:autoSpaceDE w:val="0"/>
              <w:autoSpaceDN w:val="0"/>
              <w:adjustRightInd w:val="0"/>
              <w:jc w:val="center"/>
              <w:rPr>
                <w:szCs w:val="28"/>
              </w:rPr>
            </w:pPr>
          </w:p>
        </w:tc>
      </w:tr>
      <w:tr w:rsidR="00C24CBC" w:rsidTr="00352390">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144"/>
        </w:trPr>
        <w:tc>
          <w:tcPr>
            <w:tcW w:w="810" w:type="dxa"/>
          </w:tcPr>
          <w:p w:rsidR="00C24CBC" w:rsidRDefault="00C24CBC" w:rsidP="00352390">
            <w:pPr>
              <w:autoSpaceDE w:val="0"/>
              <w:autoSpaceDN w:val="0"/>
              <w:adjustRightInd w:val="0"/>
              <w:jc w:val="center"/>
              <w:rPr>
                <w:szCs w:val="28"/>
              </w:rPr>
            </w:pPr>
          </w:p>
          <w:p w:rsidR="00C24CBC" w:rsidRDefault="00C24CBC" w:rsidP="00352390">
            <w:pPr>
              <w:autoSpaceDE w:val="0"/>
              <w:autoSpaceDN w:val="0"/>
              <w:adjustRightInd w:val="0"/>
              <w:jc w:val="center"/>
              <w:rPr>
                <w:szCs w:val="28"/>
              </w:rPr>
            </w:pPr>
          </w:p>
          <w:p w:rsidR="00C24CBC" w:rsidRDefault="00C24CBC" w:rsidP="00352390">
            <w:pPr>
              <w:autoSpaceDE w:val="0"/>
              <w:autoSpaceDN w:val="0"/>
              <w:adjustRightInd w:val="0"/>
              <w:jc w:val="center"/>
              <w:rPr>
                <w:szCs w:val="28"/>
              </w:rPr>
            </w:pPr>
            <w:r>
              <w:rPr>
                <w:szCs w:val="28"/>
              </w:rPr>
              <w:t>1.1</w:t>
            </w:r>
          </w:p>
        </w:tc>
        <w:tc>
          <w:tcPr>
            <w:tcW w:w="4770" w:type="dxa"/>
          </w:tcPr>
          <w:p w:rsidR="00C24CBC" w:rsidRPr="00735DFB" w:rsidRDefault="00C24CBC" w:rsidP="00352390">
            <w:pPr>
              <w:widowControl w:val="0"/>
              <w:autoSpaceDE w:val="0"/>
              <w:autoSpaceDN w:val="0"/>
              <w:adjustRightInd w:val="0"/>
            </w:pPr>
            <w:r w:rsidRPr="00735DFB">
              <w:t xml:space="preserve">Выполнение заданий ранее           </w:t>
            </w:r>
          </w:p>
          <w:p w:rsidR="00C24CBC" w:rsidRPr="00735DFB" w:rsidRDefault="00C24CBC" w:rsidP="00352390">
            <w:pPr>
              <w:widowControl w:val="0"/>
              <w:autoSpaceDE w:val="0"/>
              <w:autoSpaceDN w:val="0"/>
              <w:adjustRightInd w:val="0"/>
            </w:pPr>
            <w:r w:rsidRPr="00735DFB">
              <w:t xml:space="preserve">установленного срока без снижения  </w:t>
            </w:r>
          </w:p>
          <w:p w:rsidR="00C24CBC" w:rsidRDefault="00C24CBC" w:rsidP="00352390">
            <w:pPr>
              <w:autoSpaceDE w:val="0"/>
              <w:autoSpaceDN w:val="0"/>
              <w:adjustRightInd w:val="0"/>
              <w:rPr>
                <w:rFonts w:ascii="Courier New" w:hAnsi="Courier New" w:cs="Courier New"/>
                <w:sz w:val="20"/>
                <w:szCs w:val="20"/>
              </w:rPr>
            </w:pPr>
            <w:r w:rsidRPr="00735DFB">
              <w:t>качества</w:t>
            </w:r>
            <w:r>
              <w:rPr>
                <w:rFonts w:ascii="Courier New" w:hAnsi="Courier New" w:cs="Courier New"/>
                <w:sz w:val="20"/>
                <w:szCs w:val="20"/>
              </w:rPr>
              <w:t xml:space="preserve"> </w:t>
            </w:r>
          </w:p>
        </w:tc>
        <w:tc>
          <w:tcPr>
            <w:tcW w:w="2340" w:type="dxa"/>
          </w:tcPr>
          <w:p w:rsidR="00C24CBC" w:rsidRDefault="00C24CBC" w:rsidP="00352390">
            <w:pPr>
              <w:widowControl w:val="0"/>
              <w:autoSpaceDE w:val="0"/>
              <w:autoSpaceDN w:val="0"/>
              <w:adjustRightInd w:val="0"/>
            </w:pPr>
          </w:p>
          <w:p w:rsidR="00C24CBC" w:rsidRPr="00735DFB" w:rsidRDefault="00C24CBC" w:rsidP="00352390">
            <w:pPr>
              <w:widowControl w:val="0"/>
              <w:autoSpaceDE w:val="0"/>
              <w:autoSpaceDN w:val="0"/>
              <w:adjustRightInd w:val="0"/>
            </w:pPr>
            <w:r w:rsidRPr="00735DFB">
              <w:t>выполнение</w:t>
            </w:r>
          </w:p>
        </w:tc>
        <w:tc>
          <w:tcPr>
            <w:tcW w:w="2160" w:type="dxa"/>
          </w:tcPr>
          <w:p w:rsidR="00C24CBC" w:rsidRDefault="00C24CBC" w:rsidP="00352390">
            <w:pPr>
              <w:widowControl w:val="0"/>
              <w:autoSpaceDE w:val="0"/>
              <w:autoSpaceDN w:val="0"/>
              <w:adjustRightInd w:val="0"/>
              <w:jc w:val="center"/>
            </w:pPr>
          </w:p>
          <w:p w:rsidR="00C24CBC" w:rsidRDefault="00C24CBC" w:rsidP="00352390">
            <w:pPr>
              <w:widowControl w:val="0"/>
              <w:autoSpaceDE w:val="0"/>
              <w:autoSpaceDN w:val="0"/>
              <w:adjustRightInd w:val="0"/>
              <w:jc w:val="center"/>
            </w:pPr>
            <w:r>
              <w:t>2</w:t>
            </w:r>
            <w:r w:rsidRPr="00735DFB">
              <w:t>5</w:t>
            </w:r>
          </w:p>
          <w:p w:rsidR="00C24CBC" w:rsidRPr="00735DFB" w:rsidRDefault="00C24CBC" w:rsidP="00352390">
            <w:pPr>
              <w:widowControl w:val="0"/>
              <w:autoSpaceDE w:val="0"/>
              <w:autoSpaceDN w:val="0"/>
              <w:adjustRightInd w:val="0"/>
              <w:jc w:val="center"/>
            </w:pPr>
          </w:p>
        </w:tc>
      </w:tr>
      <w:tr w:rsidR="00C24CBC" w:rsidTr="00352390">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975"/>
        </w:trPr>
        <w:tc>
          <w:tcPr>
            <w:tcW w:w="810" w:type="dxa"/>
          </w:tcPr>
          <w:p w:rsidR="00C24CBC" w:rsidRDefault="00C24CBC" w:rsidP="00352390">
            <w:pPr>
              <w:autoSpaceDE w:val="0"/>
              <w:autoSpaceDN w:val="0"/>
              <w:adjustRightInd w:val="0"/>
              <w:jc w:val="center"/>
              <w:rPr>
                <w:szCs w:val="28"/>
              </w:rPr>
            </w:pPr>
          </w:p>
          <w:p w:rsidR="00C24CBC" w:rsidRDefault="00C24CBC" w:rsidP="00352390">
            <w:pPr>
              <w:autoSpaceDE w:val="0"/>
              <w:autoSpaceDN w:val="0"/>
              <w:adjustRightInd w:val="0"/>
              <w:jc w:val="center"/>
              <w:rPr>
                <w:szCs w:val="28"/>
              </w:rPr>
            </w:pPr>
            <w:r>
              <w:rPr>
                <w:szCs w:val="28"/>
              </w:rPr>
              <w:t>1.2</w:t>
            </w:r>
          </w:p>
        </w:tc>
        <w:tc>
          <w:tcPr>
            <w:tcW w:w="4770" w:type="dxa"/>
          </w:tcPr>
          <w:p w:rsidR="00C24CBC" w:rsidRPr="00735DFB" w:rsidRDefault="00C24CBC" w:rsidP="00352390">
            <w:pPr>
              <w:widowControl w:val="0"/>
              <w:autoSpaceDE w:val="0"/>
              <w:autoSpaceDN w:val="0"/>
              <w:adjustRightInd w:val="0"/>
            </w:pPr>
            <w:r w:rsidRPr="00735DFB">
              <w:t>Выполнение нескольких срочных и/или</w:t>
            </w:r>
          </w:p>
          <w:p w:rsidR="00C24CBC" w:rsidRPr="00735DFB" w:rsidRDefault="00C24CBC" w:rsidP="00352390">
            <w:pPr>
              <w:widowControl w:val="0"/>
              <w:autoSpaceDE w:val="0"/>
              <w:autoSpaceDN w:val="0"/>
              <w:adjustRightInd w:val="0"/>
            </w:pPr>
            <w:r w:rsidRPr="00735DFB">
              <w:t xml:space="preserve">важных заданий, не входящих </w:t>
            </w:r>
            <w:proofErr w:type="gramStart"/>
            <w:r w:rsidRPr="00735DFB">
              <w:t>в</w:t>
            </w:r>
            <w:proofErr w:type="gramEnd"/>
            <w:r w:rsidRPr="00735DFB">
              <w:t xml:space="preserve">      </w:t>
            </w:r>
          </w:p>
          <w:p w:rsidR="00C24CBC" w:rsidRDefault="00C24CBC" w:rsidP="00352390">
            <w:pPr>
              <w:widowControl w:val="0"/>
              <w:autoSpaceDE w:val="0"/>
              <w:autoSpaceDN w:val="0"/>
              <w:adjustRightInd w:val="0"/>
            </w:pPr>
            <w:r w:rsidRPr="00735DFB">
              <w:t xml:space="preserve">должностные обязанности        </w:t>
            </w:r>
          </w:p>
          <w:p w:rsidR="00C24CBC" w:rsidRPr="00735DFB" w:rsidRDefault="00C24CBC" w:rsidP="00352390">
            <w:pPr>
              <w:widowControl w:val="0"/>
              <w:autoSpaceDE w:val="0"/>
              <w:autoSpaceDN w:val="0"/>
              <w:adjustRightInd w:val="0"/>
            </w:pPr>
          </w:p>
        </w:tc>
        <w:tc>
          <w:tcPr>
            <w:tcW w:w="2340" w:type="dxa"/>
          </w:tcPr>
          <w:p w:rsidR="00C24CBC" w:rsidRDefault="00C24CBC" w:rsidP="00352390">
            <w:pPr>
              <w:widowControl w:val="0"/>
              <w:autoSpaceDE w:val="0"/>
              <w:autoSpaceDN w:val="0"/>
              <w:adjustRightInd w:val="0"/>
            </w:pPr>
          </w:p>
          <w:p w:rsidR="00C24CBC" w:rsidRPr="00735DFB" w:rsidRDefault="00C24CBC" w:rsidP="00352390">
            <w:pPr>
              <w:widowControl w:val="0"/>
              <w:autoSpaceDE w:val="0"/>
              <w:autoSpaceDN w:val="0"/>
              <w:adjustRightInd w:val="0"/>
            </w:pPr>
            <w:r w:rsidRPr="00735DFB">
              <w:t>выполнение</w:t>
            </w:r>
          </w:p>
        </w:tc>
        <w:tc>
          <w:tcPr>
            <w:tcW w:w="2160" w:type="dxa"/>
          </w:tcPr>
          <w:p w:rsidR="00C24CBC" w:rsidRDefault="00C24CBC" w:rsidP="00352390">
            <w:pPr>
              <w:widowControl w:val="0"/>
              <w:autoSpaceDE w:val="0"/>
              <w:autoSpaceDN w:val="0"/>
              <w:adjustRightInd w:val="0"/>
              <w:jc w:val="center"/>
            </w:pPr>
          </w:p>
          <w:p w:rsidR="00C24CBC" w:rsidRPr="00735DFB" w:rsidRDefault="00C24CBC" w:rsidP="00352390">
            <w:pPr>
              <w:widowControl w:val="0"/>
              <w:autoSpaceDE w:val="0"/>
              <w:autoSpaceDN w:val="0"/>
              <w:adjustRightInd w:val="0"/>
              <w:jc w:val="center"/>
            </w:pPr>
            <w:r w:rsidRPr="00735DFB">
              <w:t>25</w:t>
            </w:r>
          </w:p>
          <w:p w:rsidR="00C24CBC" w:rsidRPr="00735DFB" w:rsidRDefault="00C24CBC" w:rsidP="00352390">
            <w:pPr>
              <w:widowControl w:val="0"/>
              <w:autoSpaceDE w:val="0"/>
              <w:autoSpaceDN w:val="0"/>
              <w:adjustRightInd w:val="0"/>
              <w:jc w:val="center"/>
            </w:pPr>
          </w:p>
        </w:tc>
      </w:tr>
      <w:tr w:rsidR="00C24CBC" w:rsidTr="00352390">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945"/>
        </w:trPr>
        <w:tc>
          <w:tcPr>
            <w:tcW w:w="810" w:type="dxa"/>
          </w:tcPr>
          <w:p w:rsidR="00C24CBC" w:rsidRDefault="00C24CBC" w:rsidP="00352390">
            <w:pPr>
              <w:autoSpaceDE w:val="0"/>
              <w:autoSpaceDN w:val="0"/>
              <w:adjustRightInd w:val="0"/>
              <w:jc w:val="center"/>
              <w:rPr>
                <w:szCs w:val="28"/>
              </w:rPr>
            </w:pPr>
          </w:p>
          <w:p w:rsidR="00C24CBC" w:rsidRDefault="00C24CBC" w:rsidP="00352390">
            <w:pPr>
              <w:autoSpaceDE w:val="0"/>
              <w:autoSpaceDN w:val="0"/>
              <w:adjustRightInd w:val="0"/>
              <w:jc w:val="center"/>
              <w:rPr>
                <w:szCs w:val="28"/>
              </w:rPr>
            </w:pPr>
            <w:r>
              <w:rPr>
                <w:szCs w:val="28"/>
              </w:rPr>
              <w:t>1.3</w:t>
            </w:r>
          </w:p>
        </w:tc>
        <w:tc>
          <w:tcPr>
            <w:tcW w:w="4770" w:type="dxa"/>
          </w:tcPr>
          <w:p w:rsidR="00C24CBC" w:rsidRPr="00735DFB" w:rsidRDefault="00C24CBC" w:rsidP="00352390">
            <w:pPr>
              <w:widowControl w:val="0"/>
              <w:autoSpaceDE w:val="0"/>
              <w:autoSpaceDN w:val="0"/>
              <w:adjustRightInd w:val="0"/>
            </w:pPr>
            <w:r>
              <w:t xml:space="preserve">Обеспечение </w:t>
            </w:r>
            <w:r w:rsidRPr="00735DFB">
              <w:t xml:space="preserve">безопасности   </w:t>
            </w:r>
            <w:r>
              <w:t xml:space="preserve"> п</w:t>
            </w:r>
            <w:r w:rsidRPr="00735DFB">
              <w:t xml:space="preserve">еревозок </w:t>
            </w:r>
            <w:r>
              <w:t xml:space="preserve">  пассажиров</w:t>
            </w:r>
          </w:p>
        </w:tc>
        <w:tc>
          <w:tcPr>
            <w:tcW w:w="2340" w:type="dxa"/>
          </w:tcPr>
          <w:p w:rsidR="00C24CBC" w:rsidRDefault="00C24CBC" w:rsidP="00352390">
            <w:pPr>
              <w:widowControl w:val="0"/>
              <w:autoSpaceDE w:val="0"/>
              <w:autoSpaceDN w:val="0"/>
              <w:adjustRightInd w:val="0"/>
            </w:pPr>
            <w:r>
              <w:t>в</w:t>
            </w:r>
            <w:r w:rsidRPr="00735DFB">
              <w:t>ыполнение</w:t>
            </w:r>
          </w:p>
          <w:p w:rsidR="00C24CBC" w:rsidRPr="00735DFB" w:rsidRDefault="00C24CBC" w:rsidP="00352390">
            <w:pPr>
              <w:widowControl w:val="0"/>
              <w:autoSpaceDE w:val="0"/>
              <w:autoSpaceDN w:val="0"/>
              <w:adjustRightInd w:val="0"/>
            </w:pPr>
            <w:r>
              <w:t xml:space="preserve">не </w:t>
            </w:r>
            <w:r w:rsidRPr="00735DFB">
              <w:t>выполняется</w:t>
            </w:r>
          </w:p>
        </w:tc>
        <w:tc>
          <w:tcPr>
            <w:tcW w:w="2160" w:type="dxa"/>
          </w:tcPr>
          <w:p w:rsidR="00C24CBC" w:rsidRDefault="00C24CBC" w:rsidP="00352390">
            <w:pPr>
              <w:widowControl w:val="0"/>
              <w:autoSpaceDE w:val="0"/>
              <w:autoSpaceDN w:val="0"/>
              <w:adjustRightInd w:val="0"/>
              <w:jc w:val="center"/>
            </w:pPr>
            <w:r>
              <w:t>10</w:t>
            </w:r>
          </w:p>
          <w:p w:rsidR="00C24CBC" w:rsidRPr="00735DFB" w:rsidRDefault="00C24CBC" w:rsidP="00352390">
            <w:pPr>
              <w:widowControl w:val="0"/>
              <w:autoSpaceDE w:val="0"/>
              <w:autoSpaceDN w:val="0"/>
              <w:adjustRightInd w:val="0"/>
              <w:jc w:val="center"/>
            </w:pPr>
            <w:r>
              <w:t>0</w:t>
            </w:r>
          </w:p>
        </w:tc>
      </w:tr>
      <w:tr w:rsidR="00C24CBC" w:rsidTr="00352390">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80"/>
        </w:trPr>
        <w:tc>
          <w:tcPr>
            <w:tcW w:w="810" w:type="dxa"/>
          </w:tcPr>
          <w:p w:rsidR="00C24CBC" w:rsidRDefault="00C24CBC" w:rsidP="00352390">
            <w:pPr>
              <w:autoSpaceDE w:val="0"/>
              <w:autoSpaceDN w:val="0"/>
              <w:adjustRightInd w:val="0"/>
              <w:jc w:val="center"/>
              <w:rPr>
                <w:szCs w:val="28"/>
              </w:rPr>
            </w:pPr>
          </w:p>
          <w:p w:rsidR="00C24CBC" w:rsidRDefault="00C24CBC" w:rsidP="00352390">
            <w:pPr>
              <w:autoSpaceDE w:val="0"/>
              <w:autoSpaceDN w:val="0"/>
              <w:adjustRightInd w:val="0"/>
              <w:jc w:val="center"/>
              <w:rPr>
                <w:szCs w:val="28"/>
              </w:rPr>
            </w:pPr>
            <w:r>
              <w:rPr>
                <w:szCs w:val="28"/>
              </w:rPr>
              <w:t>1.4</w:t>
            </w:r>
          </w:p>
          <w:p w:rsidR="00C24CBC" w:rsidRDefault="00C24CBC" w:rsidP="00352390">
            <w:pPr>
              <w:autoSpaceDE w:val="0"/>
              <w:autoSpaceDN w:val="0"/>
              <w:adjustRightInd w:val="0"/>
              <w:jc w:val="center"/>
              <w:rPr>
                <w:szCs w:val="28"/>
              </w:rPr>
            </w:pPr>
          </w:p>
        </w:tc>
        <w:tc>
          <w:tcPr>
            <w:tcW w:w="4770" w:type="dxa"/>
          </w:tcPr>
          <w:p w:rsidR="00C24CBC" w:rsidRPr="00735DFB" w:rsidRDefault="00C24CBC" w:rsidP="00352390">
            <w:pPr>
              <w:widowControl w:val="0"/>
              <w:autoSpaceDE w:val="0"/>
              <w:autoSpaceDN w:val="0"/>
              <w:adjustRightInd w:val="0"/>
            </w:pPr>
            <w:r>
              <w:t xml:space="preserve">Сложность и  </w:t>
            </w:r>
            <w:r w:rsidRPr="00735DFB">
              <w:t xml:space="preserve">напряженность        </w:t>
            </w:r>
          </w:p>
          <w:p w:rsidR="00C24CBC" w:rsidRPr="00735DFB" w:rsidRDefault="00C24CBC" w:rsidP="00352390">
            <w:pPr>
              <w:widowControl w:val="0"/>
              <w:autoSpaceDE w:val="0"/>
              <w:autoSpaceDN w:val="0"/>
              <w:adjustRightInd w:val="0"/>
            </w:pPr>
            <w:r w:rsidRPr="00735DFB">
              <w:t xml:space="preserve">выполняемой работы   </w:t>
            </w:r>
          </w:p>
        </w:tc>
        <w:tc>
          <w:tcPr>
            <w:tcW w:w="2340" w:type="dxa"/>
          </w:tcPr>
          <w:p w:rsidR="00C24CBC" w:rsidRPr="00735DFB" w:rsidRDefault="00C24CBC" w:rsidP="00352390">
            <w:pPr>
              <w:widowControl w:val="0"/>
              <w:autoSpaceDE w:val="0"/>
              <w:autoSpaceDN w:val="0"/>
              <w:adjustRightInd w:val="0"/>
            </w:pPr>
            <w:r w:rsidRPr="00735DFB">
              <w:t xml:space="preserve">уровень     </w:t>
            </w:r>
          </w:p>
          <w:p w:rsidR="00C24CBC" w:rsidRDefault="00C24CBC" w:rsidP="00352390">
            <w:pPr>
              <w:widowControl w:val="0"/>
              <w:autoSpaceDE w:val="0"/>
              <w:autoSpaceDN w:val="0"/>
              <w:adjustRightInd w:val="0"/>
            </w:pPr>
            <w:r w:rsidRPr="00735DFB">
              <w:t>сложности</w:t>
            </w:r>
            <w:proofErr w:type="gramStart"/>
            <w:r w:rsidRPr="00735DFB">
              <w:t xml:space="preserve"> </w:t>
            </w:r>
            <w:r>
              <w:t>:</w:t>
            </w:r>
            <w:proofErr w:type="gramEnd"/>
            <w:r w:rsidRPr="00735DFB">
              <w:t xml:space="preserve">  </w:t>
            </w:r>
          </w:p>
          <w:p w:rsidR="00C24CBC" w:rsidRDefault="00C24CBC" w:rsidP="00352390">
            <w:pPr>
              <w:widowControl w:val="0"/>
              <w:autoSpaceDE w:val="0"/>
              <w:autoSpaceDN w:val="0"/>
              <w:adjustRightInd w:val="0"/>
            </w:pPr>
            <w:r w:rsidRPr="00735DFB">
              <w:t>1-й уровень</w:t>
            </w:r>
          </w:p>
          <w:p w:rsidR="00C24CBC" w:rsidRDefault="00C24CBC" w:rsidP="00352390">
            <w:pPr>
              <w:widowControl w:val="0"/>
              <w:autoSpaceDE w:val="0"/>
              <w:autoSpaceDN w:val="0"/>
              <w:adjustRightInd w:val="0"/>
            </w:pPr>
            <w:r>
              <w:t>2</w:t>
            </w:r>
            <w:r w:rsidRPr="00735DFB">
              <w:t>-й уровень</w:t>
            </w:r>
          </w:p>
          <w:p w:rsidR="00C24CBC" w:rsidRDefault="00C24CBC" w:rsidP="00352390">
            <w:pPr>
              <w:widowControl w:val="0"/>
              <w:autoSpaceDE w:val="0"/>
              <w:autoSpaceDN w:val="0"/>
              <w:adjustRightInd w:val="0"/>
            </w:pPr>
            <w:r>
              <w:t>3</w:t>
            </w:r>
            <w:r w:rsidRPr="00735DFB">
              <w:t>-й уровень</w:t>
            </w:r>
          </w:p>
          <w:p w:rsidR="00C24CBC" w:rsidRDefault="00C24CBC" w:rsidP="00352390">
            <w:pPr>
              <w:widowControl w:val="0"/>
              <w:autoSpaceDE w:val="0"/>
              <w:autoSpaceDN w:val="0"/>
              <w:adjustRightInd w:val="0"/>
            </w:pPr>
            <w:r>
              <w:t>4</w:t>
            </w:r>
            <w:r w:rsidRPr="00735DFB">
              <w:t>-й уровень</w:t>
            </w:r>
          </w:p>
          <w:p w:rsidR="00C24CBC" w:rsidRPr="00735DFB" w:rsidRDefault="00C24CBC" w:rsidP="00352390">
            <w:pPr>
              <w:widowControl w:val="0"/>
              <w:autoSpaceDE w:val="0"/>
              <w:autoSpaceDN w:val="0"/>
              <w:adjustRightInd w:val="0"/>
            </w:pPr>
          </w:p>
        </w:tc>
        <w:tc>
          <w:tcPr>
            <w:tcW w:w="2160" w:type="dxa"/>
          </w:tcPr>
          <w:p w:rsidR="00C24CBC" w:rsidRDefault="00C24CBC" w:rsidP="00352390">
            <w:pPr>
              <w:widowControl w:val="0"/>
              <w:autoSpaceDE w:val="0"/>
              <w:autoSpaceDN w:val="0"/>
              <w:adjustRightInd w:val="0"/>
              <w:jc w:val="center"/>
            </w:pPr>
          </w:p>
          <w:p w:rsidR="00C24CBC" w:rsidRDefault="00C24CBC" w:rsidP="00352390">
            <w:pPr>
              <w:widowControl w:val="0"/>
              <w:autoSpaceDE w:val="0"/>
              <w:autoSpaceDN w:val="0"/>
              <w:adjustRightInd w:val="0"/>
              <w:jc w:val="center"/>
            </w:pPr>
          </w:p>
          <w:p w:rsidR="00C24CBC" w:rsidRDefault="00C24CBC" w:rsidP="00352390">
            <w:pPr>
              <w:widowControl w:val="0"/>
              <w:autoSpaceDE w:val="0"/>
              <w:autoSpaceDN w:val="0"/>
              <w:adjustRightInd w:val="0"/>
              <w:jc w:val="center"/>
            </w:pPr>
            <w:r>
              <w:t>120</w:t>
            </w:r>
          </w:p>
          <w:p w:rsidR="00C24CBC" w:rsidRDefault="00C24CBC" w:rsidP="00352390">
            <w:pPr>
              <w:widowControl w:val="0"/>
              <w:autoSpaceDE w:val="0"/>
              <w:autoSpaceDN w:val="0"/>
              <w:adjustRightInd w:val="0"/>
              <w:jc w:val="center"/>
            </w:pPr>
            <w:r>
              <w:t>90</w:t>
            </w:r>
          </w:p>
          <w:p w:rsidR="00C24CBC" w:rsidRDefault="00C24CBC" w:rsidP="00352390">
            <w:pPr>
              <w:widowControl w:val="0"/>
              <w:autoSpaceDE w:val="0"/>
              <w:autoSpaceDN w:val="0"/>
              <w:adjustRightInd w:val="0"/>
              <w:jc w:val="center"/>
            </w:pPr>
            <w:r>
              <w:t>60</w:t>
            </w:r>
          </w:p>
          <w:p w:rsidR="00C24CBC" w:rsidRDefault="00C24CBC" w:rsidP="00352390">
            <w:pPr>
              <w:widowControl w:val="0"/>
              <w:autoSpaceDE w:val="0"/>
              <w:autoSpaceDN w:val="0"/>
              <w:adjustRightInd w:val="0"/>
              <w:jc w:val="center"/>
            </w:pPr>
            <w:r>
              <w:t>0</w:t>
            </w:r>
          </w:p>
        </w:tc>
      </w:tr>
    </w:tbl>
    <w:p w:rsidR="00C24CBC" w:rsidRPr="00EA36BC" w:rsidRDefault="00C24CBC" w:rsidP="00C24CBC">
      <w:pPr>
        <w:autoSpaceDE w:val="0"/>
        <w:autoSpaceDN w:val="0"/>
        <w:adjustRightInd w:val="0"/>
        <w:ind w:firstLine="540"/>
        <w:rPr>
          <w:sz w:val="26"/>
          <w:szCs w:val="26"/>
        </w:rPr>
      </w:pPr>
      <w:r w:rsidRPr="00EA36BC">
        <w:rPr>
          <w:sz w:val="26"/>
          <w:szCs w:val="26"/>
        </w:rPr>
        <w:t>Примечание. Содержание действующих критериев для установления выплаты за интенсивность и высокие результаты работы может уточняться и дополняться с учетом специфики учреждения при разработке положения о стимулировании работников учреждения.</w:t>
      </w:r>
    </w:p>
    <w:p w:rsidR="00C24CBC" w:rsidRPr="00A86D8D" w:rsidRDefault="00C24CBC" w:rsidP="00C24CBC">
      <w:pPr>
        <w:autoSpaceDE w:val="0"/>
        <w:autoSpaceDN w:val="0"/>
        <w:adjustRightInd w:val="0"/>
        <w:ind w:firstLine="540"/>
        <w:rPr>
          <w:szCs w:val="28"/>
        </w:rPr>
      </w:pPr>
    </w:p>
    <w:p w:rsidR="00724368" w:rsidRPr="00A86D8D" w:rsidRDefault="00724368" w:rsidP="00724368">
      <w:pPr>
        <w:autoSpaceDE w:val="0"/>
        <w:autoSpaceDN w:val="0"/>
        <w:adjustRightInd w:val="0"/>
        <w:jc w:val="right"/>
        <w:outlineLvl w:val="1"/>
        <w:rPr>
          <w:szCs w:val="28"/>
        </w:rPr>
      </w:pPr>
      <w:r>
        <w:rPr>
          <w:szCs w:val="28"/>
        </w:rPr>
        <w:lastRenderedPageBreak/>
        <w:t xml:space="preserve">                                   Приложение N 3</w:t>
      </w:r>
    </w:p>
    <w:p w:rsidR="00724368" w:rsidRPr="00A86D8D" w:rsidRDefault="00724368" w:rsidP="00724368">
      <w:pPr>
        <w:autoSpaceDE w:val="0"/>
        <w:autoSpaceDN w:val="0"/>
        <w:adjustRightInd w:val="0"/>
        <w:jc w:val="right"/>
        <w:rPr>
          <w:szCs w:val="28"/>
        </w:rPr>
      </w:pPr>
      <w:r w:rsidRPr="00A86D8D">
        <w:rPr>
          <w:szCs w:val="28"/>
        </w:rPr>
        <w:t>к видам, условиям,</w:t>
      </w:r>
    </w:p>
    <w:p w:rsidR="00724368" w:rsidRPr="00A86D8D" w:rsidRDefault="00724368" w:rsidP="00724368">
      <w:pPr>
        <w:autoSpaceDE w:val="0"/>
        <w:autoSpaceDN w:val="0"/>
        <w:adjustRightInd w:val="0"/>
        <w:jc w:val="right"/>
        <w:rPr>
          <w:szCs w:val="28"/>
        </w:rPr>
      </w:pPr>
      <w:r w:rsidRPr="00A86D8D">
        <w:rPr>
          <w:szCs w:val="28"/>
        </w:rPr>
        <w:t>размеру и порядку выплат</w:t>
      </w:r>
    </w:p>
    <w:p w:rsidR="00724368" w:rsidRPr="00A86D8D" w:rsidRDefault="00724368" w:rsidP="00724368">
      <w:pPr>
        <w:autoSpaceDE w:val="0"/>
        <w:autoSpaceDN w:val="0"/>
        <w:adjustRightInd w:val="0"/>
        <w:jc w:val="right"/>
        <w:rPr>
          <w:szCs w:val="28"/>
        </w:rPr>
      </w:pPr>
      <w:r w:rsidRPr="00A86D8D">
        <w:rPr>
          <w:szCs w:val="28"/>
        </w:rPr>
        <w:t>стимулирующего характера,</w:t>
      </w:r>
    </w:p>
    <w:p w:rsidR="00724368" w:rsidRPr="00A86D8D" w:rsidRDefault="00724368" w:rsidP="00724368">
      <w:pPr>
        <w:autoSpaceDE w:val="0"/>
        <w:autoSpaceDN w:val="0"/>
        <w:adjustRightInd w:val="0"/>
        <w:jc w:val="right"/>
        <w:rPr>
          <w:szCs w:val="28"/>
        </w:rPr>
      </w:pPr>
      <w:r w:rsidRPr="00A86D8D">
        <w:rPr>
          <w:szCs w:val="28"/>
        </w:rPr>
        <w:t>в том числе критериям</w:t>
      </w:r>
    </w:p>
    <w:p w:rsidR="00724368" w:rsidRPr="00A86D8D" w:rsidRDefault="00724368" w:rsidP="00724368">
      <w:pPr>
        <w:autoSpaceDE w:val="0"/>
        <w:autoSpaceDN w:val="0"/>
        <w:adjustRightInd w:val="0"/>
        <w:jc w:val="right"/>
        <w:rPr>
          <w:szCs w:val="28"/>
        </w:rPr>
      </w:pPr>
      <w:r w:rsidRPr="00A86D8D">
        <w:rPr>
          <w:szCs w:val="28"/>
        </w:rPr>
        <w:t>оценки результативности</w:t>
      </w:r>
    </w:p>
    <w:p w:rsidR="00724368" w:rsidRDefault="00724368" w:rsidP="00724368">
      <w:pPr>
        <w:autoSpaceDE w:val="0"/>
        <w:autoSpaceDN w:val="0"/>
        <w:adjustRightInd w:val="0"/>
        <w:jc w:val="right"/>
        <w:rPr>
          <w:szCs w:val="28"/>
        </w:rPr>
      </w:pPr>
      <w:r w:rsidRPr="00A86D8D">
        <w:rPr>
          <w:szCs w:val="28"/>
        </w:rPr>
        <w:t>и качества труда работников</w:t>
      </w:r>
      <w:r w:rsidRPr="009E507F">
        <w:rPr>
          <w:szCs w:val="28"/>
        </w:rPr>
        <w:t xml:space="preserve"> </w:t>
      </w:r>
    </w:p>
    <w:p w:rsidR="00724368" w:rsidRDefault="00724368" w:rsidP="00724368">
      <w:pPr>
        <w:autoSpaceDE w:val="0"/>
        <w:autoSpaceDN w:val="0"/>
        <w:adjustRightInd w:val="0"/>
        <w:jc w:val="right"/>
        <w:rPr>
          <w:szCs w:val="28"/>
        </w:rPr>
      </w:pPr>
      <w:r>
        <w:rPr>
          <w:szCs w:val="28"/>
        </w:rPr>
        <w:t>органов местного самоуправления,</w:t>
      </w:r>
    </w:p>
    <w:p w:rsidR="00724368" w:rsidRDefault="00724368" w:rsidP="00724368">
      <w:pPr>
        <w:autoSpaceDE w:val="0"/>
        <w:autoSpaceDN w:val="0"/>
        <w:adjustRightInd w:val="0"/>
        <w:jc w:val="right"/>
        <w:rPr>
          <w:szCs w:val="28"/>
        </w:rPr>
      </w:pPr>
      <w:r>
        <w:rPr>
          <w:szCs w:val="28"/>
        </w:rPr>
        <w:t xml:space="preserve">не </w:t>
      </w:r>
      <w:proofErr w:type="gramStart"/>
      <w:r>
        <w:rPr>
          <w:szCs w:val="28"/>
        </w:rPr>
        <w:t>являющихся</w:t>
      </w:r>
      <w:proofErr w:type="gramEnd"/>
      <w:r>
        <w:rPr>
          <w:szCs w:val="28"/>
        </w:rPr>
        <w:t xml:space="preserve"> лицами, занимающими</w:t>
      </w:r>
    </w:p>
    <w:p w:rsidR="00724368" w:rsidRDefault="00724368" w:rsidP="00724368">
      <w:pPr>
        <w:autoSpaceDE w:val="0"/>
        <w:autoSpaceDN w:val="0"/>
        <w:adjustRightInd w:val="0"/>
        <w:jc w:val="right"/>
        <w:rPr>
          <w:szCs w:val="28"/>
        </w:rPr>
      </w:pPr>
      <w:r>
        <w:rPr>
          <w:szCs w:val="28"/>
        </w:rPr>
        <w:t xml:space="preserve">должности муниципальной службы, </w:t>
      </w:r>
    </w:p>
    <w:p w:rsidR="00724368" w:rsidRPr="00A86D8D" w:rsidRDefault="00724368" w:rsidP="00724368">
      <w:pPr>
        <w:autoSpaceDE w:val="0"/>
        <w:autoSpaceDN w:val="0"/>
        <w:adjustRightInd w:val="0"/>
        <w:jc w:val="right"/>
        <w:rPr>
          <w:szCs w:val="28"/>
        </w:rPr>
      </w:pPr>
      <w:r>
        <w:rPr>
          <w:szCs w:val="28"/>
        </w:rPr>
        <w:t>муниципальными служащими</w:t>
      </w:r>
    </w:p>
    <w:p w:rsidR="00724368" w:rsidRPr="00A86D8D" w:rsidRDefault="00724368" w:rsidP="00724368">
      <w:pPr>
        <w:autoSpaceDE w:val="0"/>
        <w:autoSpaceDN w:val="0"/>
        <w:adjustRightInd w:val="0"/>
        <w:jc w:val="center"/>
        <w:rPr>
          <w:szCs w:val="28"/>
        </w:rPr>
      </w:pPr>
      <w:r>
        <w:rPr>
          <w:szCs w:val="28"/>
        </w:rPr>
        <w:t xml:space="preserve">                                                                                                    и  муниципальных  учреждений</w:t>
      </w:r>
    </w:p>
    <w:p w:rsidR="00724368" w:rsidRDefault="00724368" w:rsidP="00724368">
      <w:pPr>
        <w:autoSpaceDE w:val="0"/>
        <w:autoSpaceDN w:val="0"/>
        <w:adjustRightInd w:val="0"/>
        <w:jc w:val="center"/>
        <w:rPr>
          <w:szCs w:val="28"/>
        </w:rPr>
      </w:pPr>
      <w:r>
        <w:rPr>
          <w:szCs w:val="28"/>
        </w:rPr>
        <w:t xml:space="preserve">                                                                                                  Боготольского сельсовета</w:t>
      </w:r>
    </w:p>
    <w:p w:rsidR="00724368" w:rsidRDefault="00724368" w:rsidP="00724368">
      <w:pPr>
        <w:autoSpaceDE w:val="0"/>
        <w:autoSpaceDN w:val="0"/>
        <w:adjustRightInd w:val="0"/>
        <w:jc w:val="center"/>
        <w:rPr>
          <w:szCs w:val="28"/>
        </w:rPr>
      </w:pPr>
    </w:p>
    <w:p w:rsidR="00724368" w:rsidRPr="0048437F" w:rsidRDefault="00724368" w:rsidP="00724368">
      <w:pPr>
        <w:autoSpaceDE w:val="0"/>
        <w:autoSpaceDN w:val="0"/>
        <w:adjustRightInd w:val="0"/>
        <w:jc w:val="center"/>
        <w:rPr>
          <w:b/>
          <w:szCs w:val="28"/>
        </w:rPr>
      </w:pPr>
      <w:r w:rsidRPr="0048437F">
        <w:rPr>
          <w:b/>
          <w:szCs w:val="28"/>
        </w:rPr>
        <w:t>КРИТЕРИИ</w:t>
      </w:r>
    </w:p>
    <w:p w:rsidR="00724368" w:rsidRPr="0048437F" w:rsidRDefault="00724368" w:rsidP="00724368">
      <w:pPr>
        <w:autoSpaceDE w:val="0"/>
        <w:autoSpaceDN w:val="0"/>
        <w:adjustRightInd w:val="0"/>
        <w:jc w:val="center"/>
        <w:rPr>
          <w:b/>
          <w:szCs w:val="28"/>
        </w:rPr>
      </w:pPr>
      <w:r w:rsidRPr="0048437F">
        <w:rPr>
          <w:b/>
          <w:szCs w:val="28"/>
        </w:rPr>
        <w:t>ОЦЕНКИ РЕЗУЛЬТАТИВНОСТИ И КАЧЕСТВА ТРУДА</w:t>
      </w:r>
    </w:p>
    <w:p w:rsidR="00724368" w:rsidRPr="0048437F" w:rsidRDefault="00724368" w:rsidP="00724368">
      <w:pPr>
        <w:autoSpaceDE w:val="0"/>
        <w:autoSpaceDN w:val="0"/>
        <w:adjustRightInd w:val="0"/>
        <w:jc w:val="center"/>
        <w:rPr>
          <w:b/>
          <w:szCs w:val="28"/>
        </w:rPr>
      </w:pPr>
      <w:r w:rsidRPr="0048437F">
        <w:rPr>
          <w:b/>
          <w:szCs w:val="28"/>
        </w:rPr>
        <w:t>ДЛЯ ОПРЕДЕЛЕНИЯ РАЗМЕРОВ ВЫПЛАТ ЗА КАЧЕСТВО ВЫПОЛНЯЕМЫХ</w:t>
      </w:r>
    </w:p>
    <w:p w:rsidR="00724368" w:rsidRPr="00A86D8D" w:rsidRDefault="00724368" w:rsidP="00724368">
      <w:pPr>
        <w:autoSpaceDE w:val="0"/>
        <w:autoSpaceDN w:val="0"/>
        <w:adjustRightInd w:val="0"/>
        <w:jc w:val="center"/>
        <w:rPr>
          <w:szCs w:val="28"/>
        </w:rPr>
      </w:pPr>
      <w:r w:rsidRPr="0048437F">
        <w:rPr>
          <w:b/>
          <w:szCs w:val="28"/>
        </w:rPr>
        <w:t>РАБОТ РАБОТНИКОВ ОРГАНОВ МЕСТНОГО САМОУПРАВЛЕНИЯ И МУН</w:t>
      </w:r>
      <w:r>
        <w:rPr>
          <w:b/>
          <w:szCs w:val="28"/>
        </w:rPr>
        <w:t>ИЦИПАЛЬНЫХ УЧРЕЖДЕНИЙ БОГОТОЛЬСКОГО</w:t>
      </w:r>
      <w:r w:rsidRPr="0048437F">
        <w:rPr>
          <w:b/>
          <w:szCs w:val="28"/>
        </w:rPr>
        <w:t xml:space="preserve"> СЕЛЬСОВЕ</w:t>
      </w:r>
      <w:r w:rsidRPr="00F24A4E">
        <w:rPr>
          <w:b/>
          <w:szCs w:val="28"/>
        </w:rPr>
        <w:t>ТА</w:t>
      </w:r>
    </w:p>
    <w:p w:rsidR="00724368" w:rsidRPr="00A86D8D" w:rsidRDefault="00724368" w:rsidP="00724368">
      <w:pPr>
        <w:pStyle w:val="ConsPlusNonformat"/>
        <w:widowControl/>
        <w:jc w:val="both"/>
      </w:pPr>
      <w:r w:rsidRPr="00A86D8D">
        <w:t>┌─────────────────┬─────────────────┬──────────────────────┬──────────────┐</w:t>
      </w:r>
    </w:p>
    <w:p w:rsidR="00724368" w:rsidRPr="00A86D8D" w:rsidRDefault="00724368" w:rsidP="00724368">
      <w:pPr>
        <w:pStyle w:val="ConsPlusNonformat"/>
        <w:widowControl/>
        <w:jc w:val="both"/>
      </w:pPr>
      <w:r w:rsidRPr="00A86D8D">
        <w:t xml:space="preserve">│    Должность    │  Наименование   │ Содержание критериев │  </w:t>
      </w:r>
      <w:r>
        <w:t xml:space="preserve">Оценка </w:t>
      </w:r>
      <w:proofErr w:type="gramStart"/>
      <w:r>
        <w:t>в</w:t>
      </w:r>
      <w:proofErr w:type="gramEnd"/>
      <w:r>
        <w:t xml:space="preserve"> </w:t>
      </w:r>
      <w:r w:rsidRPr="00A86D8D">
        <w:t xml:space="preserve">   │</w:t>
      </w:r>
    </w:p>
    <w:p w:rsidR="00724368" w:rsidRPr="00A86D8D" w:rsidRDefault="00724368" w:rsidP="00724368">
      <w:pPr>
        <w:pStyle w:val="ConsPlusNonformat"/>
        <w:widowControl/>
        <w:jc w:val="both"/>
      </w:pPr>
      <w:r w:rsidRPr="00A86D8D">
        <w:t xml:space="preserve">│                 </w:t>
      </w:r>
      <w:proofErr w:type="spellStart"/>
      <w:r w:rsidRPr="00A86D8D">
        <w:t>│критериев</w:t>
      </w:r>
      <w:proofErr w:type="spellEnd"/>
      <w:r w:rsidRPr="00A86D8D">
        <w:t xml:space="preserve"> оце</w:t>
      </w:r>
      <w:r>
        <w:t xml:space="preserve">нки │        </w:t>
      </w:r>
      <w:proofErr w:type="gramStart"/>
      <w:r>
        <w:t>оценки</w:t>
      </w:r>
      <w:proofErr w:type="gramEnd"/>
      <w:r>
        <w:t xml:space="preserve">        │  предельных  </w:t>
      </w:r>
      <w:r w:rsidRPr="00A86D8D">
        <w:t>│</w:t>
      </w:r>
    </w:p>
    <w:p w:rsidR="00724368" w:rsidRPr="00A86D8D" w:rsidRDefault="00724368" w:rsidP="00724368">
      <w:pPr>
        <w:pStyle w:val="ConsPlusNonformat"/>
        <w:widowControl/>
        <w:jc w:val="both"/>
      </w:pPr>
      <w:r w:rsidRPr="00A86D8D">
        <w:t xml:space="preserve">│                 </w:t>
      </w:r>
      <w:proofErr w:type="spellStart"/>
      <w:r w:rsidRPr="00A86D8D">
        <w:t>│результативности</w:t>
      </w:r>
      <w:proofErr w:type="spellEnd"/>
      <w:r w:rsidRPr="00A86D8D">
        <w:t xml:space="preserve"> │  </w:t>
      </w:r>
      <w:proofErr w:type="gramStart"/>
      <w:r w:rsidRPr="00A86D8D">
        <w:t>результативности</w:t>
      </w:r>
      <w:proofErr w:type="gramEnd"/>
      <w:r w:rsidRPr="00A86D8D">
        <w:t xml:space="preserve"> и  │</w:t>
      </w:r>
      <w:r>
        <w:t xml:space="preserve">  баллах     </w:t>
      </w:r>
      <w:r w:rsidRPr="00A86D8D">
        <w:t xml:space="preserve"> │</w:t>
      </w:r>
    </w:p>
    <w:p w:rsidR="00724368" w:rsidRPr="00A86D8D" w:rsidRDefault="00724368" w:rsidP="00724368">
      <w:pPr>
        <w:pStyle w:val="ConsPlusNonformat"/>
        <w:widowControl/>
        <w:jc w:val="both"/>
      </w:pPr>
      <w:r w:rsidRPr="00A86D8D">
        <w:t xml:space="preserve">│                 </w:t>
      </w:r>
      <w:proofErr w:type="spellStart"/>
      <w:r w:rsidRPr="00A86D8D">
        <w:t>│и</w:t>
      </w:r>
      <w:proofErr w:type="spellEnd"/>
      <w:r w:rsidRPr="00A86D8D">
        <w:t xml:space="preserve"> качества труда │    качества труда    │   </w:t>
      </w:r>
      <w:r>
        <w:t xml:space="preserve">        </w:t>
      </w:r>
      <w:r w:rsidRPr="00A86D8D">
        <w:t xml:space="preserve">   </w:t>
      </w:r>
      <w:proofErr w:type="spellStart"/>
      <w:r w:rsidRPr="00A86D8D">
        <w:t>│</w:t>
      </w:r>
      <w:proofErr w:type="spellEnd"/>
    </w:p>
    <w:p w:rsidR="00724368" w:rsidRPr="00A86D8D" w:rsidRDefault="00724368" w:rsidP="00724368">
      <w:pPr>
        <w:pStyle w:val="ConsPlusNonformat"/>
        <w:widowControl/>
        <w:jc w:val="both"/>
      </w:pPr>
      <w:r w:rsidRPr="00A86D8D">
        <w:t xml:space="preserve">│                 </w:t>
      </w:r>
      <w:proofErr w:type="spellStart"/>
      <w:r w:rsidRPr="00A86D8D">
        <w:t>│</w:t>
      </w:r>
      <w:proofErr w:type="spellEnd"/>
      <w:r w:rsidRPr="00A86D8D">
        <w:t xml:space="preserve">                 </w:t>
      </w:r>
      <w:proofErr w:type="spellStart"/>
      <w:r w:rsidRPr="00A86D8D">
        <w:t>│</w:t>
      </w:r>
      <w:proofErr w:type="spellEnd"/>
      <w:r w:rsidRPr="00A86D8D">
        <w:t xml:space="preserve">                      </w:t>
      </w:r>
      <w:proofErr w:type="spellStart"/>
      <w:r w:rsidRPr="00A86D8D">
        <w:t>│</w:t>
      </w:r>
      <w:proofErr w:type="spellEnd"/>
      <w:r w:rsidRPr="00A86D8D">
        <w:t xml:space="preserve">    </w:t>
      </w:r>
      <w:r>
        <w:t xml:space="preserve">      </w:t>
      </w:r>
      <w:r w:rsidRPr="00A86D8D">
        <w:t xml:space="preserve">    </w:t>
      </w:r>
      <w:proofErr w:type="spellStart"/>
      <w:r w:rsidRPr="00A86D8D">
        <w:t>│</w:t>
      </w:r>
      <w:proofErr w:type="spellEnd"/>
    </w:p>
    <w:p w:rsidR="00724368" w:rsidRPr="00A86D8D" w:rsidRDefault="00724368" w:rsidP="00724368">
      <w:pPr>
        <w:pStyle w:val="ConsPlusNonformat"/>
        <w:widowControl/>
        <w:jc w:val="both"/>
      </w:pPr>
      <w:r w:rsidRPr="00A86D8D">
        <w:t xml:space="preserve">│                 </w:t>
      </w:r>
      <w:proofErr w:type="spellStart"/>
      <w:r w:rsidRPr="00A86D8D">
        <w:t>│</w:t>
      </w:r>
      <w:proofErr w:type="spellEnd"/>
      <w:r w:rsidRPr="00A86D8D">
        <w:t xml:space="preserve">                 </w:t>
      </w:r>
      <w:proofErr w:type="spellStart"/>
      <w:r w:rsidRPr="00A86D8D">
        <w:t>│</w:t>
      </w:r>
      <w:proofErr w:type="spellEnd"/>
      <w:r w:rsidRPr="00A86D8D">
        <w:t xml:space="preserve">                      </w:t>
      </w:r>
      <w:proofErr w:type="spellStart"/>
      <w:r w:rsidRPr="00A86D8D">
        <w:t>│</w:t>
      </w:r>
      <w:proofErr w:type="spellEnd"/>
      <w:r w:rsidRPr="00A86D8D">
        <w:t xml:space="preserve">  </w:t>
      </w:r>
      <w:r>
        <w:t xml:space="preserve">          </w:t>
      </w:r>
      <w:r w:rsidRPr="00A86D8D">
        <w:t xml:space="preserve">  </w:t>
      </w:r>
      <w:proofErr w:type="spellStart"/>
      <w:r w:rsidRPr="00A86D8D">
        <w:t>│</w:t>
      </w:r>
      <w:proofErr w:type="spellEnd"/>
    </w:p>
    <w:p w:rsidR="00724368" w:rsidRPr="00A86D8D" w:rsidRDefault="00724368" w:rsidP="00724368">
      <w:pPr>
        <w:pStyle w:val="ConsPlusNonformat"/>
        <w:widowControl/>
        <w:jc w:val="both"/>
      </w:pPr>
      <w:r w:rsidRPr="00A86D8D">
        <w:t xml:space="preserve">│                 </w:t>
      </w:r>
      <w:proofErr w:type="spellStart"/>
      <w:r w:rsidRPr="00A86D8D">
        <w:t>│</w:t>
      </w:r>
      <w:proofErr w:type="spellEnd"/>
      <w:r w:rsidRPr="00A86D8D">
        <w:t xml:space="preserve">                 </w:t>
      </w:r>
      <w:proofErr w:type="spellStart"/>
      <w:r w:rsidRPr="00A86D8D">
        <w:t>│</w:t>
      </w:r>
      <w:proofErr w:type="spellEnd"/>
      <w:r w:rsidRPr="00A86D8D">
        <w:t xml:space="preserve">                      </w:t>
      </w:r>
      <w:proofErr w:type="spellStart"/>
      <w:r w:rsidRPr="00A86D8D">
        <w:t>│</w:t>
      </w:r>
      <w:proofErr w:type="spellEnd"/>
      <w:r w:rsidRPr="00A86D8D">
        <w:t xml:space="preserve">   </w:t>
      </w:r>
      <w:r>
        <w:t xml:space="preserve">        </w:t>
      </w:r>
      <w:r w:rsidRPr="00A86D8D">
        <w:t xml:space="preserve">   </w:t>
      </w:r>
      <w:proofErr w:type="spellStart"/>
      <w:r w:rsidRPr="00A86D8D">
        <w:t>│</w:t>
      </w:r>
      <w:proofErr w:type="spellEnd"/>
    </w:p>
    <w:p w:rsidR="00724368" w:rsidRPr="00A86D8D" w:rsidRDefault="00724368" w:rsidP="00724368">
      <w:pPr>
        <w:pStyle w:val="ConsPlusNonformat"/>
        <w:widowControl/>
        <w:jc w:val="both"/>
      </w:pPr>
      <w:r w:rsidRPr="00A86D8D">
        <w:t>├─────────────────┼─────────────────┼──────────────────────┼──────────────┤</w:t>
      </w:r>
    </w:p>
    <w:p w:rsidR="00724368" w:rsidRPr="00A86D8D" w:rsidRDefault="00724368" w:rsidP="00724368">
      <w:pPr>
        <w:pStyle w:val="ConsPlusNonformat"/>
        <w:widowControl/>
        <w:jc w:val="both"/>
      </w:pPr>
      <w:proofErr w:type="spellStart"/>
      <w:r w:rsidRPr="00A86D8D">
        <w:t>│Руководитель</w:t>
      </w:r>
      <w:proofErr w:type="spellEnd"/>
      <w:r w:rsidRPr="00A86D8D">
        <w:t xml:space="preserve">     </w:t>
      </w:r>
      <w:proofErr w:type="spellStart"/>
      <w:r w:rsidRPr="00A86D8D">
        <w:t>│стабильная</w:t>
      </w:r>
      <w:proofErr w:type="spellEnd"/>
      <w:r w:rsidRPr="00A86D8D">
        <w:t xml:space="preserve">       </w:t>
      </w:r>
      <w:proofErr w:type="spellStart"/>
      <w:r w:rsidRPr="00A86D8D">
        <w:t>│</w:t>
      </w:r>
      <w:proofErr w:type="gramStart"/>
      <w:r w:rsidRPr="00A86D8D">
        <w:t>своевременное</w:t>
      </w:r>
      <w:proofErr w:type="spellEnd"/>
      <w:proofErr w:type="gramEnd"/>
      <w:r w:rsidRPr="00A86D8D">
        <w:t xml:space="preserve">         │  </w:t>
      </w:r>
      <w:r>
        <w:t xml:space="preserve">  </w:t>
      </w:r>
      <w:r w:rsidRPr="00A86D8D">
        <w:t xml:space="preserve"> 15 </w:t>
      </w:r>
      <w:r>
        <w:t xml:space="preserve">    </w:t>
      </w:r>
      <w:r w:rsidRPr="00A86D8D">
        <w:t xml:space="preserve">  │</w:t>
      </w:r>
    </w:p>
    <w:p w:rsidR="00724368" w:rsidRPr="00A86D8D" w:rsidRDefault="00724368" w:rsidP="00724368">
      <w:pPr>
        <w:pStyle w:val="ConsPlusNonformat"/>
        <w:widowControl/>
        <w:jc w:val="both"/>
      </w:pPr>
      <w:proofErr w:type="spellStart"/>
      <w:r w:rsidRPr="00A86D8D">
        <w:t>│</w:t>
      </w:r>
      <w:r>
        <w:t>структрного</w:t>
      </w:r>
      <w:proofErr w:type="spellEnd"/>
      <w:r>
        <w:t xml:space="preserve">  </w:t>
      </w:r>
      <w:r w:rsidRPr="00A86D8D">
        <w:t xml:space="preserve">    </w:t>
      </w:r>
      <w:proofErr w:type="spellStart"/>
      <w:r w:rsidRPr="00A86D8D">
        <w:t>│деятельность</w:t>
      </w:r>
      <w:proofErr w:type="spellEnd"/>
      <w:r w:rsidRPr="00A86D8D">
        <w:t xml:space="preserve">     </w:t>
      </w:r>
      <w:proofErr w:type="spellStart"/>
      <w:r w:rsidRPr="00A86D8D">
        <w:t>│выполнение</w:t>
      </w:r>
      <w:proofErr w:type="spellEnd"/>
      <w:r w:rsidRPr="00A86D8D">
        <w:t xml:space="preserve"> плана      │              </w:t>
      </w:r>
      <w:proofErr w:type="spellStart"/>
      <w:r w:rsidRPr="00A86D8D">
        <w:t>│</w:t>
      </w:r>
      <w:proofErr w:type="spellEnd"/>
    </w:p>
    <w:p w:rsidR="00724368" w:rsidRPr="00A86D8D" w:rsidRDefault="00724368" w:rsidP="00724368">
      <w:pPr>
        <w:pStyle w:val="ConsPlusNonformat"/>
        <w:widowControl/>
        <w:jc w:val="both"/>
      </w:pPr>
      <w:proofErr w:type="spellStart"/>
      <w:r w:rsidRPr="00A86D8D">
        <w:t>│</w:t>
      </w:r>
      <w:r>
        <w:t>подразделения</w:t>
      </w:r>
      <w:proofErr w:type="spellEnd"/>
      <w:r w:rsidRPr="00A86D8D">
        <w:t xml:space="preserve">    </w:t>
      </w:r>
      <w:proofErr w:type="spellStart"/>
      <w:r w:rsidRPr="00A86D8D">
        <w:t>│</w:t>
      </w:r>
      <w:proofErr w:type="gramStart"/>
      <w:r w:rsidRPr="00A86D8D">
        <w:t>подразделения</w:t>
      </w:r>
      <w:proofErr w:type="spellEnd"/>
      <w:proofErr w:type="gramEnd"/>
      <w:r w:rsidRPr="00A86D8D">
        <w:t xml:space="preserve">,   </w:t>
      </w:r>
      <w:proofErr w:type="spellStart"/>
      <w:r w:rsidRPr="00A86D8D">
        <w:t>│работы</w:t>
      </w:r>
      <w:proofErr w:type="spellEnd"/>
      <w:r w:rsidRPr="00A86D8D">
        <w:t xml:space="preserve"> структурного   │              </w:t>
      </w:r>
      <w:proofErr w:type="spellStart"/>
      <w:r w:rsidRPr="00A86D8D">
        <w:t>│</w:t>
      </w:r>
      <w:proofErr w:type="spellEnd"/>
    </w:p>
    <w:p w:rsidR="00724368" w:rsidRPr="00A86D8D" w:rsidRDefault="00724368" w:rsidP="00724368">
      <w:pPr>
        <w:pStyle w:val="ConsPlusNonformat"/>
        <w:widowControl/>
        <w:jc w:val="both"/>
      </w:pPr>
      <w:proofErr w:type="gramStart"/>
      <w:r w:rsidRPr="00A86D8D">
        <w:t>│</w:t>
      </w:r>
      <w:r>
        <w:t xml:space="preserve">            </w:t>
      </w:r>
      <w:r w:rsidRPr="00A86D8D">
        <w:t xml:space="preserve">     </w:t>
      </w:r>
      <w:proofErr w:type="spellStart"/>
      <w:r w:rsidRPr="00A86D8D">
        <w:t>│филиала</w:t>
      </w:r>
      <w:proofErr w:type="spellEnd"/>
      <w:r w:rsidRPr="00A86D8D">
        <w:t xml:space="preserve"> (по      </w:t>
      </w:r>
      <w:proofErr w:type="spellStart"/>
      <w:r w:rsidRPr="00A86D8D">
        <w:t>│подразделения</w:t>
      </w:r>
      <w:proofErr w:type="spellEnd"/>
      <w:r w:rsidRPr="00A86D8D">
        <w:t xml:space="preserve">,        │              </w:t>
      </w:r>
      <w:proofErr w:type="spellStart"/>
      <w:r w:rsidRPr="00A86D8D">
        <w:t>│</w:t>
      </w:r>
      <w:proofErr w:type="spellEnd"/>
      <w:proofErr w:type="gramEnd"/>
    </w:p>
    <w:p w:rsidR="00724368" w:rsidRPr="00A86D8D" w:rsidRDefault="00724368" w:rsidP="00724368">
      <w:pPr>
        <w:pStyle w:val="ConsPlusNonformat"/>
        <w:widowControl/>
        <w:jc w:val="both"/>
      </w:pPr>
      <w:r w:rsidRPr="00A86D8D">
        <w:t>│</w:t>
      </w:r>
      <w:r>
        <w:t xml:space="preserve">              </w:t>
      </w:r>
      <w:r w:rsidRPr="00A86D8D">
        <w:t xml:space="preserve">   </w:t>
      </w:r>
      <w:proofErr w:type="spellStart"/>
      <w:r w:rsidRPr="00A86D8D">
        <w:t>│итогам</w:t>
      </w:r>
      <w:proofErr w:type="spellEnd"/>
      <w:r w:rsidRPr="00A86D8D">
        <w:t xml:space="preserve">           </w:t>
      </w:r>
      <w:proofErr w:type="spellStart"/>
      <w:r w:rsidRPr="00A86D8D">
        <w:t>│филиала</w:t>
      </w:r>
      <w:proofErr w:type="spellEnd"/>
      <w:r w:rsidRPr="00A86D8D">
        <w:t xml:space="preserve">               │              </w:t>
      </w:r>
      <w:proofErr w:type="spellStart"/>
      <w:r w:rsidRPr="00A86D8D">
        <w:t>│</w:t>
      </w:r>
      <w:proofErr w:type="spellEnd"/>
    </w:p>
    <w:p w:rsidR="00724368" w:rsidRPr="00A86D8D" w:rsidRDefault="00724368" w:rsidP="00724368">
      <w:pPr>
        <w:pStyle w:val="ConsPlusNonformat"/>
        <w:widowControl/>
        <w:jc w:val="both"/>
      </w:pPr>
      <w:r w:rsidRPr="00A86D8D">
        <w:t>│</w:t>
      </w:r>
      <w:r>
        <w:t xml:space="preserve">        </w:t>
      </w:r>
      <w:r w:rsidRPr="00A86D8D">
        <w:t xml:space="preserve">         </w:t>
      </w:r>
      <w:proofErr w:type="spellStart"/>
      <w:r w:rsidRPr="00A86D8D">
        <w:t>│предыдущего</w:t>
      </w:r>
      <w:proofErr w:type="spellEnd"/>
      <w:r w:rsidRPr="00A86D8D">
        <w:t xml:space="preserve">      ├──────────────────────┼──────────────┤</w:t>
      </w:r>
    </w:p>
    <w:p w:rsidR="00724368" w:rsidRPr="00A86D8D" w:rsidRDefault="00724368" w:rsidP="00724368">
      <w:pPr>
        <w:pStyle w:val="ConsPlusNonformat"/>
        <w:widowControl/>
        <w:jc w:val="both"/>
      </w:pPr>
      <w:r w:rsidRPr="00A86D8D">
        <w:t xml:space="preserve">│                 </w:t>
      </w:r>
      <w:proofErr w:type="spellStart"/>
      <w:r w:rsidRPr="00A86D8D">
        <w:t>│квартала</w:t>
      </w:r>
      <w:proofErr w:type="spellEnd"/>
      <w:r w:rsidRPr="00A86D8D">
        <w:t xml:space="preserve">)        </w:t>
      </w:r>
      <w:proofErr w:type="spellStart"/>
      <w:r w:rsidRPr="00A86D8D">
        <w:t>│отсутствие</w:t>
      </w:r>
      <w:proofErr w:type="spellEnd"/>
      <w:r w:rsidRPr="00A86D8D">
        <w:t xml:space="preserve"> претензий  │   </w:t>
      </w:r>
      <w:r>
        <w:t xml:space="preserve">  </w:t>
      </w:r>
      <w:r w:rsidRPr="00A86D8D">
        <w:t xml:space="preserve">15 </w:t>
      </w:r>
      <w:r>
        <w:t xml:space="preserve">    </w:t>
      </w:r>
      <w:r w:rsidRPr="00A86D8D">
        <w:t xml:space="preserve">  │</w:t>
      </w:r>
    </w:p>
    <w:p w:rsidR="00724368" w:rsidRPr="00A86D8D" w:rsidRDefault="00724368" w:rsidP="00724368">
      <w:pPr>
        <w:pStyle w:val="ConsPlusNonformat"/>
        <w:widowControl/>
        <w:jc w:val="both"/>
      </w:pPr>
      <w:r w:rsidRPr="00A86D8D">
        <w:t xml:space="preserve">│                 </w:t>
      </w:r>
      <w:proofErr w:type="spellStart"/>
      <w:r w:rsidRPr="00A86D8D">
        <w:t>│</w:t>
      </w:r>
      <w:proofErr w:type="spellEnd"/>
      <w:r w:rsidRPr="00A86D8D">
        <w:t xml:space="preserve">                 </w:t>
      </w:r>
      <w:proofErr w:type="spellStart"/>
      <w:r w:rsidRPr="00A86D8D">
        <w:t>│к</w:t>
      </w:r>
      <w:proofErr w:type="spellEnd"/>
      <w:r w:rsidRPr="00A86D8D">
        <w:t xml:space="preserve"> деятельности        │              </w:t>
      </w:r>
      <w:proofErr w:type="spellStart"/>
      <w:r w:rsidRPr="00A86D8D">
        <w:t>│</w:t>
      </w:r>
      <w:proofErr w:type="spellEnd"/>
    </w:p>
    <w:p w:rsidR="00724368" w:rsidRPr="00A86D8D" w:rsidRDefault="00724368" w:rsidP="00724368">
      <w:pPr>
        <w:pStyle w:val="ConsPlusNonformat"/>
        <w:widowControl/>
        <w:jc w:val="both"/>
      </w:pPr>
      <w:r w:rsidRPr="00A86D8D">
        <w:t xml:space="preserve">│                 </w:t>
      </w:r>
      <w:proofErr w:type="spellStart"/>
      <w:r w:rsidRPr="00A86D8D">
        <w:t>│</w:t>
      </w:r>
      <w:proofErr w:type="spellEnd"/>
      <w:r w:rsidRPr="00A86D8D">
        <w:t xml:space="preserve">                 </w:t>
      </w:r>
      <w:proofErr w:type="spellStart"/>
      <w:r w:rsidRPr="00A86D8D">
        <w:t>│структурного</w:t>
      </w:r>
      <w:proofErr w:type="spellEnd"/>
      <w:r w:rsidRPr="00A86D8D">
        <w:t xml:space="preserve">          │              </w:t>
      </w:r>
      <w:proofErr w:type="spellStart"/>
      <w:r w:rsidRPr="00A86D8D">
        <w:t>│</w:t>
      </w:r>
      <w:proofErr w:type="spellEnd"/>
    </w:p>
    <w:p w:rsidR="00724368" w:rsidRPr="00A86D8D" w:rsidRDefault="00724368" w:rsidP="00724368">
      <w:pPr>
        <w:pStyle w:val="ConsPlusNonformat"/>
        <w:widowControl/>
        <w:jc w:val="both"/>
      </w:pPr>
      <w:r w:rsidRPr="00A86D8D">
        <w:t xml:space="preserve">│                 </w:t>
      </w:r>
      <w:proofErr w:type="spellStart"/>
      <w:r w:rsidRPr="00A86D8D">
        <w:t>│</w:t>
      </w:r>
      <w:proofErr w:type="spellEnd"/>
      <w:r w:rsidRPr="00A86D8D">
        <w:t xml:space="preserve">                 </w:t>
      </w:r>
      <w:proofErr w:type="spellStart"/>
      <w:r w:rsidRPr="00A86D8D">
        <w:t>│подразделения</w:t>
      </w:r>
      <w:proofErr w:type="spellEnd"/>
      <w:r w:rsidRPr="00A86D8D">
        <w:t xml:space="preserve">,        │              </w:t>
      </w:r>
      <w:proofErr w:type="spellStart"/>
      <w:r w:rsidRPr="00A86D8D">
        <w:t>│</w:t>
      </w:r>
      <w:proofErr w:type="spellEnd"/>
    </w:p>
    <w:p w:rsidR="00724368" w:rsidRPr="00A86D8D" w:rsidRDefault="00724368" w:rsidP="00724368">
      <w:pPr>
        <w:pStyle w:val="ConsPlusNonformat"/>
        <w:widowControl/>
        <w:jc w:val="both"/>
      </w:pPr>
      <w:r w:rsidRPr="00A86D8D">
        <w:t xml:space="preserve">│                 </w:t>
      </w:r>
      <w:proofErr w:type="spellStart"/>
      <w:r w:rsidRPr="00A86D8D">
        <w:t>│</w:t>
      </w:r>
      <w:proofErr w:type="spellEnd"/>
      <w:r w:rsidRPr="00A86D8D">
        <w:t xml:space="preserve">                 </w:t>
      </w:r>
      <w:proofErr w:type="spellStart"/>
      <w:r w:rsidRPr="00A86D8D">
        <w:t>│филиала</w:t>
      </w:r>
      <w:proofErr w:type="spellEnd"/>
      <w:r w:rsidRPr="00A86D8D">
        <w:t xml:space="preserve"> со стороны    │              </w:t>
      </w:r>
      <w:proofErr w:type="spellStart"/>
      <w:r w:rsidRPr="00A86D8D">
        <w:t>│</w:t>
      </w:r>
      <w:proofErr w:type="spellEnd"/>
    </w:p>
    <w:p w:rsidR="00724368" w:rsidRPr="00A86D8D" w:rsidRDefault="00724368" w:rsidP="00724368">
      <w:pPr>
        <w:pStyle w:val="ConsPlusNonformat"/>
        <w:widowControl/>
        <w:jc w:val="both"/>
      </w:pPr>
      <w:r w:rsidRPr="00A86D8D">
        <w:t xml:space="preserve">│                 </w:t>
      </w:r>
      <w:proofErr w:type="spellStart"/>
      <w:r w:rsidRPr="00A86D8D">
        <w:t>│</w:t>
      </w:r>
      <w:proofErr w:type="spellEnd"/>
      <w:r w:rsidRPr="00A86D8D">
        <w:t xml:space="preserve">                 </w:t>
      </w:r>
      <w:proofErr w:type="spellStart"/>
      <w:r w:rsidRPr="00A86D8D">
        <w:t>│администрации</w:t>
      </w:r>
      <w:proofErr w:type="spellEnd"/>
      <w:r w:rsidRPr="00A86D8D">
        <w:t xml:space="preserve">         │              </w:t>
      </w:r>
      <w:proofErr w:type="spellStart"/>
      <w:r w:rsidRPr="00A86D8D">
        <w:t>│</w:t>
      </w:r>
      <w:proofErr w:type="spellEnd"/>
    </w:p>
    <w:p w:rsidR="00724368" w:rsidRPr="00A86D8D" w:rsidRDefault="00724368" w:rsidP="00724368">
      <w:pPr>
        <w:pStyle w:val="ConsPlusNonformat"/>
        <w:widowControl/>
        <w:jc w:val="both"/>
      </w:pPr>
      <w:r w:rsidRPr="00A86D8D">
        <w:t xml:space="preserve">│                 </w:t>
      </w:r>
      <w:proofErr w:type="spellStart"/>
      <w:r w:rsidRPr="00A86D8D">
        <w:t>│</w:t>
      </w:r>
      <w:proofErr w:type="spellEnd"/>
      <w:r w:rsidRPr="00A86D8D">
        <w:t xml:space="preserve">                 </w:t>
      </w:r>
      <w:proofErr w:type="spellStart"/>
      <w:r w:rsidRPr="00A86D8D">
        <w:t>│учреждения</w:t>
      </w:r>
      <w:proofErr w:type="spellEnd"/>
      <w:r w:rsidRPr="00A86D8D">
        <w:t xml:space="preserve">            │              </w:t>
      </w:r>
      <w:proofErr w:type="spellStart"/>
      <w:r w:rsidRPr="00A86D8D">
        <w:t>│</w:t>
      </w:r>
      <w:proofErr w:type="spellEnd"/>
    </w:p>
    <w:p w:rsidR="00724368" w:rsidRPr="00A86D8D" w:rsidRDefault="00724368" w:rsidP="00724368">
      <w:pPr>
        <w:pStyle w:val="ConsPlusNonformat"/>
        <w:widowControl/>
        <w:jc w:val="both"/>
      </w:pPr>
      <w:r w:rsidRPr="00A86D8D">
        <w:t>├─────────────────┼─────────────────┼──────────────────────┼──────────────┤</w:t>
      </w:r>
    </w:p>
    <w:p w:rsidR="00724368" w:rsidRPr="00A86D8D" w:rsidRDefault="00724368" w:rsidP="00724368">
      <w:pPr>
        <w:pStyle w:val="ConsPlusNonformat"/>
        <w:widowControl/>
        <w:jc w:val="both"/>
      </w:pPr>
      <w:proofErr w:type="spellStart"/>
      <w:r w:rsidRPr="00A86D8D">
        <w:t>│Бухгалтер</w:t>
      </w:r>
      <w:proofErr w:type="spellEnd"/>
      <w:r w:rsidRPr="00A86D8D">
        <w:t xml:space="preserve">        </w:t>
      </w:r>
      <w:proofErr w:type="spellStart"/>
      <w:r w:rsidRPr="00A86D8D">
        <w:t>│обеспечение</w:t>
      </w:r>
      <w:proofErr w:type="spellEnd"/>
      <w:r w:rsidRPr="00A86D8D">
        <w:t xml:space="preserve">      </w:t>
      </w:r>
      <w:proofErr w:type="spellStart"/>
      <w:r w:rsidRPr="00A86D8D">
        <w:t>│отсутствие</w:t>
      </w:r>
      <w:proofErr w:type="spellEnd"/>
      <w:r w:rsidRPr="00A86D8D">
        <w:t xml:space="preserve">            │   </w:t>
      </w:r>
      <w:r>
        <w:t xml:space="preserve">  </w:t>
      </w:r>
      <w:r w:rsidRPr="00A86D8D">
        <w:t xml:space="preserve"> 10 </w:t>
      </w:r>
      <w:r>
        <w:t xml:space="preserve">   </w:t>
      </w:r>
      <w:r w:rsidRPr="00A86D8D">
        <w:t xml:space="preserve">  │</w:t>
      </w:r>
    </w:p>
    <w:p w:rsidR="00724368" w:rsidRPr="00A86D8D" w:rsidRDefault="00724368" w:rsidP="00724368">
      <w:pPr>
        <w:pStyle w:val="ConsPlusNonformat"/>
        <w:widowControl/>
        <w:jc w:val="both"/>
      </w:pPr>
      <w:r w:rsidRPr="00A86D8D">
        <w:t xml:space="preserve">│                 </w:t>
      </w:r>
      <w:proofErr w:type="spellStart"/>
      <w:r w:rsidRPr="00A86D8D">
        <w:t>│стабильности</w:t>
      </w:r>
      <w:proofErr w:type="spellEnd"/>
      <w:r w:rsidRPr="00A86D8D">
        <w:t xml:space="preserve">     </w:t>
      </w:r>
      <w:proofErr w:type="spellStart"/>
      <w:r w:rsidRPr="00A86D8D">
        <w:t>│возвратов</w:t>
      </w:r>
      <w:proofErr w:type="spellEnd"/>
      <w:r w:rsidRPr="00A86D8D">
        <w:t xml:space="preserve">             │              </w:t>
      </w:r>
      <w:proofErr w:type="spellStart"/>
      <w:r w:rsidRPr="00A86D8D">
        <w:t>│</w:t>
      </w:r>
      <w:proofErr w:type="spellEnd"/>
    </w:p>
    <w:p w:rsidR="00724368" w:rsidRPr="00A86D8D" w:rsidRDefault="00724368" w:rsidP="00724368">
      <w:pPr>
        <w:pStyle w:val="ConsPlusNonformat"/>
        <w:widowControl/>
        <w:jc w:val="both"/>
      </w:pPr>
      <w:r w:rsidRPr="00A86D8D">
        <w:t xml:space="preserve">│                 </w:t>
      </w:r>
      <w:proofErr w:type="spellStart"/>
      <w:r w:rsidRPr="00A86D8D">
        <w:t>│</w:t>
      </w:r>
      <w:proofErr w:type="gramStart"/>
      <w:r w:rsidRPr="00A86D8D">
        <w:t>финансовой</w:t>
      </w:r>
      <w:proofErr w:type="spellEnd"/>
      <w:proofErr w:type="gramEnd"/>
      <w:r w:rsidRPr="00A86D8D">
        <w:t xml:space="preserve">       </w:t>
      </w:r>
      <w:proofErr w:type="spellStart"/>
      <w:r w:rsidRPr="00A86D8D">
        <w:t>│документов</w:t>
      </w:r>
      <w:proofErr w:type="spellEnd"/>
      <w:r w:rsidRPr="00A86D8D">
        <w:t xml:space="preserve"> на         │              </w:t>
      </w:r>
      <w:proofErr w:type="spellStart"/>
      <w:r w:rsidRPr="00A86D8D">
        <w:t>│</w:t>
      </w:r>
      <w:proofErr w:type="spellEnd"/>
    </w:p>
    <w:p w:rsidR="00724368" w:rsidRPr="00A86D8D" w:rsidRDefault="00724368" w:rsidP="00724368">
      <w:pPr>
        <w:pStyle w:val="ConsPlusNonformat"/>
        <w:widowControl/>
        <w:jc w:val="both"/>
      </w:pPr>
      <w:proofErr w:type="gramStart"/>
      <w:r w:rsidRPr="00A86D8D">
        <w:t xml:space="preserve">│                 </w:t>
      </w:r>
      <w:proofErr w:type="spellStart"/>
      <w:r w:rsidRPr="00A86D8D">
        <w:t>│деятельности</w:t>
      </w:r>
      <w:proofErr w:type="spellEnd"/>
      <w:r w:rsidRPr="00A86D8D">
        <w:t xml:space="preserve"> (по </w:t>
      </w:r>
      <w:proofErr w:type="spellStart"/>
      <w:r w:rsidRPr="00A86D8D">
        <w:t>│доработку</w:t>
      </w:r>
      <w:proofErr w:type="spellEnd"/>
      <w:r w:rsidRPr="00A86D8D">
        <w:t xml:space="preserve">             │              </w:t>
      </w:r>
      <w:proofErr w:type="spellStart"/>
      <w:r w:rsidRPr="00A86D8D">
        <w:t>│</w:t>
      </w:r>
      <w:proofErr w:type="spellEnd"/>
      <w:proofErr w:type="gramEnd"/>
    </w:p>
    <w:p w:rsidR="00724368" w:rsidRPr="00A86D8D" w:rsidRDefault="00724368" w:rsidP="00724368">
      <w:pPr>
        <w:pStyle w:val="ConsPlusNonformat"/>
        <w:widowControl/>
        <w:jc w:val="both"/>
      </w:pPr>
      <w:r w:rsidRPr="00A86D8D">
        <w:t xml:space="preserve">│                 </w:t>
      </w:r>
      <w:proofErr w:type="spellStart"/>
      <w:r w:rsidRPr="00A86D8D">
        <w:t>│итогам</w:t>
      </w:r>
      <w:proofErr w:type="spellEnd"/>
      <w:r w:rsidRPr="00A86D8D">
        <w:t xml:space="preserve">           ├──────────────────────┼──────────────┤</w:t>
      </w:r>
    </w:p>
    <w:p w:rsidR="00724368" w:rsidRPr="00A86D8D" w:rsidRDefault="00724368" w:rsidP="00724368">
      <w:pPr>
        <w:pStyle w:val="ConsPlusNonformat"/>
        <w:widowControl/>
        <w:jc w:val="both"/>
      </w:pPr>
      <w:r w:rsidRPr="00A86D8D">
        <w:t xml:space="preserve">│                 </w:t>
      </w:r>
      <w:proofErr w:type="spellStart"/>
      <w:r w:rsidRPr="00A86D8D">
        <w:t>│предыдущего</w:t>
      </w:r>
      <w:proofErr w:type="spellEnd"/>
      <w:r w:rsidRPr="00A86D8D">
        <w:t xml:space="preserve">      </w:t>
      </w:r>
      <w:proofErr w:type="spellStart"/>
      <w:r w:rsidRPr="00A86D8D">
        <w:t>│</w:t>
      </w:r>
      <w:proofErr w:type="gramStart"/>
      <w:r w:rsidRPr="00A86D8D">
        <w:t>своевременное</w:t>
      </w:r>
      <w:proofErr w:type="spellEnd"/>
      <w:proofErr w:type="gramEnd"/>
      <w:r w:rsidRPr="00A86D8D">
        <w:t xml:space="preserve">         │  </w:t>
      </w:r>
      <w:r>
        <w:t xml:space="preserve">   </w:t>
      </w:r>
      <w:r w:rsidRPr="00A86D8D">
        <w:t xml:space="preserve"> 10  </w:t>
      </w:r>
      <w:r>
        <w:t xml:space="preserve"> </w:t>
      </w:r>
      <w:r w:rsidRPr="00A86D8D">
        <w:t xml:space="preserve">   │</w:t>
      </w:r>
    </w:p>
    <w:p w:rsidR="00724368" w:rsidRPr="00A86D8D" w:rsidRDefault="00724368" w:rsidP="00724368">
      <w:pPr>
        <w:pStyle w:val="ConsPlusNonformat"/>
        <w:widowControl/>
        <w:jc w:val="both"/>
      </w:pPr>
      <w:r w:rsidRPr="00A86D8D">
        <w:t xml:space="preserve">│                 </w:t>
      </w:r>
      <w:proofErr w:type="spellStart"/>
      <w:r w:rsidRPr="00A86D8D">
        <w:t>│квартала</w:t>
      </w:r>
      <w:proofErr w:type="spellEnd"/>
      <w:r w:rsidRPr="00A86D8D">
        <w:t xml:space="preserve">)        </w:t>
      </w:r>
      <w:proofErr w:type="spellStart"/>
      <w:r w:rsidRPr="00A86D8D">
        <w:t>│осуществление</w:t>
      </w:r>
      <w:proofErr w:type="spellEnd"/>
      <w:r w:rsidRPr="00A86D8D">
        <w:t xml:space="preserve">         │              </w:t>
      </w:r>
      <w:proofErr w:type="spellStart"/>
      <w:r w:rsidRPr="00A86D8D">
        <w:t>│</w:t>
      </w:r>
      <w:proofErr w:type="spellEnd"/>
    </w:p>
    <w:p w:rsidR="00724368" w:rsidRPr="00A86D8D" w:rsidRDefault="00724368" w:rsidP="00724368">
      <w:pPr>
        <w:pStyle w:val="ConsPlusNonformat"/>
        <w:widowControl/>
        <w:jc w:val="both"/>
      </w:pPr>
      <w:r w:rsidRPr="00A86D8D">
        <w:t xml:space="preserve">│                 </w:t>
      </w:r>
      <w:proofErr w:type="spellStart"/>
      <w:r w:rsidRPr="00A86D8D">
        <w:t>│</w:t>
      </w:r>
      <w:proofErr w:type="spellEnd"/>
      <w:r w:rsidRPr="00A86D8D">
        <w:t xml:space="preserve">                 </w:t>
      </w:r>
      <w:proofErr w:type="spellStart"/>
      <w:r w:rsidRPr="00A86D8D">
        <w:t>│платежей</w:t>
      </w:r>
      <w:proofErr w:type="spellEnd"/>
      <w:r w:rsidRPr="00A86D8D">
        <w:t xml:space="preserve">, начислений, │              </w:t>
      </w:r>
      <w:proofErr w:type="spellStart"/>
      <w:r w:rsidRPr="00A86D8D">
        <w:t>│</w:t>
      </w:r>
      <w:proofErr w:type="spellEnd"/>
    </w:p>
    <w:p w:rsidR="00724368" w:rsidRPr="00A86D8D" w:rsidRDefault="00724368" w:rsidP="00724368">
      <w:pPr>
        <w:pStyle w:val="ConsPlusNonformat"/>
        <w:widowControl/>
        <w:jc w:val="both"/>
      </w:pPr>
      <w:r w:rsidRPr="00A86D8D">
        <w:t xml:space="preserve">│                 </w:t>
      </w:r>
      <w:proofErr w:type="spellStart"/>
      <w:r w:rsidRPr="00A86D8D">
        <w:t>│</w:t>
      </w:r>
      <w:proofErr w:type="spellEnd"/>
      <w:r w:rsidRPr="00A86D8D">
        <w:t xml:space="preserve">                 </w:t>
      </w:r>
      <w:proofErr w:type="spellStart"/>
      <w:r w:rsidRPr="00A86D8D">
        <w:t>│оформление</w:t>
      </w:r>
      <w:proofErr w:type="spellEnd"/>
      <w:r w:rsidRPr="00A86D8D">
        <w:t xml:space="preserve">            │              </w:t>
      </w:r>
      <w:proofErr w:type="spellStart"/>
      <w:r w:rsidRPr="00A86D8D">
        <w:t>│</w:t>
      </w:r>
      <w:proofErr w:type="spellEnd"/>
    </w:p>
    <w:p w:rsidR="00724368" w:rsidRPr="00A86D8D" w:rsidRDefault="00724368" w:rsidP="00724368">
      <w:pPr>
        <w:pStyle w:val="ConsPlusNonformat"/>
        <w:widowControl/>
        <w:jc w:val="both"/>
      </w:pPr>
      <w:r w:rsidRPr="00A86D8D">
        <w:t xml:space="preserve">│                 </w:t>
      </w:r>
      <w:proofErr w:type="spellStart"/>
      <w:r w:rsidRPr="00A86D8D">
        <w:t>│</w:t>
      </w:r>
      <w:proofErr w:type="spellEnd"/>
      <w:r w:rsidRPr="00A86D8D">
        <w:t xml:space="preserve">                 </w:t>
      </w:r>
      <w:proofErr w:type="spellStart"/>
      <w:r w:rsidRPr="00A86D8D">
        <w:t>│бухгалтерских</w:t>
      </w:r>
      <w:proofErr w:type="spellEnd"/>
      <w:r w:rsidRPr="00A86D8D">
        <w:t xml:space="preserve">         │              </w:t>
      </w:r>
      <w:proofErr w:type="spellStart"/>
      <w:r w:rsidRPr="00A86D8D">
        <w:t>│</w:t>
      </w:r>
      <w:proofErr w:type="spellEnd"/>
    </w:p>
    <w:p w:rsidR="00724368" w:rsidRPr="00A86D8D" w:rsidRDefault="00724368" w:rsidP="00724368">
      <w:pPr>
        <w:pStyle w:val="ConsPlusNonformat"/>
        <w:widowControl/>
        <w:jc w:val="both"/>
      </w:pPr>
      <w:r w:rsidRPr="00A86D8D">
        <w:t xml:space="preserve">│                 </w:t>
      </w:r>
      <w:proofErr w:type="spellStart"/>
      <w:r w:rsidRPr="00A86D8D">
        <w:t>│</w:t>
      </w:r>
      <w:proofErr w:type="spellEnd"/>
      <w:r w:rsidRPr="00A86D8D">
        <w:t xml:space="preserve">                 </w:t>
      </w:r>
      <w:proofErr w:type="spellStart"/>
      <w:r w:rsidRPr="00A86D8D">
        <w:t>│документов</w:t>
      </w:r>
      <w:proofErr w:type="spellEnd"/>
      <w:r w:rsidRPr="00A86D8D">
        <w:t xml:space="preserve"> и их       │              </w:t>
      </w:r>
      <w:proofErr w:type="spellStart"/>
      <w:r w:rsidRPr="00A86D8D">
        <w:t>│</w:t>
      </w:r>
      <w:proofErr w:type="spellEnd"/>
    </w:p>
    <w:p w:rsidR="00724368" w:rsidRPr="00A86D8D" w:rsidRDefault="00724368" w:rsidP="00724368">
      <w:pPr>
        <w:pStyle w:val="ConsPlusNonformat"/>
        <w:widowControl/>
        <w:jc w:val="both"/>
      </w:pPr>
      <w:r w:rsidRPr="00A86D8D">
        <w:t xml:space="preserve">│                 </w:t>
      </w:r>
      <w:proofErr w:type="spellStart"/>
      <w:r w:rsidRPr="00A86D8D">
        <w:t>│</w:t>
      </w:r>
      <w:proofErr w:type="spellEnd"/>
      <w:r w:rsidRPr="00A86D8D">
        <w:t xml:space="preserve">                 </w:t>
      </w:r>
      <w:proofErr w:type="spellStart"/>
      <w:r w:rsidRPr="00A86D8D">
        <w:t>│обработка</w:t>
      </w:r>
      <w:proofErr w:type="spellEnd"/>
      <w:r w:rsidRPr="00A86D8D">
        <w:t xml:space="preserve">             │              </w:t>
      </w:r>
      <w:proofErr w:type="spellStart"/>
      <w:r w:rsidRPr="00A86D8D">
        <w:t>│</w:t>
      </w:r>
      <w:proofErr w:type="spellEnd"/>
    </w:p>
    <w:p w:rsidR="00724368" w:rsidRPr="00A86D8D" w:rsidRDefault="00724368" w:rsidP="00724368">
      <w:pPr>
        <w:pStyle w:val="ConsPlusNonformat"/>
        <w:widowControl/>
        <w:jc w:val="both"/>
      </w:pPr>
      <w:r w:rsidRPr="00A86D8D">
        <w:t xml:space="preserve">│                 </w:t>
      </w:r>
      <w:proofErr w:type="spellStart"/>
      <w:r w:rsidRPr="00A86D8D">
        <w:t>│</w:t>
      </w:r>
      <w:proofErr w:type="spellEnd"/>
      <w:r w:rsidRPr="00A86D8D">
        <w:t xml:space="preserve">                 ├──────────────────────┼──────────────┤</w:t>
      </w:r>
    </w:p>
    <w:p w:rsidR="00724368" w:rsidRPr="00A86D8D" w:rsidRDefault="00724368" w:rsidP="00724368">
      <w:pPr>
        <w:pStyle w:val="ConsPlusNonformat"/>
        <w:widowControl/>
        <w:jc w:val="both"/>
      </w:pPr>
      <w:r w:rsidRPr="00A86D8D">
        <w:t xml:space="preserve">│                 </w:t>
      </w:r>
      <w:proofErr w:type="spellStart"/>
      <w:r w:rsidRPr="00A86D8D">
        <w:t>│</w:t>
      </w:r>
      <w:proofErr w:type="spellEnd"/>
      <w:r w:rsidRPr="00A86D8D">
        <w:t xml:space="preserve">                 </w:t>
      </w:r>
      <w:proofErr w:type="spellStart"/>
      <w:r w:rsidRPr="00A86D8D">
        <w:t>│отсутствие</w:t>
      </w:r>
      <w:proofErr w:type="spellEnd"/>
      <w:r w:rsidRPr="00A86D8D">
        <w:t xml:space="preserve">            │    </w:t>
      </w:r>
      <w:r>
        <w:t xml:space="preserve"> </w:t>
      </w:r>
      <w:r w:rsidRPr="00A86D8D">
        <w:t xml:space="preserve"> 10  </w:t>
      </w:r>
      <w:r>
        <w:t xml:space="preserve">  </w:t>
      </w:r>
      <w:r w:rsidRPr="00A86D8D">
        <w:t xml:space="preserve">  │</w:t>
      </w:r>
    </w:p>
    <w:p w:rsidR="00724368" w:rsidRPr="00A86D8D" w:rsidRDefault="00724368" w:rsidP="00724368">
      <w:pPr>
        <w:pStyle w:val="ConsPlusNonformat"/>
        <w:widowControl/>
        <w:jc w:val="both"/>
      </w:pPr>
      <w:r w:rsidRPr="00A86D8D">
        <w:t xml:space="preserve">│                 </w:t>
      </w:r>
      <w:proofErr w:type="spellStart"/>
      <w:r w:rsidRPr="00A86D8D">
        <w:t>│</w:t>
      </w:r>
      <w:proofErr w:type="spellEnd"/>
      <w:r w:rsidRPr="00A86D8D">
        <w:t xml:space="preserve">                 </w:t>
      </w:r>
      <w:proofErr w:type="spellStart"/>
      <w:r w:rsidRPr="00A86D8D">
        <w:t>│нарушений</w:t>
      </w:r>
      <w:proofErr w:type="spellEnd"/>
      <w:r w:rsidRPr="00A86D8D">
        <w:t xml:space="preserve">             │              </w:t>
      </w:r>
      <w:proofErr w:type="spellStart"/>
      <w:r w:rsidRPr="00A86D8D">
        <w:t>│</w:t>
      </w:r>
      <w:proofErr w:type="spellEnd"/>
    </w:p>
    <w:p w:rsidR="00724368" w:rsidRPr="00A86D8D" w:rsidRDefault="00724368" w:rsidP="00724368">
      <w:pPr>
        <w:pStyle w:val="ConsPlusNonformat"/>
        <w:widowControl/>
        <w:jc w:val="both"/>
      </w:pPr>
      <w:r w:rsidRPr="00A86D8D">
        <w:t xml:space="preserve">│                 </w:t>
      </w:r>
      <w:proofErr w:type="spellStart"/>
      <w:r w:rsidRPr="00A86D8D">
        <w:t>│</w:t>
      </w:r>
      <w:proofErr w:type="spellEnd"/>
      <w:r w:rsidRPr="00A86D8D">
        <w:t xml:space="preserve">                 </w:t>
      </w:r>
      <w:proofErr w:type="spellStart"/>
      <w:r w:rsidRPr="00A86D8D">
        <w:t>│финансовой</w:t>
      </w:r>
      <w:proofErr w:type="spellEnd"/>
      <w:r w:rsidRPr="00A86D8D">
        <w:t xml:space="preserve">            │              </w:t>
      </w:r>
      <w:proofErr w:type="spellStart"/>
      <w:r w:rsidRPr="00A86D8D">
        <w:t>│</w:t>
      </w:r>
      <w:proofErr w:type="spellEnd"/>
    </w:p>
    <w:p w:rsidR="00724368" w:rsidRPr="00A86D8D" w:rsidRDefault="00724368" w:rsidP="00724368">
      <w:pPr>
        <w:pStyle w:val="ConsPlusNonformat"/>
        <w:widowControl/>
        <w:jc w:val="both"/>
      </w:pPr>
      <w:r w:rsidRPr="00A86D8D">
        <w:t xml:space="preserve">│                 </w:t>
      </w:r>
      <w:proofErr w:type="spellStart"/>
      <w:r w:rsidRPr="00A86D8D">
        <w:t>│</w:t>
      </w:r>
      <w:proofErr w:type="spellEnd"/>
      <w:r w:rsidRPr="00A86D8D">
        <w:t xml:space="preserve">                 </w:t>
      </w:r>
      <w:proofErr w:type="spellStart"/>
      <w:r w:rsidRPr="00A86D8D">
        <w:t>│деятельности</w:t>
      </w:r>
      <w:proofErr w:type="spellEnd"/>
      <w:r w:rsidRPr="00A86D8D">
        <w:t xml:space="preserve"> </w:t>
      </w:r>
      <w:proofErr w:type="gramStart"/>
      <w:r w:rsidRPr="00A86D8D">
        <w:t>по</w:t>
      </w:r>
      <w:proofErr w:type="gramEnd"/>
      <w:r w:rsidRPr="00A86D8D">
        <w:t xml:space="preserve">       │              </w:t>
      </w:r>
      <w:proofErr w:type="spellStart"/>
      <w:r w:rsidRPr="00A86D8D">
        <w:t>│</w:t>
      </w:r>
      <w:proofErr w:type="spellEnd"/>
    </w:p>
    <w:p w:rsidR="00724368" w:rsidRPr="00A86D8D" w:rsidRDefault="00724368" w:rsidP="00724368">
      <w:pPr>
        <w:pStyle w:val="ConsPlusNonformat"/>
        <w:widowControl/>
        <w:jc w:val="both"/>
      </w:pPr>
      <w:r w:rsidRPr="00A86D8D">
        <w:t xml:space="preserve">│                 </w:t>
      </w:r>
      <w:proofErr w:type="spellStart"/>
      <w:r w:rsidRPr="00A86D8D">
        <w:t>│</w:t>
      </w:r>
      <w:proofErr w:type="spellEnd"/>
      <w:r w:rsidRPr="00A86D8D">
        <w:t xml:space="preserve">                 </w:t>
      </w:r>
      <w:proofErr w:type="spellStart"/>
      <w:r w:rsidRPr="00A86D8D">
        <w:t>│результатам</w:t>
      </w:r>
      <w:proofErr w:type="spellEnd"/>
      <w:r w:rsidRPr="00A86D8D">
        <w:t xml:space="preserve">           │              </w:t>
      </w:r>
      <w:proofErr w:type="spellStart"/>
      <w:r w:rsidRPr="00A86D8D">
        <w:t>│</w:t>
      </w:r>
      <w:proofErr w:type="spellEnd"/>
    </w:p>
    <w:p w:rsidR="00724368" w:rsidRPr="00A86D8D" w:rsidRDefault="00724368" w:rsidP="00724368">
      <w:pPr>
        <w:pStyle w:val="ConsPlusNonformat"/>
        <w:widowControl/>
        <w:jc w:val="both"/>
      </w:pPr>
      <w:r w:rsidRPr="00A86D8D">
        <w:lastRenderedPageBreak/>
        <w:t xml:space="preserve">│                 </w:t>
      </w:r>
      <w:proofErr w:type="spellStart"/>
      <w:r w:rsidRPr="00A86D8D">
        <w:t>│</w:t>
      </w:r>
      <w:proofErr w:type="spellEnd"/>
      <w:r w:rsidRPr="00A86D8D">
        <w:t xml:space="preserve">                 </w:t>
      </w:r>
      <w:proofErr w:type="spellStart"/>
      <w:r w:rsidRPr="00A86D8D">
        <w:t>│предыдущей</w:t>
      </w:r>
      <w:proofErr w:type="spellEnd"/>
      <w:r w:rsidRPr="00A86D8D">
        <w:t xml:space="preserve">            │              </w:t>
      </w:r>
      <w:proofErr w:type="spellStart"/>
      <w:r w:rsidRPr="00A86D8D">
        <w:t>│</w:t>
      </w:r>
      <w:proofErr w:type="spellEnd"/>
    </w:p>
    <w:p w:rsidR="00724368" w:rsidRPr="00A86D8D" w:rsidRDefault="00724368" w:rsidP="00724368">
      <w:pPr>
        <w:pStyle w:val="ConsPlusNonformat"/>
        <w:widowControl/>
        <w:jc w:val="both"/>
      </w:pPr>
      <w:r w:rsidRPr="00A86D8D">
        <w:t xml:space="preserve">│                 </w:t>
      </w:r>
      <w:proofErr w:type="spellStart"/>
      <w:r w:rsidRPr="00A86D8D">
        <w:t>│</w:t>
      </w:r>
      <w:proofErr w:type="spellEnd"/>
      <w:r w:rsidRPr="00A86D8D">
        <w:t xml:space="preserve">                 </w:t>
      </w:r>
      <w:proofErr w:type="spellStart"/>
      <w:r w:rsidRPr="00A86D8D">
        <w:t>│проверки</w:t>
      </w:r>
      <w:proofErr w:type="spellEnd"/>
      <w:r w:rsidRPr="00A86D8D">
        <w:t xml:space="preserve">              │              </w:t>
      </w:r>
      <w:proofErr w:type="spellStart"/>
      <w:r w:rsidRPr="00A86D8D">
        <w:t>│</w:t>
      </w:r>
      <w:proofErr w:type="spellEnd"/>
    </w:p>
    <w:p w:rsidR="00724368" w:rsidRPr="00A86D8D" w:rsidRDefault="00724368" w:rsidP="00724368">
      <w:pPr>
        <w:pStyle w:val="ConsPlusNonformat"/>
        <w:widowControl/>
        <w:jc w:val="both"/>
      </w:pPr>
      <w:r w:rsidRPr="00A86D8D">
        <w:t xml:space="preserve">│                 </w:t>
      </w:r>
      <w:proofErr w:type="spellStart"/>
      <w:r w:rsidRPr="00A86D8D">
        <w:t>│</w:t>
      </w:r>
      <w:proofErr w:type="spellEnd"/>
      <w:r w:rsidRPr="00A86D8D">
        <w:t xml:space="preserve">                 ├──────────────────────┼──────────────┤</w:t>
      </w:r>
    </w:p>
    <w:p w:rsidR="00724368" w:rsidRPr="00A86D8D" w:rsidRDefault="00724368" w:rsidP="00724368">
      <w:pPr>
        <w:pStyle w:val="ConsPlusNonformat"/>
        <w:widowControl/>
        <w:jc w:val="both"/>
      </w:pPr>
      <w:r w:rsidRPr="00A86D8D">
        <w:t xml:space="preserve">│                 </w:t>
      </w:r>
      <w:proofErr w:type="spellStart"/>
      <w:r w:rsidRPr="00A86D8D">
        <w:t>│</w:t>
      </w:r>
      <w:proofErr w:type="spellEnd"/>
      <w:r w:rsidRPr="00A86D8D">
        <w:t xml:space="preserve">                 </w:t>
      </w:r>
      <w:proofErr w:type="spellStart"/>
      <w:r w:rsidRPr="00A86D8D">
        <w:t>│своевременное</w:t>
      </w:r>
      <w:proofErr w:type="spellEnd"/>
      <w:r w:rsidRPr="00A86D8D">
        <w:t xml:space="preserve">,        │   </w:t>
      </w:r>
      <w:r>
        <w:t xml:space="preserve">   </w:t>
      </w:r>
      <w:r w:rsidRPr="00A86D8D">
        <w:t xml:space="preserve">10 </w:t>
      </w:r>
      <w:r>
        <w:t xml:space="preserve"> </w:t>
      </w:r>
      <w:r w:rsidRPr="00A86D8D">
        <w:t xml:space="preserve">    │</w:t>
      </w:r>
    </w:p>
    <w:p w:rsidR="00724368" w:rsidRPr="00A86D8D" w:rsidRDefault="00724368" w:rsidP="00724368">
      <w:pPr>
        <w:pStyle w:val="ConsPlusNonformat"/>
        <w:widowControl/>
        <w:jc w:val="both"/>
      </w:pPr>
      <w:r w:rsidRPr="00A86D8D">
        <w:t xml:space="preserve">│                 </w:t>
      </w:r>
      <w:proofErr w:type="spellStart"/>
      <w:r w:rsidRPr="00A86D8D">
        <w:t>│</w:t>
      </w:r>
      <w:proofErr w:type="spellEnd"/>
      <w:r w:rsidRPr="00A86D8D">
        <w:t xml:space="preserve">                 </w:t>
      </w:r>
      <w:proofErr w:type="spellStart"/>
      <w:r w:rsidRPr="00A86D8D">
        <w:t>│полное</w:t>
      </w:r>
      <w:proofErr w:type="spellEnd"/>
      <w:r w:rsidRPr="00A86D8D">
        <w:t xml:space="preserve"> и              │              </w:t>
      </w:r>
      <w:proofErr w:type="spellStart"/>
      <w:r w:rsidRPr="00A86D8D">
        <w:t>│</w:t>
      </w:r>
      <w:proofErr w:type="spellEnd"/>
    </w:p>
    <w:p w:rsidR="00724368" w:rsidRPr="00A86D8D" w:rsidRDefault="00724368" w:rsidP="00724368">
      <w:pPr>
        <w:pStyle w:val="ConsPlusNonformat"/>
        <w:widowControl/>
        <w:jc w:val="both"/>
      </w:pPr>
      <w:r w:rsidRPr="00A86D8D">
        <w:t xml:space="preserve">│                 </w:t>
      </w:r>
      <w:proofErr w:type="spellStart"/>
      <w:r w:rsidRPr="00A86D8D">
        <w:t>│</w:t>
      </w:r>
      <w:proofErr w:type="spellEnd"/>
      <w:r w:rsidRPr="00A86D8D">
        <w:t xml:space="preserve">                 </w:t>
      </w:r>
      <w:proofErr w:type="spellStart"/>
      <w:r w:rsidRPr="00A86D8D">
        <w:t>│достоверное</w:t>
      </w:r>
      <w:proofErr w:type="spellEnd"/>
      <w:r w:rsidRPr="00A86D8D">
        <w:t xml:space="preserve">           │              </w:t>
      </w:r>
      <w:proofErr w:type="spellStart"/>
      <w:r w:rsidRPr="00A86D8D">
        <w:t>│</w:t>
      </w:r>
      <w:proofErr w:type="spellEnd"/>
    </w:p>
    <w:p w:rsidR="00724368" w:rsidRPr="00A86D8D" w:rsidRDefault="00724368" w:rsidP="00724368">
      <w:pPr>
        <w:pStyle w:val="ConsPlusNonformat"/>
        <w:widowControl/>
        <w:jc w:val="both"/>
      </w:pPr>
      <w:r w:rsidRPr="00A86D8D">
        <w:t xml:space="preserve">│                 </w:t>
      </w:r>
      <w:proofErr w:type="spellStart"/>
      <w:r w:rsidRPr="00A86D8D">
        <w:t>│</w:t>
      </w:r>
      <w:proofErr w:type="spellEnd"/>
      <w:r w:rsidRPr="00A86D8D">
        <w:t xml:space="preserve">                 </w:t>
      </w:r>
      <w:proofErr w:type="spellStart"/>
      <w:r w:rsidRPr="00A86D8D">
        <w:t>│представление</w:t>
      </w:r>
      <w:proofErr w:type="spellEnd"/>
      <w:r w:rsidRPr="00A86D8D">
        <w:t xml:space="preserve">         │              </w:t>
      </w:r>
      <w:proofErr w:type="spellStart"/>
      <w:r w:rsidRPr="00A86D8D">
        <w:t>│</w:t>
      </w:r>
      <w:proofErr w:type="spellEnd"/>
    </w:p>
    <w:p w:rsidR="00724368" w:rsidRPr="00A86D8D" w:rsidRDefault="00724368" w:rsidP="00724368">
      <w:pPr>
        <w:pStyle w:val="ConsPlusNonformat"/>
        <w:widowControl/>
        <w:jc w:val="both"/>
      </w:pPr>
      <w:r w:rsidRPr="00A86D8D">
        <w:t xml:space="preserve">│                 </w:t>
      </w:r>
      <w:proofErr w:type="spellStart"/>
      <w:r w:rsidRPr="00A86D8D">
        <w:t>│</w:t>
      </w:r>
      <w:proofErr w:type="spellEnd"/>
      <w:r w:rsidRPr="00A86D8D">
        <w:t xml:space="preserve">                 </w:t>
      </w:r>
      <w:proofErr w:type="spellStart"/>
      <w:r w:rsidRPr="00A86D8D">
        <w:t>│отчетности</w:t>
      </w:r>
      <w:proofErr w:type="spellEnd"/>
      <w:r w:rsidRPr="00A86D8D">
        <w:t xml:space="preserve">   </w:t>
      </w:r>
      <w:r w:rsidRPr="00C84AFC">
        <w:t xml:space="preserve"> </w:t>
      </w:r>
      <w:r w:rsidRPr="00A86D8D">
        <w:t xml:space="preserve">        │              </w:t>
      </w:r>
      <w:proofErr w:type="spellStart"/>
      <w:r w:rsidRPr="00A86D8D">
        <w:t>│</w:t>
      </w:r>
      <w:proofErr w:type="spellEnd"/>
    </w:p>
    <w:p w:rsidR="00724368" w:rsidRPr="00A86D8D" w:rsidRDefault="00724368" w:rsidP="00724368">
      <w:pPr>
        <w:pStyle w:val="ConsPlusNonformat"/>
        <w:widowControl/>
        <w:jc w:val="both"/>
      </w:pPr>
      <w:r w:rsidRPr="00A86D8D">
        <w:t>│</w:t>
      </w:r>
      <w:r>
        <w:t xml:space="preserve">          </w:t>
      </w:r>
      <w:r w:rsidRPr="00A86D8D">
        <w:t xml:space="preserve"> </w:t>
      </w:r>
      <w:r>
        <w:t xml:space="preserve">      </w:t>
      </w:r>
      <w:proofErr w:type="spellStart"/>
      <w:r w:rsidRPr="00A86D8D">
        <w:t>│</w:t>
      </w:r>
      <w:proofErr w:type="spellEnd"/>
      <w:r w:rsidRPr="00A86D8D">
        <w:t xml:space="preserve">     </w:t>
      </w:r>
      <w:r>
        <w:t xml:space="preserve">  </w:t>
      </w:r>
      <w:r w:rsidRPr="00A86D8D">
        <w:t xml:space="preserve">    </w:t>
      </w:r>
      <w:r>
        <w:t xml:space="preserve">    </w:t>
      </w:r>
      <w:r w:rsidRPr="00A86D8D">
        <w:t xml:space="preserve">  </w:t>
      </w:r>
      <w:proofErr w:type="spellStart"/>
      <w:r w:rsidRPr="00A86D8D">
        <w:t>│</w:t>
      </w:r>
      <w:proofErr w:type="spellEnd"/>
      <w:r w:rsidRPr="00A86D8D">
        <w:t xml:space="preserve">                    </w:t>
      </w:r>
      <w:r>
        <w:t xml:space="preserve">  </w:t>
      </w:r>
      <w:proofErr w:type="spellStart"/>
      <w:r w:rsidRPr="00A86D8D">
        <w:t>│</w:t>
      </w:r>
      <w:proofErr w:type="spellEnd"/>
      <w:r>
        <w:t xml:space="preserve">              </w:t>
      </w:r>
      <w:proofErr w:type="spellStart"/>
      <w:r w:rsidRPr="00A86D8D">
        <w:t>│</w:t>
      </w:r>
      <w:proofErr w:type="spellEnd"/>
    </w:p>
    <w:p w:rsidR="00724368" w:rsidRPr="00A86D8D" w:rsidRDefault="00724368" w:rsidP="00724368">
      <w:pPr>
        <w:pStyle w:val="ConsPlusNonformat"/>
        <w:widowControl/>
        <w:jc w:val="both"/>
      </w:pPr>
      <w:r w:rsidRPr="00A86D8D">
        <w:t>├─────────────────┼─────────────────┼──────────────────────┼──────────────┤</w:t>
      </w:r>
    </w:p>
    <w:p w:rsidR="00724368" w:rsidRPr="00A86D8D" w:rsidRDefault="00724368" w:rsidP="00724368">
      <w:pPr>
        <w:pStyle w:val="ConsPlusNonformat"/>
        <w:widowControl/>
        <w:jc w:val="both"/>
      </w:pPr>
      <w:proofErr w:type="spellStart"/>
      <w:r w:rsidRPr="00A86D8D">
        <w:t>│Специалисты</w:t>
      </w:r>
      <w:proofErr w:type="spellEnd"/>
      <w:r w:rsidRPr="00A86D8D">
        <w:t xml:space="preserve">      </w:t>
      </w:r>
      <w:proofErr w:type="spellStart"/>
      <w:r w:rsidRPr="00A86D8D">
        <w:t>│</w:t>
      </w:r>
      <w:proofErr w:type="gramStart"/>
      <w:r w:rsidRPr="00A86D8D">
        <w:t>стабильное</w:t>
      </w:r>
      <w:proofErr w:type="spellEnd"/>
      <w:proofErr w:type="gramEnd"/>
      <w:r w:rsidRPr="00A86D8D">
        <w:t xml:space="preserve">       </w:t>
      </w:r>
      <w:proofErr w:type="spellStart"/>
      <w:r w:rsidRPr="00A86D8D">
        <w:t>│своевременное</w:t>
      </w:r>
      <w:proofErr w:type="spellEnd"/>
      <w:r w:rsidRPr="00A86D8D">
        <w:t xml:space="preserve">, полное │  </w:t>
      </w:r>
      <w:r>
        <w:t xml:space="preserve">   </w:t>
      </w:r>
      <w:r w:rsidRPr="00A86D8D">
        <w:t xml:space="preserve"> 10  </w:t>
      </w:r>
      <w:r>
        <w:t xml:space="preserve"> </w:t>
      </w:r>
      <w:r w:rsidRPr="00A86D8D">
        <w:t xml:space="preserve">   │</w:t>
      </w:r>
    </w:p>
    <w:p w:rsidR="00724368" w:rsidRPr="00A86D8D" w:rsidRDefault="00724368" w:rsidP="00724368">
      <w:pPr>
        <w:pStyle w:val="ConsPlusNonformat"/>
        <w:widowControl/>
        <w:jc w:val="both"/>
      </w:pPr>
      <w:r w:rsidRPr="00A86D8D">
        <w:t xml:space="preserve">│                 </w:t>
      </w:r>
      <w:proofErr w:type="spellStart"/>
      <w:r w:rsidRPr="00A86D8D">
        <w:t>│выполнение</w:t>
      </w:r>
      <w:proofErr w:type="spellEnd"/>
      <w:r w:rsidRPr="00A86D8D">
        <w:t xml:space="preserve">       </w:t>
      </w:r>
      <w:proofErr w:type="spellStart"/>
      <w:r w:rsidRPr="00A86D8D">
        <w:t>│и</w:t>
      </w:r>
      <w:proofErr w:type="spellEnd"/>
      <w:r w:rsidRPr="00A86D8D">
        <w:t xml:space="preserve"> достоверное         │              </w:t>
      </w:r>
      <w:proofErr w:type="spellStart"/>
      <w:r w:rsidRPr="00A86D8D">
        <w:t>│</w:t>
      </w:r>
      <w:proofErr w:type="spellEnd"/>
    </w:p>
    <w:p w:rsidR="00724368" w:rsidRPr="00A86D8D" w:rsidRDefault="00724368" w:rsidP="00724368">
      <w:pPr>
        <w:pStyle w:val="ConsPlusNonformat"/>
        <w:widowControl/>
        <w:jc w:val="both"/>
      </w:pPr>
      <w:r w:rsidRPr="00A86D8D">
        <w:t xml:space="preserve">│                 </w:t>
      </w:r>
      <w:proofErr w:type="spellStart"/>
      <w:r w:rsidRPr="00A86D8D">
        <w:t>│</w:t>
      </w:r>
      <w:proofErr w:type="gramStart"/>
      <w:r w:rsidRPr="00A86D8D">
        <w:t>функциональных</w:t>
      </w:r>
      <w:proofErr w:type="spellEnd"/>
      <w:proofErr w:type="gramEnd"/>
      <w:r w:rsidRPr="00A86D8D">
        <w:t xml:space="preserve">   </w:t>
      </w:r>
      <w:proofErr w:type="spellStart"/>
      <w:r w:rsidRPr="00A86D8D">
        <w:t>│представление</w:t>
      </w:r>
      <w:proofErr w:type="spellEnd"/>
      <w:r w:rsidRPr="00A86D8D">
        <w:t xml:space="preserve">         │              </w:t>
      </w:r>
      <w:proofErr w:type="spellStart"/>
      <w:r w:rsidRPr="00A86D8D">
        <w:t>│</w:t>
      </w:r>
      <w:proofErr w:type="spellEnd"/>
    </w:p>
    <w:p w:rsidR="00724368" w:rsidRPr="00A86D8D" w:rsidRDefault="00724368" w:rsidP="00724368">
      <w:pPr>
        <w:pStyle w:val="ConsPlusNonformat"/>
        <w:widowControl/>
        <w:jc w:val="both"/>
      </w:pPr>
      <w:proofErr w:type="gramStart"/>
      <w:r w:rsidRPr="00A86D8D">
        <w:t xml:space="preserve">│                 </w:t>
      </w:r>
      <w:proofErr w:type="spellStart"/>
      <w:r w:rsidRPr="00A86D8D">
        <w:t>│обязанностей</w:t>
      </w:r>
      <w:proofErr w:type="spellEnd"/>
      <w:r w:rsidRPr="00A86D8D">
        <w:t xml:space="preserve"> (по </w:t>
      </w:r>
      <w:proofErr w:type="spellStart"/>
      <w:r w:rsidRPr="00A86D8D">
        <w:t>│отчетности</w:t>
      </w:r>
      <w:proofErr w:type="spellEnd"/>
      <w:r w:rsidRPr="00A86D8D">
        <w:t xml:space="preserve">            │              </w:t>
      </w:r>
      <w:proofErr w:type="spellStart"/>
      <w:r w:rsidRPr="00A86D8D">
        <w:t>│</w:t>
      </w:r>
      <w:proofErr w:type="spellEnd"/>
      <w:proofErr w:type="gramEnd"/>
    </w:p>
    <w:p w:rsidR="00724368" w:rsidRPr="00A86D8D" w:rsidRDefault="00724368" w:rsidP="00724368">
      <w:pPr>
        <w:pStyle w:val="ConsPlusNonformat"/>
        <w:widowControl/>
        <w:jc w:val="both"/>
      </w:pPr>
      <w:r w:rsidRPr="00A86D8D">
        <w:t xml:space="preserve">│                 </w:t>
      </w:r>
      <w:proofErr w:type="spellStart"/>
      <w:r w:rsidRPr="00A86D8D">
        <w:t>│итогам</w:t>
      </w:r>
      <w:proofErr w:type="spellEnd"/>
      <w:r w:rsidRPr="00A86D8D">
        <w:t xml:space="preserve">           ├──────────────────────┼──────────────┤</w:t>
      </w:r>
    </w:p>
    <w:p w:rsidR="00724368" w:rsidRPr="00A86D8D" w:rsidRDefault="00724368" w:rsidP="00724368">
      <w:pPr>
        <w:pStyle w:val="ConsPlusNonformat"/>
        <w:widowControl/>
        <w:jc w:val="both"/>
      </w:pPr>
      <w:r w:rsidRPr="00A86D8D">
        <w:t xml:space="preserve">│                 </w:t>
      </w:r>
      <w:proofErr w:type="spellStart"/>
      <w:r w:rsidRPr="00A86D8D">
        <w:t>│предыдущего</w:t>
      </w:r>
      <w:proofErr w:type="spellEnd"/>
      <w:r w:rsidRPr="00A86D8D">
        <w:t xml:space="preserve">      </w:t>
      </w:r>
      <w:proofErr w:type="spellStart"/>
      <w:r w:rsidRPr="00A86D8D">
        <w:t>│достижение</w:t>
      </w:r>
      <w:proofErr w:type="spellEnd"/>
      <w:r w:rsidRPr="00A86D8D">
        <w:t xml:space="preserve">            │  </w:t>
      </w:r>
      <w:r>
        <w:t xml:space="preserve">   </w:t>
      </w:r>
      <w:r w:rsidRPr="00A86D8D">
        <w:t xml:space="preserve"> 15   </w:t>
      </w:r>
      <w:r>
        <w:t xml:space="preserve"> </w:t>
      </w:r>
      <w:r w:rsidRPr="00A86D8D">
        <w:t xml:space="preserve">  │</w:t>
      </w:r>
    </w:p>
    <w:p w:rsidR="00724368" w:rsidRPr="00A86D8D" w:rsidRDefault="00724368" w:rsidP="00724368">
      <w:pPr>
        <w:pStyle w:val="ConsPlusNonformat"/>
        <w:widowControl/>
        <w:jc w:val="both"/>
      </w:pPr>
      <w:r w:rsidRPr="00A86D8D">
        <w:t xml:space="preserve">│                 </w:t>
      </w:r>
      <w:proofErr w:type="spellStart"/>
      <w:r w:rsidRPr="00A86D8D">
        <w:t>│квартала</w:t>
      </w:r>
      <w:proofErr w:type="spellEnd"/>
      <w:r w:rsidRPr="00A86D8D">
        <w:t xml:space="preserve">)        </w:t>
      </w:r>
      <w:proofErr w:type="spellStart"/>
      <w:r w:rsidRPr="00A86D8D">
        <w:t>│</w:t>
      </w:r>
      <w:proofErr w:type="gramStart"/>
      <w:r w:rsidRPr="00A86D8D">
        <w:t>установленных</w:t>
      </w:r>
      <w:proofErr w:type="spellEnd"/>
      <w:proofErr w:type="gramEnd"/>
      <w:r w:rsidRPr="00A86D8D">
        <w:t xml:space="preserve">         │              </w:t>
      </w:r>
      <w:proofErr w:type="spellStart"/>
      <w:r w:rsidRPr="00A86D8D">
        <w:t>│</w:t>
      </w:r>
      <w:proofErr w:type="spellEnd"/>
    </w:p>
    <w:p w:rsidR="00724368" w:rsidRPr="00A86D8D" w:rsidRDefault="00724368" w:rsidP="00724368">
      <w:pPr>
        <w:pStyle w:val="ConsPlusNonformat"/>
        <w:widowControl/>
        <w:jc w:val="both"/>
      </w:pPr>
      <w:r w:rsidRPr="00A86D8D">
        <w:t xml:space="preserve">│                 </w:t>
      </w:r>
      <w:proofErr w:type="spellStart"/>
      <w:r w:rsidRPr="00A86D8D">
        <w:t>│</w:t>
      </w:r>
      <w:proofErr w:type="spellEnd"/>
      <w:r w:rsidRPr="00A86D8D">
        <w:t xml:space="preserve">                 </w:t>
      </w:r>
      <w:proofErr w:type="spellStart"/>
      <w:r w:rsidRPr="00A86D8D">
        <w:t>│показателей</w:t>
      </w:r>
      <w:proofErr w:type="spellEnd"/>
      <w:r w:rsidRPr="00A86D8D">
        <w:t xml:space="preserve">           │              </w:t>
      </w:r>
      <w:proofErr w:type="spellStart"/>
      <w:r w:rsidRPr="00A86D8D">
        <w:t>│</w:t>
      </w:r>
      <w:proofErr w:type="spellEnd"/>
    </w:p>
    <w:p w:rsidR="00724368" w:rsidRPr="00A86D8D" w:rsidRDefault="00724368" w:rsidP="00724368">
      <w:pPr>
        <w:pStyle w:val="ConsPlusNonformat"/>
        <w:widowControl/>
        <w:jc w:val="both"/>
      </w:pPr>
      <w:r w:rsidRPr="00A86D8D">
        <w:t xml:space="preserve">│                 </w:t>
      </w:r>
      <w:proofErr w:type="spellStart"/>
      <w:r w:rsidRPr="00A86D8D">
        <w:t>│</w:t>
      </w:r>
      <w:proofErr w:type="spellEnd"/>
      <w:r w:rsidRPr="00A86D8D">
        <w:t xml:space="preserve">                 </w:t>
      </w:r>
      <w:proofErr w:type="spellStart"/>
      <w:r w:rsidRPr="00A86D8D">
        <w:t>│результатов</w:t>
      </w:r>
      <w:proofErr w:type="spellEnd"/>
      <w:r w:rsidRPr="00A86D8D">
        <w:t xml:space="preserve"> труда     │              </w:t>
      </w:r>
      <w:proofErr w:type="spellStart"/>
      <w:r w:rsidRPr="00A86D8D">
        <w:t>│</w:t>
      </w:r>
      <w:proofErr w:type="spellEnd"/>
    </w:p>
    <w:p w:rsidR="00724368" w:rsidRPr="00A86D8D" w:rsidRDefault="00724368" w:rsidP="00724368">
      <w:pPr>
        <w:pStyle w:val="ConsPlusNonformat"/>
        <w:widowControl/>
        <w:jc w:val="both"/>
      </w:pPr>
      <w:r w:rsidRPr="00A86D8D">
        <w:t xml:space="preserve">│                 </w:t>
      </w:r>
      <w:proofErr w:type="spellStart"/>
      <w:r w:rsidRPr="00A86D8D">
        <w:t>│</w:t>
      </w:r>
      <w:proofErr w:type="spellEnd"/>
      <w:r w:rsidRPr="00A86D8D">
        <w:t xml:space="preserve">                 ├──────────────────────┼──────────────┤</w:t>
      </w:r>
    </w:p>
    <w:p w:rsidR="00724368" w:rsidRPr="00A86D8D" w:rsidRDefault="00724368" w:rsidP="00724368">
      <w:pPr>
        <w:pStyle w:val="ConsPlusNonformat"/>
        <w:widowControl/>
        <w:jc w:val="both"/>
      </w:pPr>
      <w:r w:rsidRPr="00A86D8D">
        <w:t xml:space="preserve">│                 </w:t>
      </w:r>
      <w:proofErr w:type="spellStart"/>
      <w:r w:rsidRPr="00A86D8D">
        <w:t>│</w:t>
      </w:r>
      <w:proofErr w:type="spellEnd"/>
      <w:r w:rsidRPr="00A86D8D">
        <w:t xml:space="preserve">                </w:t>
      </w:r>
      <w:r>
        <w:t xml:space="preserve"> </w:t>
      </w:r>
      <w:proofErr w:type="spellStart"/>
      <w:r>
        <w:t>│отсутствие</w:t>
      </w:r>
      <w:proofErr w:type="spellEnd"/>
      <w:r>
        <w:t xml:space="preserve"> замечаний  │       5 </w:t>
      </w:r>
      <w:r w:rsidRPr="00A86D8D">
        <w:t xml:space="preserve">  </w:t>
      </w:r>
      <w:r>
        <w:t xml:space="preserve"> </w:t>
      </w:r>
      <w:r w:rsidRPr="00A86D8D">
        <w:t xml:space="preserve">  │</w:t>
      </w:r>
    </w:p>
    <w:p w:rsidR="00724368" w:rsidRPr="00A86D8D" w:rsidRDefault="00724368" w:rsidP="00724368">
      <w:pPr>
        <w:pStyle w:val="ConsPlusNonformat"/>
        <w:widowControl/>
        <w:jc w:val="both"/>
      </w:pPr>
      <w:r w:rsidRPr="00A86D8D">
        <w:t xml:space="preserve">│                 </w:t>
      </w:r>
      <w:proofErr w:type="spellStart"/>
      <w:r w:rsidRPr="00A86D8D">
        <w:t>│</w:t>
      </w:r>
      <w:proofErr w:type="spellEnd"/>
      <w:r w:rsidRPr="00A86D8D">
        <w:t xml:space="preserve">                 </w:t>
      </w:r>
      <w:proofErr w:type="spellStart"/>
      <w:r w:rsidRPr="00A86D8D">
        <w:t>│к</w:t>
      </w:r>
      <w:proofErr w:type="spellEnd"/>
      <w:r w:rsidRPr="00A86D8D">
        <w:t xml:space="preserve"> специалисту </w:t>
      </w:r>
      <w:proofErr w:type="gramStart"/>
      <w:r w:rsidRPr="00A86D8D">
        <w:t>со</w:t>
      </w:r>
      <w:proofErr w:type="gramEnd"/>
      <w:r w:rsidRPr="00A86D8D">
        <w:t xml:space="preserve">      │              </w:t>
      </w:r>
      <w:proofErr w:type="spellStart"/>
      <w:r w:rsidRPr="00A86D8D">
        <w:t>│</w:t>
      </w:r>
      <w:proofErr w:type="spellEnd"/>
    </w:p>
    <w:p w:rsidR="00724368" w:rsidRPr="00A86D8D" w:rsidRDefault="00724368" w:rsidP="00724368">
      <w:pPr>
        <w:pStyle w:val="ConsPlusNonformat"/>
        <w:widowControl/>
        <w:jc w:val="both"/>
      </w:pPr>
      <w:r w:rsidRPr="00A86D8D">
        <w:t xml:space="preserve">│                 </w:t>
      </w:r>
      <w:proofErr w:type="spellStart"/>
      <w:r w:rsidRPr="00A86D8D">
        <w:t>│</w:t>
      </w:r>
      <w:proofErr w:type="spellEnd"/>
      <w:r w:rsidRPr="00A86D8D">
        <w:t xml:space="preserve">                 </w:t>
      </w:r>
      <w:proofErr w:type="spellStart"/>
      <w:r w:rsidRPr="00A86D8D">
        <w:t>│стороны</w:t>
      </w:r>
      <w:proofErr w:type="spellEnd"/>
      <w:r w:rsidRPr="00A86D8D">
        <w:t xml:space="preserve"> администрации │              </w:t>
      </w:r>
      <w:proofErr w:type="spellStart"/>
      <w:r w:rsidRPr="00A86D8D">
        <w:t>│</w:t>
      </w:r>
      <w:proofErr w:type="spellEnd"/>
    </w:p>
    <w:p w:rsidR="00724368" w:rsidRPr="00A86D8D" w:rsidRDefault="00724368" w:rsidP="00724368">
      <w:pPr>
        <w:pStyle w:val="ConsPlusNonformat"/>
        <w:widowControl/>
        <w:jc w:val="both"/>
      </w:pPr>
      <w:r w:rsidRPr="00A86D8D">
        <w:t xml:space="preserve">│                 </w:t>
      </w:r>
      <w:proofErr w:type="spellStart"/>
      <w:r w:rsidRPr="00A86D8D">
        <w:t>│</w:t>
      </w:r>
      <w:proofErr w:type="spellEnd"/>
      <w:r w:rsidRPr="00A86D8D">
        <w:t xml:space="preserve">                 </w:t>
      </w:r>
      <w:proofErr w:type="spellStart"/>
      <w:r w:rsidRPr="00A86D8D">
        <w:t>│учреждения</w:t>
      </w:r>
      <w:proofErr w:type="spellEnd"/>
      <w:r w:rsidRPr="00A86D8D">
        <w:t xml:space="preserve">            │              </w:t>
      </w:r>
      <w:proofErr w:type="spellStart"/>
      <w:r w:rsidRPr="00A86D8D">
        <w:t>│</w:t>
      </w:r>
      <w:proofErr w:type="spellEnd"/>
    </w:p>
    <w:p w:rsidR="00724368" w:rsidRPr="00A86D8D" w:rsidRDefault="00724368" w:rsidP="00724368">
      <w:pPr>
        <w:pStyle w:val="ConsPlusNonformat"/>
        <w:widowControl/>
        <w:jc w:val="both"/>
      </w:pPr>
      <w:r w:rsidRPr="00A86D8D">
        <w:t>├─────────────────┼─────────────────┼──────────────────────┼──────────────┤</w:t>
      </w:r>
    </w:p>
    <w:p w:rsidR="00724368" w:rsidRPr="00A86D8D" w:rsidRDefault="00724368" w:rsidP="00724368">
      <w:pPr>
        <w:pStyle w:val="ConsPlusNonformat"/>
        <w:widowControl/>
        <w:jc w:val="both"/>
      </w:pPr>
      <w:proofErr w:type="spellStart"/>
      <w:r w:rsidRPr="00A86D8D">
        <w:t>│Рабочие</w:t>
      </w:r>
      <w:proofErr w:type="spellEnd"/>
      <w:r w:rsidRPr="00A86D8D">
        <w:t xml:space="preserve"> и   </w:t>
      </w:r>
      <w:r>
        <w:t xml:space="preserve">  </w:t>
      </w:r>
      <w:r w:rsidRPr="00A86D8D">
        <w:t xml:space="preserve">   </w:t>
      </w:r>
      <w:proofErr w:type="spellStart"/>
      <w:r w:rsidRPr="00A86D8D">
        <w:t>│качественное</w:t>
      </w:r>
      <w:proofErr w:type="spellEnd"/>
      <w:r w:rsidRPr="00A86D8D">
        <w:t xml:space="preserve">     </w:t>
      </w:r>
      <w:proofErr w:type="spellStart"/>
      <w:r w:rsidRPr="00A86D8D">
        <w:t>│своевременное</w:t>
      </w:r>
      <w:proofErr w:type="spellEnd"/>
      <w:r w:rsidRPr="00A86D8D">
        <w:t xml:space="preserve">         │  </w:t>
      </w:r>
      <w:r>
        <w:t xml:space="preserve">   </w:t>
      </w:r>
      <w:r w:rsidRPr="00A86D8D">
        <w:t xml:space="preserve"> 15  </w:t>
      </w:r>
      <w:r>
        <w:t xml:space="preserve"> </w:t>
      </w:r>
      <w:r w:rsidRPr="00A86D8D">
        <w:t xml:space="preserve">   │</w:t>
      </w:r>
    </w:p>
    <w:p w:rsidR="00724368" w:rsidRPr="00A86D8D" w:rsidRDefault="00724368" w:rsidP="00724368">
      <w:pPr>
        <w:pStyle w:val="ConsPlusNonformat"/>
        <w:widowControl/>
        <w:jc w:val="both"/>
      </w:pPr>
      <w:proofErr w:type="spellStart"/>
      <w:r w:rsidRPr="00A86D8D">
        <w:t>│младший</w:t>
      </w:r>
      <w:proofErr w:type="spellEnd"/>
      <w:r w:rsidRPr="00A86D8D">
        <w:t xml:space="preserve">          </w:t>
      </w:r>
      <w:proofErr w:type="spellStart"/>
      <w:r w:rsidRPr="00A86D8D">
        <w:t>│выполнение</w:t>
      </w:r>
      <w:proofErr w:type="spellEnd"/>
      <w:r w:rsidRPr="00A86D8D">
        <w:t xml:space="preserve">       </w:t>
      </w:r>
      <w:proofErr w:type="spellStart"/>
      <w:r w:rsidRPr="00A86D8D">
        <w:t>│исполнение</w:t>
      </w:r>
      <w:proofErr w:type="spellEnd"/>
      <w:r w:rsidRPr="00A86D8D">
        <w:t xml:space="preserve"> </w:t>
      </w:r>
      <w:proofErr w:type="spellStart"/>
      <w:proofErr w:type="gramStart"/>
      <w:r w:rsidRPr="00A86D8D">
        <w:t>должностных</w:t>
      </w:r>
      <w:proofErr w:type="gramEnd"/>
      <w:r w:rsidRPr="00A86D8D">
        <w:t>│</w:t>
      </w:r>
      <w:proofErr w:type="spellEnd"/>
      <w:r w:rsidRPr="00A86D8D">
        <w:t xml:space="preserve">              │</w:t>
      </w:r>
    </w:p>
    <w:p w:rsidR="00724368" w:rsidRPr="00A86D8D" w:rsidRDefault="00724368" w:rsidP="00724368">
      <w:pPr>
        <w:pStyle w:val="ConsPlusNonformat"/>
        <w:widowControl/>
        <w:jc w:val="both"/>
      </w:pPr>
      <w:proofErr w:type="spellStart"/>
      <w:r w:rsidRPr="00A86D8D">
        <w:t>│</w:t>
      </w:r>
      <w:proofErr w:type="gramStart"/>
      <w:r w:rsidRPr="00A86D8D">
        <w:t>обслуживающий</w:t>
      </w:r>
      <w:proofErr w:type="spellEnd"/>
      <w:proofErr w:type="gramEnd"/>
      <w:r w:rsidRPr="00A86D8D">
        <w:t xml:space="preserve">    </w:t>
      </w:r>
      <w:proofErr w:type="spellStart"/>
      <w:r w:rsidRPr="00A86D8D">
        <w:t>│функций</w:t>
      </w:r>
      <w:proofErr w:type="spellEnd"/>
      <w:r w:rsidRPr="00A86D8D">
        <w:t xml:space="preserve"> по       </w:t>
      </w:r>
      <w:proofErr w:type="spellStart"/>
      <w:r w:rsidRPr="00A86D8D">
        <w:t>│обязанностей</w:t>
      </w:r>
      <w:proofErr w:type="spellEnd"/>
      <w:r w:rsidRPr="00A86D8D">
        <w:t xml:space="preserve"> для      │              </w:t>
      </w:r>
      <w:proofErr w:type="spellStart"/>
      <w:r w:rsidRPr="00A86D8D">
        <w:t>│</w:t>
      </w:r>
      <w:proofErr w:type="spellEnd"/>
    </w:p>
    <w:p w:rsidR="00724368" w:rsidRPr="00A86D8D" w:rsidRDefault="00724368" w:rsidP="00724368">
      <w:pPr>
        <w:pStyle w:val="ConsPlusNonformat"/>
        <w:widowControl/>
        <w:jc w:val="both"/>
      </w:pPr>
      <w:proofErr w:type="spellStart"/>
      <w:r w:rsidRPr="00A86D8D">
        <w:t>│персонал</w:t>
      </w:r>
      <w:proofErr w:type="spellEnd"/>
      <w:r w:rsidRPr="00A86D8D">
        <w:t xml:space="preserve">         </w:t>
      </w:r>
      <w:proofErr w:type="spellStart"/>
      <w:r w:rsidRPr="00A86D8D">
        <w:t>│содержанию</w:t>
      </w:r>
      <w:proofErr w:type="spellEnd"/>
      <w:r w:rsidRPr="00A86D8D">
        <w:t xml:space="preserve">       </w:t>
      </w:r>
      <w:proofErr w:type="spellStart"/>
      <w:r w:rsidRPr="00A86D8D">
        <w:t>│обеспечения</w:t>
      </w:r>
      <w:proofErr w:type="spellEnd"/>
      <w:r w:rsidRPr="00A86D8D">
        <w:t xml:space="preserve">           │              </w:t>
      </w:r>
      <w:proofErr w:type="spellStart"/>
      <w:r w:rsidRPr="00A86D8D">
        <w:t>│</w:t>
      </w:r>
      <w:proofErr w:type="spellEnd"/>
    </w:p>
    <w:p w:rsidR="00724368" w:rsidRPr="00A86D8D" w:rsidRDefault="00724368" w:rsidP="00724368">
      <w:pPr>
        <w:pStyle w:val="ConsPlusNonformat"/>
        <w:widowControl/>
        <w:jc w:val="both"/>
      </w:pPr>
      <w:r w:rsidRPr="00A86D8D">
        <w:t xml:space="preserve">│                 </w:t>
      </w:r>
      <w:proofErr w:type="spellStart"/>
      <w:r w:rsidRPr="00A86D8D">
        <w:t>│обслуживаемого</w:t>
      </w:r>
      <w:proofErr w:type="spellEnd"/>
      <w:r w:rsidRPr="00A86D8D">
        <w:t xml:space="preserve">   </w:t>
      </w:r>
      <w:proofErr w:type="spellStart"/>
      <w:r w:rsidRPr="00A86D8D">
        <w:t>│бесперебойного</w:t>
      </w:r>
      <w:proofErr w:type="spellEnd"/>
      <w:r w:rsidRPr="00A86D8D">
        <w:t xml:space="preserve">        │              </w:t>
      </w:r>
      <w:proofErr w:type="spellStart"/>
      <w:r w:rsidRPr="00A86D8D">
        <w:t>│</w:t>
      </w:r>
      <w:proofErr w:type="spellEnd"/>
    </w:p>
    <w:p w:rsidR="00724368" w:rsidRPr="00A86D8D" w:rsidRDefault="00724368" w:rsidP="00724368">
      <w:pPr>
        <w:pStyle w:val="ConsPlusNonformat"/>
        <w:widowControl/>
        <w:jc w:val="both"/>
      </w:pPr>
      <w:proofErr w:type="gramStart"/>
      <w:r w:rsidRPr="00A86D8D">
        <w:t xml:space="preserve">│                 </w:t>
      </w:r>
      <w:proofErr w:type="spellStart"/>
      <w:r w:rsidRPr="00A86D8D">
        <w:t>│объекта</w:t>
      </w:r>
      <w:proofErr w:type="spellEnd"/>
      <w:r w:rsidRPr="00A86D8D">
        <w:t xml:space="preserve"> (по      </w:t>
      </w:r>
      <w:proofErr w:type="spellStart"/>
      <w:r w:rsidRPr="00A86D8D">
        <w:t>│производственного</w:t>
      </w:r>
      <w:proofErr w:type="spellEnd"/>
      <w:r w:rsidRPr="00A86D8D">
        <w:t xml:space="preserve"> и   │              </w:t>
      </w:r>
      <w:proofErr w:type="spellStart"/>
      <w:r w:rsidRPr="00A86D8D">
        <w:t>│</w:t>
      </w:r>
      <w:proofErr w:type="spellEnd"/>
      <w:proofErr w:type="gramEnd"/>
    </w:p>
    <w:p w:rsidR="00724368" w:rsidRPr="00A86D8D" w:rsidRDefault="00724368" w:rsidP="00724368">
      <w:pPr>
        <w:pStyle w:val="ConsPlusNonformat"/>
        <w:widowControl/>
        <w:jc w:val="both"/>
      </w:pPr>
      <w:r w:rsidRPr="00A86D8D">
        <w:t xml:space="preserve">│                 </w:t>
      </w:r>
      <w:proofErr w:type="spellStart"/>
      <w:r w:rsidRPr="00A86D8D">
        <w:t>│итогам</w:t>
      </w:r>
      <w:proofErr w:type="spellEnd"/>
      <w:r w:rsidRPr="00A86D8D">
        <w:t xml:space="preserve">           </w:t>
      </w:r>
      <w:proofErr w:type="spellStart"/>
      <w:r w:rsidRPr="00A86D8D">
        <w:t>│творческого</w:t>
      </w:r>
      <w:proofErr w:type="spellEnd"/>
      <w:r w:rsidRPr="00A86D8D">
        <w:t xml:space="preserve"> процесса  │              </w:t>
      </w:r>
      <w:proofErr w:type="spellStart"/>
      <w:r w:rsidRPr="00A86D8D">
        <w:t>│</w:t>
      </w:r>
      <w:proofErr w:type="spellEnd"/>
    </w:p>
    <w:p w:rsidR="00724368" w:rsidRPr="00A86D8D" w:rsidRDefault="00724368" w:rsidP="00724368">
      <w:pPr>
        <w:pStyle w:val="ConsPlusNonformat"/>
        <w:widowControl/>
        <w:jc w:val="both"/>
      </w:pPr>
      <w:r w:rsidRPr="00A86D8D">
        <w:t xml:space="preserve">│                 </w:t>
      </w:r>
      <w:proofErr w:type="spellStart"/>
      <w:r w:rsidRPr="00A86D8D">
        <w:t>│предыдущего</w:t>
      </w:r>
      <w:proofErr w:type="spellEnd"/>
      <w:r w:rsidRPr="00A86D8D">
        <w:t xml:space="preserve">      ├──────────────────────┼──────────────┤</w:t>
      </w:r>
    </w:p>
    <w:p w:rsidR="00724368" w:rsidRPr="00A86D8D" w:rsidRDefault="00724368" w:rsidP="00724368">
      <w:pPr>
        <w:pStyle w:val="ConsPlusNonformat"/>
        <w:widowControl/>
        <w:jc w:val="both"/>
      </w:pPr>
      <w:r w:rsidRPr="00A86D8D">
        <w:t xml:space="preserve">│                 </w:t>
      </w:r>
      <w:proofErr w:type="spellStart"/>
      <w:r w:rsidRPr="00A86D8D">
        <w:t>│квартала</w:t>
      </w:r>
      <w:proofErr w:type="spellEnd"/>
      <w:r w:rsidRPr="00A86D8D">
        <w:t xml:space="preserve">)        </w:t>
      </w:r>
      <w:proofErr w:type="spellStart"/>
      <w:r w:rsidRPr="00A86D8D">
        <w:t>│отсутствие</w:t>
      </w:r>
      <w:proofErr w:type="spellEnd"/>
      <w:r w:rsidRPr="00A86D8D">
        <w:t xml:space="preserve"> замечаний  │   </w:t>
      </w:r>
      <w:r>
        <w:t xml:space="preserve">   </w:t>
      </w:r>
      <w:r w:rsidRPr="00A86D8D">
        <w:t xml:space="preserve">15   </w:t>
      </w:r>
      <w:r>
        <w:t xml:space="preserve"> </w:t>
      </w:r>
      <w:r w:rsidRPr="00A86D8D">
        <w:t xml:space="preserve">  │</w:t>
      </w:r>
    </w:p>
    <w:p w:rsidR="00724368" w:rsidRPr="00A86D8D" w:rsidRDefault="00724368" w:rsidP="00724368">
      <w:pPr>
        <w:pStyle w:val="ConsPlusNonformat"/>
        <w:widowControl/>
        <w:jc w:val="both"/>
      </w:pPr>
      <w:r w:rsidRPr="00A86D8D">
        <w:t xml:space="preserve">│                 </w:t>
      </w:r>
      <w:proofErr w:type="spellStart"/>
      <w:r w:rsidRPr="00A86D8D">
        <w:t>│</w:t>
      </w:r>
      <w:proofErr w:type="spellEnd"/>
      <w:r w:rsidRPr="00A86D8D">
        <w:t xml:space="preserve">                 </w:t>
      </w:r>
      <w:proofErr w:type="spellStart"/>
      <w:r w:rsidRPr="00A86D8D">
        <w:t>│к</w:t>
      </w:r>
      <w:proofErr w:type="spellEnd"/>
      <w:r w:rsidRPr="00A86D8D">
        <w:t xml:space="preserve"> работнику </w:t>
      </w:r>
      <w:proofErr w:type="gramStart"/>
      <w:r w:rsidRPr="00A86D8D">
        <w:t>со</w:t>
      </w:r>
      <w:proofErr w:type="gramEnd"/>
      <w:r w:rsidRPr="00A86D8D">
        <w:t xml:space="preserve">        │              </w:t>
      </w:r>
      <w:proofErr w:type="spellStart"/>
      <w:r w:rsidRPr="00A86D8D">
        <w:t>│</w:t>
      </w:r>
      <w:proofErr w:type="spellEnd"/>
    </w:p>
    <w:p w:rsidR="00724368" w:rsidRPr="00A86D8D" w:rsidRDefault="00724368" w:rsidP="00724368">
      <w:pPr>
        <w:pStyle w:val="ConsPlusNonformat"/>
        <w:widowControl/>
        <w:jc w:val="both"/>
      </w:pPr>
      <w:r w:rsidRPr="00A86D8D">
        <w:t xml:space="preserve">│                 </w:t>
      </w:r>
      <w:proofErr w:type="spellStart"/>
      <w:r w:rsidRPr="00A86D8D">
        <w:t>│</w:t>
      </w:r>
      <w:proofErr w:type="spellEnd"/>
      <w:r w:rsidRPr="00A86D8D">
        <w:t xml:space="preserve">                 </w:t>
      </w:r>
      <w:proofErr w:type="spellStart"/>
      <w:r w:rsidRPr="00A86D8D">
        <w:t>│стороны</w:t>
      </w:r>
      <w:proofErr w:type="spellEnd"/>
      <w:r w:rsidRPr="00A86D8D">
        <w:t xml:space="preserve"> администрации │              </w:t>
      </w:r>
      <w:proofErr w:type="spellStart"/>
      <w:r w:rsidRPr="00A86D8D">
        <w:t>│</w:t>
      </w:r>
      <w:proofErr w:type="spellEnd"/>
    </w:p>
    <w:p w:rsidR="00724368" w:rsidRPr="00A86D8D" w:rsidRDefault="00724368" w:rsidP="00724368">
      <w:pPr>
        <w:pStyle w:val="ConsPlusNonformat"/>
        <w:widowControl/>
        <w:jc w:val="both"/>
      </w:pPr>
      <w:r w:rsidRPr="00A86D8D">
        <w:t xml:space="preserve">│                 </w:t>
      </w:r>
      <w:proofErr w:type="spellStart"/>
      <w:r w:rsidRPr="00A86D8D">
        <w:t>│</w:t>
      </w:r>
      <w:proofErr w:type="spellEnd"/>
      <w:r w:rsidRPr="00A86D8D">
        <w:t xml:space="preserve">                 </w:t>
      </w:r>
      <w:proofErr w:type="spellStart"/>
      <w:r w:rsidRPr="00A86D8D">
        <w:t>│учреждения</w:t>
      </w:r>
      <w:proofErr w:type="spellEnd"/>
      <w:r w:rsidRPr="00A86D8D">
        <w:t xml:space="preserve">            │              </w:t>
      </w:r>
      <w:proofErr w:type="spellStart"/>
      <w:r w:rsidRPr="00A86D8D">
        <w:t>│</w:t>
      </w:r>
      <w:proofErr w:type="spellEnd"/>
    </w:p>
    <w:p w:rsidR="00724368" w:rsidRPr="00A86D8D" w:rsidRDefault="00724368" w:rsidP="00724368">
      <w:pPr>
        <w:pStyle w:val="ConsPlusNonformat"/>
        <w:widowControl/>
        <w:jc w:val="both"/>
      </w:pPr>
      <w:r w:rsidRPr="00A86D8D">
        <w:t>├─────────────────┼─────────────────┼──────────────────────┼──────────────┤</w:t>
      </w:r>
    </w:p>
    <w:p w:rsidR="00724368" w:rsidRPr="00A86D8D" w:rsidRDefault="00724368" w:rsidP="00724368">
      <w:pPr>
        <w:pStyle w:val="ConsPlusNonformat"/>
        <w:widowControl/>
        <w:jc w:val="both"/>
      </w:pPr>
      <w:r w:rsidRPr="00A86D8D">
        <w:t xml:space="preserve">│ </w:t>
      </w:r>
      <w:r>
        <w:t xml:space="preserve">Водители    </w:t>
      </w:r>
      <w:r w:rsidRPr="00A86D8D">
        <w:t xml:space="preserve">    │</w:t>
      </w:r>
      <w:r>
        <w:t xml:space="preserve">            </w:t>
      </w:r>
      <w:r w:rsidRPr="00A86D8D">
        <w:t xml:space="preserve">     </w:t>
      </w:r>
      <w:proofErr w:type="spellStart"/>
      <w:r w:rsidRPr="00A86D8D">
        <w:t>│</w:t>
      </w:r>
      <w:r>
        <w:t>Соответствие</w:t>
      </w:r>
      <w:proofErr w:type="spellEnd"/>
      <w:r>
        <w:t xml:space="preserve"> </w:t>
      </w:r>
      <w:r w:rsidRPr="00A86D8D">
        <w:t xml:space="preserve">         │  </w:t>
      </w:r>
      <w:r>
        <w:t xml:space="preserve">        </w:t>
      </w:r>
      <w:r w:rsidRPr="00A86D8D">
        <w:t xml:space="preserve">    </w:t>
      </w:r>
      <w:proofErr w:type="spellStart"/>
      <w:r w:rsidRPr="00A86D8D">
        <w:t>│</w:t>
      </w:r>
      <w:proofErr w:type="spellEnd"/>
    </w:p>
    <w:p w:rsidR="00724368" w:rsidRPr="00A86D8D" w:rsidRDefault="00724368" w:rsidP="00724368">
      <w:pPr>
        <w:pStyle w:val="ConsPlusNonformat"/>
        <w:widowControl/>
        <w:jc w:val="both"/>
      </w:pPr>
      <w:r w:rsidRPr="00A86D8D">
        <w:t xml:space="preserve">│                 </w:t>
      </w:r>
      <w:proofErr w:type="spellStart"/>
      <w:r w:rsidRPr="00A86D8D">
        <w:t>│</w:t>
      </w:r>
      <w:proofErr w:type="spellEnd"/>
      <w:r>
        <w:t xml:space="preserve">          </w:t>
      </w:r>
      <w:r w:rsidRPr="00A86D8D">
        <w:t xml:space="preserve">       </w:t>
      </w:r>
      <w:proofErr w:type="spellStart"/>
      <w:r w:rsidRPr="00A86D8D">
        <w:t>│</w:t>
      </w:r>
      <w:r>
        <w:t>данных</w:t>
      </w:r>
      <w:proofErr w:type="spellEnd"/>
      <w:r>
        <w:t xml:space="preserve"> путевого листа</w:t>
      </w:r>
      <w:r w:rsidRPr="00A86D8D">
        <w:t xml:space="preserve"> │              </w:t>
      </w:r>
      <w:proofErr w:type="spellStart"/>
      <w:r w:rsidRPr="00A86D8D">
        <w:t>│</w:t>
      </w:r>
      <w:proofErr w:type="spellEnd"/>
    </w:p>
    <w:p w:rsidR="00724368" w:rsidRPr="00A86D8D" w:rsidRDefault="00724368" w:rsidP="00724368">
      <w:pPr>
        <w:pStyle w:val="ConsPlusNonformat"/>
        <w:widowControl/>
        <w:jc w:val="both"/>
      </w:pPr>
      <w:r w:rsidRPr="00A86D8D">
        <w:t xml:space="preserve">│                 </w:t>
      </w:r>
      <w:proofErr w:type="spellStart"/>
      <w:r w:rsidRPr="00A86D8D">
        <w:t>│</w:t>
      </w:r>
      <w:proofErr w:type="spellEnd"/>
      <w:r>
        <w:t xml:space="preserve">                </w:t>
      </w:r>
      <w:r w:rsidRPr="00A86D8D">
        <w:t xml:space="preserve"> </w:t>
      </w:r>
      <w:proofErr w:type="spellStart"/>
      <w:r w:rsidRPr="00A86D8D">
        <w:t>│</w:t>
      </w:r>
      <w:r>
        <w:t>показаниям</w:t>
      </w:r>
      <w:proofErr w:type="spellEnd"/>
      <w:r>
        <w:t xml:space="preserve">          </w:t>
      </w:r>
      <w:r w:rsidRPr="00A86D8D">
        <w:t xml:space="preserve">  │              </w:t>
      </w:r>
      <w:proofErr w:type="spellStart"/>
      <w:r w:rsidRPr="00A86D8D">
        <w:t>│</w:t>
      </w:r>
      <w:proofErr w:type="spellEnd"/>
    </w:p>
    <w:p w:rsidR="00724368" w:rsidRPr="00A86D8D" w:rsidRDefault="00724368" w:rsidP="00724368">
      <w:pPr>
        <w:pStyle w:val="ConsPlusNonformat"/>
        <w:widowControl/>
        <w:jc w:val="both"/>
      </w:pPr>
      <w:r w:rsidRPr="00A86D8D">
        <w:t xml:space="preserve">│                 </w:t>
      </w:r>
      <w:proofErr w:type="spellStart"/>
      <w:r w:rsidRPr="00A86D8D">
        <w:t>│</w:t>
      </w:r>
      <w:proofErr w:type="spellEnd"/>
      <w:r>
        <w:t xml:space="preserve">               </w:t>
      </w:r>
      <w:r w:rsidRPr="00A86D8D">
        <w:t xml:space="preserve">  </w:t>
      </w:r>
      <w:proofErr w:type="spellStart"/>
      <w:r w:rsidRPr="00A86D8D">
        <w:t>│</w:t>
      </w:r>
      <w:r>
        <w:t>спидометра</w:t>
      </w:r>
      <w:proofErr w:type="spellEnd"/>
      <w:r>
        <w:t xml:space="preserve"> </w:t>
      </w:r>
      <w:r w:rsidRPr="00A86D8D">
        <w:t xml:space="preserve">           │              </w:t>
      </w:r>
      <w:proofErr w:type="spellStart"/>
      <w:r w:rsidRPr="00A86D8D">
        <w:t>│</w:t>
      </w:r>
      <w:proofErr w:type="spellEnd"/>
    </w:p>
    <w:p w:rsidR="00724368" w:rsidRDefault="00724368" w:rsidP="00724368">
      <w:pPr>
        <w:pStyle w:val="ConsPlusNonformat"/>
        <w:widowControl/>
        <w:jc w:val="both"/>
      </w:pPr>
      <w:r w:rsidRPr="00A86D8D">
        <w:t xml:space="preserve">│                 </w:t>
      </w:r>
      <w:proofErr w:type="spellStart"/>
      <w:r w:rsidRPr="00A86D8D">
        <w:t>│</w:t>
      </w:r>
      <w:proofErr w:type="spellEnd"/>
      <w:r>
        <w:t xml:space="preserve">        </w:t>
      </w:r>
      <w:r w:rsidRPr="00A86D8D">
        <w:t xml:space="preserve">         ├</w:t>
      </w:r>
      <w:r>
        <w:t>-выполняется</w:t>
      </w:r>
      <w:r w:rsidRPr="00BC1CD5">
        <w:t xml:space="preserve"> </w:t>
      </w:r>
      <w:r>
        <w:t xml:space="preserve">         </w:t>
      </w:r>
      <w:r w:rsidRPr="00A86D8D">
        <w:t>│</w:t>
      </w:r>
      <w:r>
        <w:t xml:space="preserve">     30       </w:t>
      </w:r>
      <w:r w:rsidRPr="00A86D8D">
        <w:t>│</w:t>
      </w:r>
    </w:p>
    <w:p w:rsidR="00724368" w:rsidRDefault="00724368" w:rsidP="00724368">
      <w:pPr>
        <w:pStyle w:val="ConsPlusNonformat"/>
        <w:widowControl/>
        <w:jc w:val="both"/>
      </w:pPr>
      <w:r w:rsidRPr="00A86D8D">
        <w:t>│</w:t>
      </w:r>
      <w:r>
        <w:t xml:space="preserve">    </w:t>
      </w:r>
      <w:r w:rsidRPr="00BC1CD5">
        <w:t xml:space="preserve">   </w:t>
      </w:r>
      <w:r>
        <w:t xml:space="preserve">          </w:t>
      </w:r>
      <w:proofErr w:type="spellStart"/>
      <w:r w:rsidRPr="00A86D8D">
        <w:t>│</w:t>
      </w:r>
      <w:proofErr w:type="spellEnd"/>
      <w:r>
        <w:t xml:space="preserve">                 </w:t>
      </w:r>
      <w:proofErr w:type="spellStart"/>
      <w:r w:rsidRPr="00A86D8D">
        <w:t>│</w:t>
      </w:r>
      <w:r>
        <w:t>-не</w:t>
      </w:r>
      <w:proofErr w:type="spellEnd"/>
      <w:r>
        <w:t xml:space="preserve"> выполняется       </w:t>
      </w:r>
      <w:r w:rsidRPr="00A86D8D">
        <w:t>│</w:t>
      </w:r>
      <w:r>
        <w:t xml:space="preserve">      0       </w:t>
      </w:r>
      <w:r w:rsidRPr="00A86D8D">
        <w:t>│</w:t>
      </w:r>
    </w:p>
    <w:p w:rsidR="00724368" w:rsidRPr="00A86D8D" w:rsidRDefault="00724368" w:rsidP="00724368">
      <w:pPr>
        <w:pStyle w:val="ConsPlusNonformat"/>
        <w:widowControl/>
        <w:jc w:val="both"/>
      </w:pPr>
      <w:r w:rsidRPr="00A86D8D">
        <w:t>│</w:t>
      </w:r>
      <w:r>
        <w:t xml:space="preserve">                 </w:t>
      </w:r>
      <w:proofErr w:type="spellStart"/>
      <w:r w:rsidRPr="00A86D8D">
        <w:t>│</w:t>
      </w:r>
      <w:proofErr w:type="spellEnd"/>
      <w:r>
        <w:t xml:space="preserve">                 </w:t>
      </w:r>
      <w:r w:rsidRPr="00A86D8D">
        <w:t>│──────────────────────┼──────────────┤</w:t>
      </w:r>
    </w:p>
    <w:p w:rsidR="00724368" w:rsidRPr="00A86D8D" w:rsidRDefault="00724368" w:rsidP="00724368">
      <w:pPr>
        <w:pStyle w:val="ConsPlusNonformat"/>
        <w:widowControl/>
        <w:jc w:val="both"/>
      </w:pPr>
      <w:r w:rsidRPr="00A86D8D">
        <w:t>│</w:t>
      </w:r>
      <w:r>
        <w:t xml:space="preserve">                 </w:t>
      </w:r>
      <w:proofErr w:type="spellStart"/>
      <w:r w:rsidRPr="00A86D8D">
        <w:t>│стабильное</w:t>
      </w:r>
      <w:proofErr w:type="spellEnd"/>
      <w:r w:rsidRPr="00A86D8D">
        <w:t xml:space="preserve">     </w:t>
      </w:r>
      <w:r>
        <w:t xml:space="preserve"> </w:t>
      </w:r>
      <w:r w:rsidRPr="00A86D8D">
        <w:t xml:space="preserve"> </w:t>
      </w:r>
      <w:proofErr w:type="spellStart"/>
      <w:r w:rsidRPr="00A86D8D">
        <w:t>│</w:t>
      </w:r>
      <w:r>
        <w:t>Отсутствие</w:t>
      </w:r>
      <w:proofErr w:type="spellEnd"/>
      <w:r>
        <w:t xml:space="preserve">            </w:t>
      </w:r>
      <w:r w:rsidRPr="00A86D8D">
        <w:t>│</w:t>
      </w:r>
      <w:r>
        <w:t xml:space="preserve"> </w:t>
      </w:r>
      <w:r w:rsidRPr="00A86D8D">
        <w:t xml:space="preserve">   </w:t>
      </w:r>
      <w:r>
        <w:t xml:space="preserve">      </w:t>
      </w:r>
      <w:r w:rsidRPr="00A86D8D">
        <w:t xml:space="preserve">  </w:t>
      </w:r>
      <w:r>
        <w:t xml:space="preserve"> </w:t>
      </w:r>
      <w:r w:rsidRPr="00A86D8D">
        <w:t xml:space="preserve"> </w:t>
      </w:r>
      <w:proofErr w:type="spellStart"/>
      <w:r w:rsidRPr="00A86D8D">
        <w:t>│</w:t>
      </w:r>
      <w:proofErr w:type="spellEnd"/>
    </w:p>
    <w:p w:rsidR="00724368" w:rsidRPr="00A86D8D" w:rsidRDefault="00724368" w:rsidP="00724368">
      <w:pPr>
        <w:pStyle w:val="ConsPlusNonformat"/>
        <w:widowControl/>
        <w:jc w:val="both"/>
      </w:pPr>
      <w:r w:rsidRPr="00A86D8D">
        <w:t xml:space="preserve">│                 </w:t>
      </w:r>
      <w:proofErr w:type="spellStart"/>
      <w:r w:rsidRPr="00A86D8D">
        <w:t>│выполнение</w:t>
      </w:r>
      <w:proofErr w:type="spellEnd"/>
      <w:r w:rsidRPr="00A86D8D">
        <w:t xml:space="preserve">       </w:t>
      </w:r>
      <w:proofErr w:type="spellStart"/>
      <w:r w:rsidRPr="00A86D8D">
        <w:t>│</w:t>
      </w:r>
      <w:r>
        <w:t>обоснованных</w:t>
      </w:r>
      <w:proofErr w:type="spellEnd"/>
      <w:r>
        <w:t xml:space="preserve"> жалоб </w:t>
      </w:r>
      <w:proofErr w:type="gramStart"/>
      <w:r>
        <w:t>со</w:t>
      </w:r>
      <w:proofErr w:type="gramEnd"/>
      <w:r w:rsidRPr="00A86D8D">
        <w:t xml:space="preserve"> │              </w:t>
      </w:r>
      <w:proofErr w:type="spellStart"/>
      <w:r w:rsidRPr="00A86D8D">
        <w:t>│</w:t>
      </w:r>
      <w:proofErr w:type="spellEnd"/>
    </w:p>
    <w:p w:rsidR="00724368" w:rsidRPr="00A86D8D" w:rsidRDefault="00724368" w:rsidP="00724368">
      <w:pPr>
        <w:pStyle w:val="ConsPlusNonformat"/>
        <w:widowControl/>
        <w:jc w:val="both"/>
      </w:pPr>
      <w:r w:rsidRPr="00A86D8D">
        <w:t xml:space="preserve">│                 </w:t>
      </w:r>
      <w:proofErr w:type="spellStart"/>
      <w:r w:rsidRPr="00A86D8D">
        <w:t>│</w:t>
      </w:r>
      <w:proofErr w:type="gramStart"/>
      <w:r w:rsidRPr="00A86D8D">
        <w:t>функциональных</w:t>
      </w:r>
      <w:proofErr w:type="spellEnd"/>
      <w:proofErr w:type="gramEnd"/>
      <w:r w:rsidRPr="00A86D8D">
        <w:t xml:space="preserve">   </w:t>
      </w:r>
      <w:proofErr w:type="spellStart"/>
      <w:r w:rsidRPr="00A86D8D">
        <w:t>│</w:t>
      </w:r>
      <w:r>
        <w:t>стороны</w:t>
      </w:r>
      <w:proofErr w:type="spellEnd"/>
      <w:r>
        <w:t xml:space="preserve"> заказчика  </w:t>
      </w:r>
      <w:r w:rsidRPr="00A86D8D">
        <w:t xml:space="preserve">   │              </w:t>
      </w:r>
      <w:proofErr w:type="spellStart"/>
      <w:r w:rsidRPr="00A86D8D">
        <w:t>│</w:t>
      </w:r>
      <w:proofErr w:type="spellEnd"/>
    </w:p>
    <w:p w:rsidR="00724368" w:rsidRDefault="00724368" w:rsidP="00724368">
      <w:pPr>
        <w:pStyle w:val="ConsPlusNonformat"/>
        <w:widowControl/>
        <w:jc w:val="both"/>
      </w:pPr>
      <w:r w:rsidRPr="00A86D8D">
        <w:t xml:space="preserve">│                 </w:t>
      </w:r>
      <w:proofErr w:type="spellStart"/>
      <w:r w:rsidRPr="00A86D8D">
        <w:t>│обязанностей</w:t>
      </w:r>
      <w:proofErr w:type="spellEnd"/>
      <w:r w:rsidRPr="00A86D8D">
        <w:t xml:space="preserve"> (по │</w:t>
      </w:r>
      <w:r>
        <w:t>(</w:t>
      </w:r>
      <w:proofErr w:type="spellStart"/>
      <w:r>
        <w:t>грубость</w:t>
      </w:r>
      <w:proofErr w:type="gramStart"/>
      <w:r>
        <w:t>,х</w:t>
      </w:r>
      <w:proofErr w:type="gramEnd"/>
      <w:r>
        <w:t>алатное</w:t>
      </w:r>
      <w:proofErr w:type="spellEnd"/>
      <w:r>
        <w:t xml:space="preserve">    </w:t>
      </w:r>
      <w:r w:rsidRPr="00A86D8D">
        <w:t>│</w:t>
      </w:r>
      <w:r>
        <w:t xml:space="preserve">              </w:t>
      </w:r>
      <w:proofErr w:type="spellStart"/>
      <w:r w:rsidRPr="00A86D8D">
        <w:t>│</w:t>
      </w:r>
      <w:proofErr w:type="spellEnd"/>
      <w:r>
        <w:t xml:space="preserve">    </w:t>
      </w:r>
    </w:p>
    <w:p w:rsidR="00724368" w:rsidRDefault="00724368" w:rsidP="00724368">
      <w:pPr>
        <w:pStyle w:val="ConsPlusNonformat"/>
        <w:widowControl/>
        <w:jc w:val="both"/>
      </w:pPr>
      <w:r w:rsidRPr="00A86D8D">
        <w:t>│</w:t>
      </w:r>
      <w:r>
        <w:t xml:space="preserve">                 </w:t>
      </w:r>
      <w:proofErr w:type="spellStart"/>
      <w:r w:rsidRPr="00A86D8D">
        <w:t>│</w:t>
      </w:r>
      <w:r>
        <w:t>итогам</w:t>
      </w:r>
      <w:proofErr w:type="spellEnd"/>
      <w:r>
        <w:t xml:space="preserve">           </w:t>
      </w:r>
      <w:proofErr w:type="spellStart"/>
      <w:r w:rsidRPr="00A86D8D">
        <w:t>│</w:t>
      </w:r>
      <w:r>
        <w:t>отношение</w:t>
      </w:r>
      <w:proofErr w:type="spellEnd"/>
      <w:r>
        <w:t xml:space="preserve"> </w:t>
      </w:r>
      <w:proofErr w:type="gramStart"/>
      <w:r>
        <w:t>к</w:t>
      </w:r>
      <w:proofErr w:type="gramEnd"/>
      <w:r>
        <w:t xml:space="preserve">           </w:t>
      </w:r>
      <w:r w:rsidRPr="00A86D8D">
        <w:t>│</w:t>
      </w:r>
      <w:r>
        <w:t xml:space="preserve">              </w:t>
      </w:r>
      <w:proofErr w:type="spellStart"/>
      <w:r w:rsidRPr="00A86D8D">
        <w:t>│</w:t>
      </w:r>
      <w:proofErr w:type="spellEnd"/>
      <w:r>
        <w:t xml:space="preserve"> </w:t>
      </w:r>
    </w:p>
    <w:p w:rsidR="00724368" w:rsidRDefault="00724368" w:rsidP="00724368">
      <w:pPr>
        <w:pStyle w:val="ConsPlusNonformat"/>
        <w:widowControl/>
        <w:jc w:val="both"/>
      </w:pPr>
      <w:r w:rsidRPr="00A86D8D">
        <w:t>│</w:t>
      </w:r>
      <w:r>
        <w:t xml:space="preserve">                 </w:t>
      </w:r>
      <w:proofErr w:type="spellStart"/>
      <w:r w:rsidRPr="00A86D8D">
        <w:t>│</w:t>
      </w:r>
      <w:r>
        <w:t>предыдущего</w:t>
      </w:r>
      <w:proofErr w:type="spellEnd"/>
      <w:r>
        <w:t xml:space="preserve">      </w:t>
      </w:r>
      <w:r w:rsidRPr="00A86D8D">
        <w:t>│</w:t>
      </w:r>
      <w:r>
        <w:t xml:space="preserve"> </w:t>
      </w:r>
      <w:proofErr w:type="gramStart"/>
      <w:r>
        <w:t>должностным</w:t>
      </w:r>
      <w:proofErr w:type="gramEnd"/>
      <w:r>
        <w:t xml:space="preserve">          </w:t>
      </w:r>
      <w:r w:rsidRPr="00A86D8D">
        <w:t>│</w:t>
      </w:r>
      <w:r>
        <w:t xml:space="preserve">              </w:t>
      </w:r>
      <w:proofErr w:type="spellStart"/>
      <w:r w:rsidRPr="00A86D8D">
        <w:t>│</w:t>
      </w:r>
      <w:proofErr w:type="spellEnd"/>
      <w:r>
        <w:t xml:space="preserve">       </w:t>
      </w:r>
    </w:p>
    <w:p w:rsidR="00724368" w:rsidRDefault="00724368" w:rsidP="00724368">
      <w:pPr>
        <w:pStyle w:val="ConsPlusNonformat"/>
        <w:widowControl/>
        <w:jc w:val="both"/>
      </w:pPr>
      <w:r w:rsidRPr="00A86D8D">
        <w:t>│</w:t>
      </w:r>
      <w:r>
        <w:t xml:space="preserve">                 </w:t>
      </w:r>
      <w:proofErr w:type="spellStart"/>
      <w:r w:rsidRPr="00A86D8D">
        <w:t>│</w:t>
      </w:r>
      <w:r>
        <w:t>квартала</w:t>
      </w:r>
      <w:proofErr w:type="spellEnd"/>
      <w:r>
        <w:t xml:space="preserve">         </w:t>
      </w:r>
      <w:r w:rsidRPr="00A86D8D">
        <w:t>│</w:t>
      </w:r>
      <w:r>
        <w:t xml:space="preserve"> обязанностям:        </w:t>
      </w:r>
      <w:r w:rsidRPr="00A86D8D">
        <w:t>│</w:t>
      </w:r>
      <w:r>
        <w:t xml:space="preserve">              </w:t>
      </w:r>
      <w:proofErr w:type="spellStart"/>
      <w:r w:rsidRPr="00A86D8D">
        <w:t>│</w:t>
      </w:r>
      <w:proofErr w:type="spellEnd"/>
    </w:p>
    <w:p w:rsidR="00724368" w:rsidRDefault="00724368" w:rsidP="00724368">
      <w:pPr>
        <w:pStyle w:val="ConsPlusNonformat"/>
        <w:widowControl/>
        <w:jc w:val="both"/>
      </w:pPr>
      <w:r w:rsidRPr="00A86D8D">
        <w:t>│</w:t>
      </w:r>
      <w:r>
        <w:t xml:space="preserve">                 </w:t>
      </w:r>
      <w:proofErr w:type="spellStart"/>
      <w:r w:rsidRPr="00A86D8D">
        <w:t>│</w:t>
      </w:r>
      <w:proofErr w:type="spellEnd"/>
      <w:r>
        <w:t xml:space="preserve">                 </w:t>
      </w:r>
      <w:proofErr w:type="spellStart"/>
      <w:r w:rsidRPr="00A86D8D">
        <w:t>│</w:t>
      </w:r>
      <w:proofErr w:type="spellEnd"/>
      <w:r>
        <w:t xml:space="preserve">  -отсутствие         </w:t>
      </w:r>
      <w:r w:rsidRPr="00A86D8D">
        <w:t>│</w:t>
      </w:r>
      <w:r>
        <w:t xml:space="preserve">     30       </w:t>
      </w:r>
      <w:r w:rsidRPr="00A86D8D">
        <w:t>│</w:t>
      </w:r>
    </w:p>
    <w:p w:rsidR="00724368" w:rsidRPr="00A86D8D" w:rsidRDefault="00724368" w:rsidP="00724368">
      <w:pPr>
        <w:pStyle w:val="ConsPlusNonformat"/>
        <w:widowControl/>
        <w:jc w:val="both"/>
      </w:pPr>
      <w:r w:rsidRPr="00A86D8D">
        <w:t>│</w:t>
      </w:r>
      <w:r>
        <w:t xml:space="preserve">                 </w:t>
      </w:r>
      <w:proofErr w:type="spellStart"/>
      <w:r w:rsidRPr="00A86D8D">
        <w:t>│</w:t>
      </w:r>
      <w:proofErr w:type="spellEnd"/>
      <w:r>
        <w:t xml:space="preserve">                 </w:t>
      </w:r>
      <w:proofErr w:type="spellStart"/>
      <w:r w:rsidRPr="00A86D8D">
        <w:t>│</w:t>
      </w:r>
      <w:proofErr w:type="spellEnd"/>
      <w:r>
        <w:t xml:space="preserve">  -наличие            </w:t>
      </w:r>
      <w:r w:rsidRPr="00A86D8D">
        <w:t>│</w:t>
      </w:r>
      <w:r>
        <w:t xml:space="preserve">      0       </w:t>
      </w:r>
      <w:r w:rsidRPr="00A86D8D">
        <w:t>│</w:t>
      </w:r>
    </w:p>
    <w:p w:rsidR="00724368" w:rsidRPr="00A86D8D" w:rsidRDefault="00724368" w:rsidP="00724368">
      <w:pPr>
        <w:pStyle w:val="ConsPlusNonformat"/>
        <w:widowControl/>
        <w:jc w:val="both"/>
      </w:pPr>
      <w:r w:rsidRPr="00A86D8D">
        <w:t xml:space="preserve">│                 </w:t>
      </w:r>
      <w:proofErr w:type="spellStart"/>
      <w:r w:rsidRPr="00A86D8D">
        <w:t>│</w:t>
      </w:r>
      <w:proofErr w:type="spellEnd"/>
      <w:r>
        <w:t xml:space="preserve">         </w:t>
      </w:r>
      <w:r w:rsidRPr="00A86D8D">
        <w:t xml:space="preserve">        ├──────────────────────┼──────────────┤</w:t>
      </w:r>
    </w:p>
    <w:p w:rsidR="00724368" w:rsidRPr="00A86D8D" w:rsidRDefault="00724368" w:rsidP="00724368">
      <w:pPr>
        <w:pStyle w:val="ConsPlusNonformat"/>
        <w:widowControl/>
        <w:jc w:val="both"/>
      </w:pPr>
      <w:r w:rsidRPr="00A86D8D">
        <w:t xml:space="preserve">│                 </w:t>
      </w:r>
      <w:proofErr w:type="spellStart"/>
      <w:r w:rsidRPr="00A86D8D">
        <w:t>│</w:t>
      </w:r>
      <w:proofErr w:type="spellEnd"/>
      <w:r>
        <w:t xml:space="preserve">           </w:t>
      </w:r>
      <w:r w:rsidRPr="00A86D8D">
        <w:t xml:space="preserve">      </w:t>
      </w:r>
      <w:proofErr w:type="spellStart"/>
      <w:r w:rsidRPr="00A86D8D">
        <w:t>│</w:t>
      </w:r>
      <w:r>
        <w:t>Отсутствие</w:t>
      </w:r>
      <w:proofErr w:type="spellEnd"/>
      <w:r>
        <w:t xml:space="preserve"> случаев</w:t>
      </w:r>
      <w:r w:rsidRPr="00A86D8D">
        <w:t xml:space="preserve">    │   </w:t>
      </w:r>
      <w:r>
        <w:t xml:space="preserve">       </w:t>
      </w:r>
      <w:r w:rsidRPr="00A86D8D">
        <w:t xml:space="preserve">    </w:t>
      </w:r>
      <w:proofErr w:type="spellStart"/>
      <w:r w:rsidRPr="00A86D8D">
        <w:t>│</w:t>
      </w:r>
      <w:proofErr w:type="spellEnd"/>
    </w:p>
    <w:p w:rsidR="00724368" w:rsidRPr="00A86D8D" w:rsidRDefault="00724368" w:rsidP="00724368">
      <w:pPr>
        <w:pStyle w:val="ConsPlusNonformat"/>
        <w:widowControl/>
        <w:jc w:val="both"/>
      </w:pPr>
      <w:r w:rsidRPr="00A86D8D">
        <w:t xml:space="preserve">│                 </w:t>
      </w:r>
      <w:proofErr w:type="spellStart"/>
      <w:r w:rsidRPr="00A86D8D">
        <w:t>│</w:t>
      </w:r>
      <w:proofErr w:type="spellEnd"/>
      <w:r>
        <w:t xml:space="preserve">         </w:t>
      </w:r>
      <w:r w:rsidRPr="00A86D8D">
        <w:t xml:space="preserve">        </w:t>
      </w:r>
      <w:proofErr w:type="spellStart"/>
      <w:r w:rsidRPr="00A86D8D">
        <w:t>│</w:t>
      </w:r>
      <w:r>
        <w:t>нарушения</w:t>
      </w:r>
      <w:proofErr w:type="spellEnd"/>
      <w:r>
        <w:t xml:space="preserve"> </w:t>
      </w:r>
      <w:proofErr w:type="gramStart"/>
      <w:r>
        <w:t>трудовой</w:t>
      </w:r>
      <w:proofErr w:type="gramEnd"/>
      <w:r w:rsidRPr="00A86D8D">
        <w:t xml:space="preserve">    │              </w:t>
      </w:r>
      <w:proofErr w:type="spellStart"/>
      <w:r w:rsidRPr="00A86D8D">
        <w:t>│</w:t>
      </w:r>
      <w:proofErr w:type="spellEnd"/>
    </w:p>
    <w:p w:rsidR="00724368" w:rsidRPr="00A86D8D" w:rsidRDefault="00724368" w:rsidP="00724368">
      <w:pPr>
        <w:pStyle w:val="ConsPlusNonformat"/>
        <w:widowControl/>
        <w:jc w:val="both"/>
      </w:pPr>
      <w:proofErr w:type="gramStart"/>
      <w:r w:rsidRPr="00A86D8D">
        <w:t xml:space="preserve">│                 </w:t>
      </w:r>
      <w:proofErr w:type="spellStart"/>
      <w:r w:rsidRPr="00A86D8D">
        <w:t>│</w:t>
      </w:r>
      <w:proofErr w:type="spellEnd"/>
      <w:r w:rsidRPr="00A86D8D">
        <w:t xml:space="preserve">                 </w:t>
      </w:r>
      <w:proofErr w:type="spellStart"/>
      <w:r w:rsidRPr="00A86D8D">
        <w:t>│</w:t>
      </w:r>
      <w:r>
        <w:t>дисциплины</w:t>
      </w:r>
      <w:proofErr w:type="spellEnd"/>
      <w:r>
        <w:t xml:space="preserve"> (прогул,</w:t>
      </w:r>
      <w:r w:rsidRPr="00A86D8D">
        <w:t xml:space="preserve">   │              </w:t>
      </w:r>
      <w:proofErr w:type="spellStart"/>
      <w:r w:rsidRPr="00A86D8D">
        <w:t>│</w:t>
      </w:r>
      <w:proofErr w:type="spellEnd"/>
      <w:proofErr w:type="gramEnd"/>
    </w:p>
    <w:p w:rsidR="00724368" w:rsidRDefault="00724368" w:rsidP="00724368">
      <w:pPr>
        <w:pStyle w:val="ConsPlusNonformat"/>
        <w:widowControl/>
        <w:jc w:val="both"/>
      </w:pPr>
      <w:r w:rsidRPr="00A86D8D">
        <w:t xml:space="preserve">│                 </w:t>
      </w:r>
      <w:proofErr w:type="spellStart"/>
      <w:r w:rsidRPr="00A86D8D">
        <w:t>│</w:t>
      </w:r>
      <w:proofErr w:type="spellEnd"/>
      <w:r w:rsidRPr="00A86D8D">
        <w:t xml:space="preserve">                 </w:t>
      </w:r>
      <w:proofErr w:type="spellStart"/>
      <w:r w:rsidRPr="00A86D8D">
        <w:t>│</w:t>
      </w:r>
      <w:r>
        <w:t>появление</w:t>
      </w:r>
      <w:proofErr w:type="spellEnd"/>
      <w:r>
        <w:t xml:space="preserve"> на рабочем  </w:t>
      </w:r>
      <w:r w:rsidRPr="00A86D8D">
        <w:t>│</w:t>
      </w:r>
      <w:r>
        <w:t xml:space="preserve">              </w:t>
      </w:r>
      <w:proofErr w:type="spellStart"/>
      <w:r w:rsidRPr="00A86D8D">
        <w:t>│</w:t>
      </w:r>
      <w:proofErr w:type="spellEnd"/>
      <w:r>
        <w:t xml:space="preserve">          </w:t>
      </w:r>
    </w:p>
    <w:p w:rsidR="00724368" w:rsidRDefault="00724368" w:rsidP="00724368">
      <w:pPr>
        <w:pStyle w:val="ConsPlusNonformat"/>
        <w:widowControl/>
        <w:jc w:val="both"/>
      </w:pPr>
      <w:r w:rsidRPr="00A86D8D">
        <w:t>│</w:t>
      </w:r>
      <w:r>
        <w:t xml:space="preserve">                 </w:t>
      </w:r>
      <w:proofErr w:type="spellStart"/>
      <w:r w:rsidRPr="00A86D8D">
        <w:t>│</w:t>
      </w:r>
      <w:proofErr w:type="spellEnd"/>
      <w:r>
        <w:t xml:space="preserve">                 </w:t>
      </w:r>
      <w:proofErr w:type="spellStart"/>
      <w:r w:rsidRPr="00A86D8D">
        <w:t>│</w:t>
      </w:r>
      <w:r>
        <w:t>месте</w:t>
      </w:r>
      <w:proofErr w:type="spellEnd"/>
      <w:r>
        <w:t xml:space="preserve"> </w:t>
      </w:r>
      <w:proofErr w:type="gramStart"/>
      <w:r>
        <w:t>в</w:t>
      </w:r>
      <w:proofErr w:type="gramEnd"/>
      <w:r>
        <w:t xml:space="preserve"> нетрезвом     </w:t>
      </w:r>
      <w:r w:rsidRPr="00A86D8D">
        <w:t>│</w:t>
      </w:r>
      <w:r>
        <w:t xml:space="preserve">              </w:t>
      </w:r>
      <w:proofErr w:type="spellStart"/>
      <w:r w:rsidRPr="00A86D8D">
        <w:t>│</w:t>
      </w:r>
      <w:proofErr w:type="spellEnd"/>
      <w:r>
        <w:t xml:space="preserve"> </w:t>
      </w:r>
    </w:p>
    <w:p w:rsidR="00724368" w:rsidRDefault="00724368" w:rsidP="00724368">
      <w:pPr>
        <w:pStyle w:val="ConsPlusNonformat"/>
        <w:widowControl/>
        <w:jc w:val="both"/>
      </w:pPr>
      <w:r w:rsidRPr="00A86D8D">
        <w:t>│</w:t>
      </w:r>
      <w:r>
        <w:t xml:space="preserve">                 </w:t>
      </w:r>
      <w:proofErr w:type="spellStart"/>
      <w:r w:rsidRPr="00A86D8D">
        <w:t>│</w:t>
      </w:r>
      <w:proofErr w:type="spellEnd"/>
      <w:r>
        <w:t xml:space="preserve">                 </w:t>
      </w:r>
      <w:proofErr w:type="spellStart"/>
      <w:r w:rsidRPr="00A86D8D">
        <w:t>│</w:t>
      </w:r>
      <w:r>
        <w:t>состоянии</w:t>
      </w:r>
      <w:proofErr w:type="spellEnd"/>
      <w:r>
        <w:t xml:space="preserve"> и </w:t>
      </w:r>
      <w:proofErr w:type="spellStart"/>
      <w:r>
        <w:t>т</w:t>
      </w:r>
      <w:proofErr w:type="gramStart"/>
      <w:r>
        <w:t>.д</w:t>
      </w:r>
      <w:proofErr w:type="spellEnd"/>
      <w:proofErr w:type="gramEnd"/>
      <w:r>
        <w:t xml:space="preserve">)      </w:t>
      </w:r>
      <w:r w:rsidRPr="00A86D8D">
        <w:t>│</w:t>
      </w:r>
      <w:r>
        <w:t xml:space="preserve">              </w:t>
      </w:r>
      <w:proofErr w:type="spellStart"/>
      <w:r w:rsidRPr="00A86D8D">
        <w:t>│</w:t>
      </w:r>
      <w:proofErr w:type="spellEnd"/>
      <w:r>
        <w:t xml:space="preserve">  </w:t>
      </w:r>
    </w:p>
    <w:p w:rsidR="00724368" w:rsidRDefault="00724368" w:rsidP="00724368">
      <w:pPr>
        <w:pStyle w:val="ConsPlusNonformat"/>
        <w:widowControl/>
        <w:jc w:val="both"/>
      </w:pPr>
      <w:r w:rsidRPr="00A86D8D">
        <w:t>│</w:t>
      </w:r>
      <w:r>
        <w:t xml:space="preserve">                 </w:t>
      </w:r>
      <w:proofErr w:type="spellStart"/>
      <w:r w:rsidRPr="00A86D8D">
        <w:t>│</w:t>
      </w:r>
      <w:proofErr w:type="spellEnd"/>
      <w:r>
        <w:t xml:space="preserve">                 </w:t>
      </w:r>
      <w:proofErr w:type="spellStart"/>
      <w:r w:rsidRPr="00A86D8D">
        <w:t>│</w:t>
      </w:r>
      <w:proofErr w:type="spellEnd"/>
      <w:r>
        <w:t xml:space="preserve">  - отсутствие        </w:t>
      </w:r>
      <w:r w:rsidRPr="00A86D8D">
        <w:t>│</w:t>
      </w:r>
      <w:r>
        <w:t xml:space="preserve">     30       </w:t>
      </w:r>
      <w:r w:rsidRPr="00A86D8D">
        <w:t>│</w:t>
      </w:r>
    </w:p>
    <w:p w:rsidR="00724368" w:rsidRDefault="00724368" w:rsidP="00724368">
      <w:pPr>
        <w:pStyle w:val="ConsPlusNonformat"/>
        <w:widowControl/>
        <w:jc w:val="both"/>
      </w:pPr>
      <w:r w:rsidRPr="00A86D8D">
        <w:t>│</w:t>
      </w:r>
      <w:r>
        <w:t xml:space="preserve">                 </w:t>
      </w:r>
      <w:proofErr w:type="spellStart"/>
      <w:r w:rsidRPr="00A86D8D">
        <w:t>│</w:t>
      </w:r>
      <w:proofErr w:type="spellEnd"/>
      <w:r>
        <w:t xml:space="preserve">                 </w:t>
      </w:r>
      <w:proofErr w:type="spellStart"/>
      <w:r w:rsidRPr="00A86D8D">
        <w:t>│</w:t>
      </w:r>
      <w:proofErr w:type="spellEnd"/>
      <w:r>
        <w:t xml:space="preserve">  - наличие           </w:t>
      </w:r>
      <w:r w:rsidRPr="00A86D8D">
        <w:t>│</w:t>
      </w:r>
      <w:r>
        <w:t xml:space="preserve">      0       </w:t>
      </w:r>
      <w:r w:rsidRPr="00A86D8D">
        <w:t>│</w:t>
      </w:r>
    </w:p>
    <w:p w:rsidR="00724368" w:rsidRDefault="00724368" w:rsidP="00724368">
      <w:pPr>
        <w:pStyle w:val="ConsPlusNonformat"/>
        <w:widowControl/>
        <w:jc w:val="both"/>
      </w:pPr>
      <w:r w:rsidRPr="00A86D8D">
        <w:t>│</w:t>
      </w:r>
      <w:r>
        <w:t xml:space="preserve">                 </w:t>
      </w:r>
      <w:proofErr w:type="spellStart"/>
      <w:r w:rsidRPr="00A86D8D">
        <w:t>│</w:t>
      </w:r>
      <w:proofErr w:type="spellEnd"/>
      <w:r>
        <w:t xml:space="preserve">                 </w:t>
      </w:r>
      <w:proofErr w:type="spellStart"/>
      <w:r w:rsidRPr="00A86D8D">
        <w:t>│</w:t>
      </w:r>
      <w:proofErr w:type="spellEnd"/>
      <w:r>
        <w:t xml:space="preserve">                      </w:t>
      </w:r>
      <w:proofErr w:type="spellStart"/>
      <w:r w:rsidRPr="00A86D8D">
        <w:t>│</w:t>
      </w:r>
      <w:proofErr w:type="spellEnd"/>
      <w:r>
        <w:t xml:space="preserve">              </w:t>
      </w:r>
      <w:proofErr w:type="spellStart"/>
      <w:r w:rsidRPr="00A86D8D">
        <w:t>│</w:t>
      </w:r>
      <w:proofErr w:type="spellEnd"/>
    </w:p>
    <w:p w:rsidR="00724368" w:rsidRDefault="00724368" w:rsidP="00724368">
      <w:pPr>
        <w:pStyle w:val="ConsPlusNonformat"/>
        <w:widowControl/>
        <w:pBdr>
          <w:bottom w:val="single" w:sz="4" w:space="1" w:color="auto"/>
        </w:pBdr>
        <w:jc w:val="both"/>
        <w:rPr>
          <w:szCs w:val="28"/>
        </w:rPr>
      </w:pPr>
      <w:r w:rsidRPr="00A86D8D">
        <w:lastRenderedPageBreak/>
        <w:t>│</w:t>
      </w:r>
      <w:r>
        <w:t xml:space="preserve">                 </w:t>
      </w:r>
      <w:proofErr w:type="spellStart"/>
      <w:r w:rsidRPr="00A86D8D">
        <w:t>│</w:t>
      </w:r>
      <w:proofErr w:type="spellEnd"/>
      <w:r>
        <w:t xml:space="preserve">                 </w:t>
      </w:r>
      <w:proofErr w:type="spellStart"/>
      <w:r w:rsidRPr="00A86D8D">
        <w:t>│</w:t>
      </w:r>
      <w:proofErr w:type="spellEnd"/>
      <w:r>
        <w:t xml:space="preserve">                      </w:t>
      </w:r>
      <w:proofErr w:type="spellStart"/>
      <w:r w:rsidRPr="00A86D8D">
        <w:t>│</w:t>
      </w:r>
      <w:proofErr w:type="spellEnd"/>
      <w:r>
        <w:t xml:space="preserve">              </w:t>
      </w:r>
      <w:proofErr w:type="spellStart"/>
      <w:r w:rsidRPr="00A86D8D">
        <w:t>│</w:t>
      </w:r>
      <w:proofErr w:type="spellEnd"/>
    </w:p>
    <w:p w:rsidR="002176C2" w:rsidRDefault="00724368" w:rsidP="00724368">
      <w:pPr>
        <w:autoSpaceDE w:val="0"/>
        <w:autoSpaceDN w:val="0"/>
        <w:adjustRightInd w:val="0"/>
        <w:outlineLvl w:val="1"/>
        <w:rPr>
          <w:szCs w:val="28"/>
        </w:rPr>
      </w:pPr>
      <w:r>
        <w:rPr>
          <w:szCs w:val="28"/>
        </w:rPr>
        <w:t xml:space="preserve">                                                                                          </w:t>
      </w:r>
    </w:p>
    <w:p w:rsidR="002176C2" w:rsidRDefault="002176C2" w:rsidP="002176C2">
      <w:pPr>
        <w:autoSpaceDE w:val="0"/>
        <w:autoSpaceDN w:val="0"/>
        <w:adjustRightInd w:val="0"/>
        <w:ind w:firstLine="540"/>
        <w:rPr>
          <w:szCs w:val="28"/>
        </w:rPr>
      </w:pPr>
    </w:p>
    <w:p w:rsidR="002176C2" w:rsidRPr="00377A8B" w:rsidRDefault="002176C2" w:rsidP="002176C2">
      <w:pPr>
        <w:autoSpaceDE w:val="0"/>
        <w:autoSpaceDN w:val="0"/>
        <w:adjustRightInd w:val="0"/>
        <w:ind w:firstLine="540"/>
        <w:rPr>
          <w:sz w:val="26"/>
          <w:szCs w:val="26"/>
        </w:rPr>
      </w:pPr>
      <w:r w:rsidRPr="00377A8B">
        <w:rPr>
          <w:sz w:val="26"/>
          <w:szCs w:val="26"/>
        </w:rPr>
        <w:t>&lt;*&gt; К положительной экономии (положительным факторам неполного освоения утвержденных лимитов бюджетных обязательств) относится:</w:t>
      </w:r>
    </w:p>
    <w:p w:rsidR="002176C2" w:rsidRPr="00377A8B" w:rsidRDefault="002176C2" w:rsidP="002176C2">
      <w:pPr>
        <w:autoSpaceDE w:val="0"/>
        <w:autoSpaceDN w:val="0"/>
        <w:adjustRightInd w:val="0"/>
        <w:ind w:firstLine="540"/>
        <w:rPr>
          <w:sz w:val="26"/>
          <w:szCs w:val="26"/>
        </w:rPr>
      </w:pPr>
      <w:r>
        <w:rPr>
          <w:sz w:val="26"/>
          <w:szCs w:val="26"/>
        </w:rPr>
        <w:t xml:space="preserve">экономия средств </w:t>
      </w:r>
      <w:r w:rsidRPr="00377A8B">
        <w:rPr>
          <w:sz w:val="26"/>
          <w:szCs w:val="26"/>
        </w:rPr>
        <w:t xml:space="preserve"> бюджета</w:t>
      </w:r>
      <w:r>
        <w:rPr>
          <w:sz w:val="26"/>
          <w:szCs w:val="26"/>
        </w:rPr>
        <w:t xml:space="preserve"> сельсовета</w:t>
      </w:r>
      <w:r w:rsidRPr="00377A8B">
        <w:rPr>
          <w:sz w:val="26"/>
          <w:szCs w:val="26"/>
        </w:rPr>
        <w:t xml:space="preserve"> в результате проведенных конкурсных процедур;</w:t>
      </w:r>
    </w:p>
    <w:p w:rsidR="002176C2" w:rsidRPr="00377A8B" w:rsidRDefault="002176C2" w:rsidP="002176C2">
      <w:pPr>
        <w:autoSpaceDE w:val="0"/>
        <w:autoSpaceDN w:val="0"/>
        <w:adjustRightInd w:val="0"/>
        <w:ind w:firstLine="540"/>
        <w:rPr>
          <w:sz w:val="26"/>
          <w:szCs w:val="26"/>
        </w:rPr>
      </w:pPr>
      <w:r>
        <w:rPr>
          <w:sz w:val="26"/>
          <w:szCs w:val="26"/>
        </w:rPr>
        <w:t xml:space="preserve">экономия средств </w:t>
      </w:r>
      <w:r w:rsidRPr="00377A8B">
        <w:rPr>
          <w:sz w:val="26"/>
          <w:szCs w:val="26"/>
        </w:rPr>
        <w:t xml:space="preserve"> бюджета</w:t>
      </w:r>
      <w:r>
        <w:rPr>
          <w:sz w:val="26"/>
          <w:szCs w:val="26"/>
        </w:rPr>
        <w:t xml:space="preserve"> сельсовета</w:t>
      </w:r>
      <w:r w:rsidRPr="00377A8B">
        <w:rPr>
          <w:sz w:val="26"/>
          <w:szCs w:val="26"/>
        </w:rPr>
        <w:t xml:space="preserve"> на оплату командировочных расходов в результате сокращения сроков или отмены командировки, а также снижения фактических затрат по пребыванию в ней;</w:t>
      </w:r>
    </w:p>
    <w:p w:rsidR="002176C2" w:rsidRPr="00377A8B" w:rsidRDefault="002176C2" w:rsidP="002176C2">
      <w:pPr>
        <w:autoSpaceDE w:val="0"/>
        <w:autoSpaceDN w:val="0"/>
        <w:adjustRightInd w:val="0"/>
        <w:ind w:firstLine="540"/>
        <w:rPr>
          <w:sz w:val="26"/>
          <w:szCs w:val="26"/>
        </w:rPr>
      </w:pPr>
      <w:r>
        <w:rPr>
          <w:sz w:val="26"/>
          <w:szCs w:val="26"/>
        </w:rPr>
        <w:t xml:space="preserve">экономия средств </w:t>
      </w:r>
      <w:r w:rsidRPr="00377A8B">
        <w:rPr>
          <w:sz w:val="26"/>
          <w:szCs w:val="26"/>
        </w:rPr>
        <w:t xml:space="preserve"> бюджета</w:t>
      </w:r>
      <w:r>
        <w:rPr>
          <w:sz w:val="26"/>
          <w:szCs w:val="26"/>
        </w:rPr>
        <w:t xml:space="preserve"> сельсовета</w:t>
      </w:r>
      <w:r w:rsidRPr="00377A8B">
        <w:rPr>
          <w:sz w:val="26"/>
          <w:szCs w:val="26"/>
        </w:rPr>
        <w:t xml:space="preserve"> по оплате коммунальных услуг в результате теплых погодных условий или в связи с установкой в учреждениях приборов учета точных данных о величинах потребления тепловой и электрической энергии, воды и </w:t>
      </w:r>
      <w:proofErr w:type="spellStart"/>
      <w:r w:rsidRPr="00377A8B">
        <w:rPr>
          <w:sz w:val="26"/>
          <w:szCs w:val="26"/>
        </w:rPr>
        <w:t>канализования</w:t>
      </w:r>
      <w:proofErr w:type="spellEnd"/>
      <w:r w:rsidRPr="00377A8B">
        <w:rPr>
          <w:sz w:val="26"/>
          <w:szCs w:val="26"/>
        </w:rPr>
        <w:t xml:space="preserve"> сточных вод.</w:t>
      </w:r>
    </w:p>
    <w:p w:rsidR="002176C2" w:rsidRPr="00A86D8D" w:rsidRDefault="002176C2" w:rsidP="002176C2">
      <w:pPr>
        <w:autoSpaceDE w:val="0"/>
        <w:autoSpaceDN w:val="0"/>
        <w:adjustRightInd w:val="0"/>
        <w:ind w:firstLine="540"/>
        <w:rPr>
          <w:szCs w:val="28"/>
        </w:rPr>
      </w:pPr>
      <w:r w:rsidRPr="00377A8B">
        <w:rPr>
          <w:sz w:val="26"/>
          <w:szCs w:val="26"/>
        </w:rPr>
        <w:t>Примечание. Содержание действующих критериев для установления выплаты за качество выполняемых работ может уточняться и дополняться с учетом специфики учреждения при разработке положения о стимулировании работников учреждения</w:t>
      </w:r>
      <w:r w:rsidRPr="00A86D8D">
        <w:rPr>
          <w:szCs w:val="28"/>
        </w:rPr>
        <w:t>.</w:t>
      </w:r>
    </w:p>
    <w:p w:rsidR="002176C2" w:rsidRPr="00A86D8D" w:rsidRDefault="002176C2" w:rsidP="002176C2">
      <w:pPr>
        <w:autoSpaceDE w:val="0"/>
        <w:autoSpaceDN w:val="0"/>
        <w:adjustRightInd w:val="0"/>
        <w:ind w:firstLine="540"/>
        <w:rPr>
          <w:szCs w:val="28"/>
        </w:rPr>
      </w:pPr>
    </w:p>
    <w:p w:rsidR="002176C2" w:rsidRDefault="002176C2" w:rsidP="002176C2">
      <w:pPr>
        <w:ind w:firstLine="748"/>
        <w:jc w:val="right"/>
        <w:rPr>
          <w:sz w:val="26"/>
          <w:szCs w:val="26"/>
        </w:rPr>
      </w:pPr>
    </w:p>
    <w:p w:rsidR="00813832" w:rsidRDefault="00813832" w:rsidP="002176C2">
      <w:pPr>
        <w:autoSpaceDE w:val="0"/>
        <w:autoSpaceDN w:val="0"/>
        <w:adjustRightInd w:val="0"/>
        <w:jc w:val="right"/>
        <w:outlineLvl w:val="1"/>
      </w:pPr>
    </w:p>
    <w:sectPr w:rsidR="00813832" w:rsidSect="008138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72303"/>
    <w:rsid w:val="000A0D21"/>
    <w:rsid w:val="000B3742"/>
    <w:rsid w:val="00101354"/>
    <w:rsid w:val="002176C2"/>
    <w:rsid w:val="002427E0"/>
    <w:rsid w:val="00352390"/>
    <w:rsid w:val="003B7FB7"/>
    <w:rsid w:val="005C1014"/>
    <w:rsid w:val="00657384"/>
    <w:rsid w:val="006661D8"/>
    <w:rsid w:val="00724368"/>
    <w:rsid w:val="00813832"/>
    <w:rsid w:val="00873933"/>
    <w:rsid w:val="0089782A"/>
    <w:rsid w:val="00941157"/>
    <w:rsid w:val="00972303"/>
    <w:rsid w:val="0099505F"/>
    <w:rsid w:val="009A0BAE"/>
    <w:rsid w:val="009F0386"/>
    <w:rsid w:val="00B17C56"/>
    <w:rsid w:val="00BC0CA5"/>
    <w:rsid w:val="00C24CBC"/>
    <w:rsid w:val="00C413D0"/>
    <w:rsid w:val="00C44B7D"/>
    <w:rsid w:val="00CD4E59"/>
    <w:rsid w:val="00D443DB"/>
    <w:rsid w:val="00D96F23"/>
    <w:rsid w:val="00DD3A95"/>
    <w:rsid w:val="00E72438"/>
    <w:rsid w:val="00EF25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230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230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97230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972303"/>
    <w:pPr>
      <w:widowControl w:val="0"/>
      <w:autoSpaceDE w:val="0"/>
      <w:autoSpaceDN w:val="0"/>
      <w:adjustRightInd w:val="0"/>
      <w:spacing w:after="0" w:line="240" w:lineRule="auto"/>
    </w:pPr>
    <w:rPr>
      <w:rFonts w:ascii="Arial" w:eastAsia="Times New Roman" w:hAnsi="Arial" w:cs="Arial"/>
      <w:sz w:val="20"/>
      <w:szCs w:val="20"/>
      <w:lang w:eastAsia="ko-KR"/>
    </w:rPr>
  </w:style>
  <w:style w:type="paragraph" w:styleId="a3">
    <w:name w:val="Balloon Text"/>
    <w:basedOn w:val="a"/>
    <w:link w:val="a4"/>
    <w:uiPriority w:val="99"/>
    <w:semiHidden/>
    <w:unhideWhenUsed/>
    <w:rsid w:val="00972303"/>
    <w:rPr>
      <w:rFonts w:ascii="Tahoma" w:hAnsi="Tahoma" w:cs="Tahoma"/>
      <w:sz w:val="16"/>
      <w:szCs w:val="16"/>
    </w:rPr>
  </w:style>
  <w:style w:type="character" w:customStyle="1" w:styleId="a4">
    <w:name w:val="Текст выноски Знак"/>
    <w:basedOn w:val="a0"/>
    <w:link w:val="a3"/>
    <w:uiPriority w:val="99"/>
    <w:semiHidden/>
    <w:rsid w:val="00972303"/>
    <w:rPr>
      <w:rFonts w:ascii="Tahoma" w:eastAsia="Times New Roman" w:hAnsi="Tahoma" w:cs="Tahoma"/>
      <w:sz w:val="16"/>
      <w:szCs w:val="16"/>
      <w:lang w:eastAsia="ru-RU"/>
    </w:rPr>
  </w:style>
  <w:style w:type="paragraph" w:styleId="a5">
    <w:name w:val="List Paragraph"/>
    <w:basedOn w:val="a"/>
    <w:uiPriority w:val="34"/>
    <w:qFormat/>
    <w:rsid w:val="005C101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wmf"/><Relationship Id="rId18" Type="http://schemas.openxmlformats.org/officeDocument/2006/relationships/image" Target="media/image14.wmf"/><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image" Target="media/image13.wmf"/><Relationship Id="rId2" Type="http://schemas.openxmlformats.org/officeDocument/2006/relationships/styles" Target="styles.xml"/><Relationship Id="rId16" Type="http://schemas.openxmlformats.org/officeDocument/2006/relationships/image" Target="media/image12.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wmf"/><Relationship Id="rId11" Type="http://schemas.openxmlformats.org/officeDocument/2006/relationships/image" Target="media/image7.wmf"/><Relationship Id="rId5" Type="http://schemas.openxmlformats.org/officeDocument/2006/relationships/image" Target="media/image1.wmf"/><Relationship Id="rId15" Type="http://schemas.openxmlformats.org/officeDocument/2006/relationships/image" Target="media/image11.wmf"/><Relationship Id="rId10" Type="http://schemas.openxmlformats.org/officeDocument/2006/relationships/image" Target="media/image6.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FC0EF-B1B3-4C23-98B2-04C480F92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528</TotalTime>
  <Pages>1</Pages>
  <Words>4139</Words>
  <Characters>23594</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2013-10-21T06:25:00Z</cp:lastPrinted>
  <dcterms:created xsi:type="dcterms:W3CDTF">2013-09-23T07:46:00Z</dcterms:created>
  <dcterms:modified xsi:type="dcterms:W3CDTF">2013-10-22T03:05:00Z</dcterms:modified>
</cp:coreProperties>
</file>