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CE" w:rsidRDefault="001B65CE" w:rsidP="001B65CE">
      <w:pPr>
        <w:rPr>
          <w:rFonts w:ascii="Times New Roman" w:hAnsi="Times New Roman" w:cs="Times New Roman"/>
          <w:sz w:val="24"/>
          <w:szCs w:val="24"/>
        </w:rPr>
      </w:pPr>
    </w:p>
    <w:p w:rsidR="001B65CE" w:rsidRDefault="001B65CE" w:rsidP="001B65C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1B65CE" w:rsidRDefault="001B65CE" w:rsidP="001B65C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1B65CE" w:rsidRDefault="001B65CE" w:rsidP="001B65C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1B65CE" w:rsidRDefault="001B65CE" w:rsidP="001B65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B65CE" w:rsidRDefault="001B65CE" w:rsidP="001B6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B65CE" w:rsidRDefault="001B65CE" w:rsidP="001B65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РЕШЕНИЕ/проект/</w:t>
      </w:r>
    </w:p>
    <w:p w:rsidR="001B65CE" w:rsidRDefault="001B65CE" w:rsidP="001B6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«»      2022                                                 пос. Чайковский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1B65CE" w:rsidRDefault="001B65CE" w:rsidP="001B6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65CE" w:rsidRDefault="001B65CE" w:rsidP="001B6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Чайковского сельского Совета депутатов от 22.12.2021 № 14-74 «О бюджете сельсовета на 2022 год и плановый период 2023 - 2024 годов»</w:t>
      </w:r>
    </w:p>
    <w:p w:rsidR="001B65CE" w:rsidRDefault="001B65CE" w:rsidP="001B6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65CE" w:rsidRDefault="001B65CE" w:rsidP="001B65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со статьёй 62 Бюджетного кодекса Российской Федерации, статьёй 21 Устава Чайковского сельсовета,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рассмотрев предложения администрации  сельсовета сельский Совет депутатов РЕШИЛ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B65CE" w:rsidRDefault="001B65CE" w:rsidP="001B65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5CE" w:rsidRDefault="001B65CE" w:rsidP="001B65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Решение Чайковского сельского Совета депутатов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22.12.2021 № 14-74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 бюджете сельсовета на 2022 год и плановый период 2023 - 2024 годов</w:t>
      </w:r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1B65CE" w:rsidRDefault="001B65CE" w:rsidP="001B65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1 статьи 1 изложить в следующей редакции:</w:t>
      </w:r>
    </w:p>
    <w:p w:rsidR="001B65CE" w:rsidRDefault="001B65CE" w:rsidP="001B65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«Утвердить основные характеристики бюджета сельсовета на 2022 год:</w:t>
      </w:r>
    </w:p>
    <w:p w:rsidR="001B65CE" w:rsidRDefault="001B65CE" w:rsidP="001B65C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прогнозируемый общий объем доходов бюджета сельсовета в сумме  11374,7 тыс. рублей;</w:t>
      </w:r>
    </w:p>
    <w:p w:rsidR="001B65CE" w:rsidRDefault="001B65CE" w:rsidP="001B65C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расходов бюджета сельсовета в сумме  11426,0 тыс. рублей;</w:t>
      </w:r>
    </w:p>
    <w:p w:rsidR="001B65CE" w:rsidRDefault="001B65CE" w:rsidP="001B65C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дефицит бюджета 51,3 тыс.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B65CE" w:rsidRDefault="001B65CE" w:rsidP="001B65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1.2. в статье 6</w:t>
      </w:r>
      <w:r>
        <w:rPr>
          <w:rFonts w:ascii="Times New Roman" w:hAnsi="Times New Roman" w:cs="Times New Roman"/>
          <w:sz w:val="24"/>
          <w:szCs w:val="24"/>
        </w:rPr>
        <w:t xml:space="preserve"> слова «в 2022 году на 4 процента с 1 октября 2022 года» заменить словами «в 2022 году на 8,6 процентов с 1 июля 2022 года»;</w:t>
      </w:r>
    </w:p>
    <w:p w:rsidR="001B65CE" w:rsidRDefault="001B65CE" w:rsidP="001B65C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1.3. в статье 7 слова «</w:t>
      </w:r>
      <w:r>
        <w:rPr>
          <w:rFonts w:ascii="Times New Roman" w:hAnsi="Times New Roman"/>
          <w:sz w:val="24"/>
          <w:szCs w:val="24"/>
        </w:rPr>
        <w:t xml:space="preserve">в 2022 году на 4 процента с 1 октября 2022 года» </w:t>
      </w:r>
      <w:r>
        <w:rPr>
          <w:rFonts w:ascii="Times New Roman" w:hAnsi="Times New Roman" w:cs="Times New Roman"/>
          <w:sz w:val="24"/>
          <w:szCs w:val="24"/>
        </w:rPr>
        <w:t>заменить словами «в 2022 году на 8,6 процентов с 1 июля 2022 года»;</w:t>
      </w:r>
    </w:p>
    <w:p w:rsidR="001B65CE" w:rsidRDefault="001B65CE" w:rsidP="001B65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Приложение  1, 2, 3, 4, 5 к Решению изложить в новой редакции согласно приложениям 1, 2, 3, 4, 5 к настоящему Решению.</w:t>
      </w:r>
    </w:p>
    <w:p w:rsidR="001B65CE" w:rsidRDefault="001B65CE" w:rsidP="001B65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за исполнением настоящего Решения возложить на постоянную комиссию по финансам , бюджету,  налогам и сборам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фремова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И).</w:t>
      </w:r>
    </w:p>
    <w:p w:rsidR="001B65CE" w:rsidRDefault="001B65CE" w:rsidP="001B65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 Решение вступает в силу в день, следующий за днём его официального опубликования в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подлежит размещению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сети Интернет.</w:t>
      </w:r>
    </w:p>
    <w:p w:rsidR="001B65CE" w:rsidRDefault="001B65CE" w:rsidP="001B65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5CE" w:rsidRDefault="001B65CE" w:rsidP="001B65C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5CE" w:rsidRDefault="001B65CE" w:rsidP="001B6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5CE" w:rsidRDefault="001B65CE" w:rsidP="001B6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Глава Чайковского сельсовета          </w:t>
      </w:r>
    </w:p>
    <w:p w:rsidR="001B65CE" w:rsidRDefault="001B65CE" w:rsidP="001B65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Председатель сельского Совета депутатов                                               Г. Ф. Муратов</w:t>
      </w:r>
    </w:p>
    <w:p w:rsidR="00B657C0" w:rsidRDefault="00B657C0"/>
    <w:sectPr w:rsidR="00B657C0" w:rsidSect="00B6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8505B"/>
    <w:multiLevelType w:val="hybridMultilevel"/>
    <w:tmpl w:val="B776AF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5CE"/>
    <w:rsid w:val="001B65CE"/>
    <w:rsid w:val="00B6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2022-04-21T02:26:00Z</dcterms:created>
  <dcterms:modified xsi:type="dcterms:W3CDTF">2022-04-21T02:27:00Z</dcterms:modified>
</cp:coreProperties>
</file>