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0816" w14:textId="5A848FF6" w:rsidR="000E4F68" w:rsidRPr="00DA364D" w:rsidRDefault="000E4F68" w:rsidP="00DA364D">
      <w:pPr>
        <w:pStyle w:val="1"/>
        <w:spacing w:after="0"/>
        <w:jc w:val="center"/>
        <w:rPr>
          <w:rFonts w:ascii="Arial" w:hAnsi="Arial" w:cs="Arial"/>
          <w:b w:val="0"/>
          <w:sz w:val="24"/>
          <w:szCs w:val="24"/>
        </w:rPr>
      </w:pPr>
      <w:r w:rsidRPr="000E4F68">
        <w:rPr>
          <w:rFonts w:ascii="Arial" w:eastAsia="Calibri" w:hAnsi="Arial" w:cs="Arial"/>
          <w:noProof/>
        </w:rPr>
        <w:drawing>
          <wp:inline distT="0" distB="0" distL="0" distR="0" wp14:anchorId="4242FE32" wp14:editId="1F1EA2F3">
            <wp:extent cx="569595" cy="690245"/>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060010AF"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Администрация Боготольского района</w:t>
      </w:r>
    </w:p>
    <w:p w14:paraId="4B8CB123" w14:textId="77777777" w:rsidR="00B82ECB" w:rsidRDefault="00B82ECB" w:rsidP="000E4F68">
      <w:pPr>
        <w:pStyle w:val="af2"/>
        <w:jc w:val="center"/>
        <w:rPr>
          <w:rFonts w:ascii="Arial" w:hAnsi="Arial" w:cs="Arial"/>
          <w:sz w:val="24"/>
          <w:szCs w:val="24"/>
        </w:rPr>
      </w:pPr>
      <w:r w:rsidRPr="000E4F68">
        <w:rPr>
          <w:rFonts w:ascii="Arial" w:hAnsi="Arial" w:cs="Arial"/>
          <w:sz w:val="24"/>
          <w:szCs w:val="24"/>
        </w:rPr>
        <w:t>Красноярского края</w:t>
      </w:r>
    </w:p>
    <w:p w14:paraId="6F7461F4" w14:textId="77777777" w:rsidR="000E4F68" w:rsidRPr="000E4F68" w:rsidRDefault="000E4F68" w:rsidP="000E4F68">
      <w:pPr>
        <w:pStyle w:val="af2"/>
        <w:jc w:val="center"/>
        <w:rPr>
          <w:rFonts w:ascii="Arial" w:hAnsi="Arial" w:cs="Arial"/>
          <w:sz w:val="24"/>
          <w:szCs w:val="24"/>
        </w:rPr>
      </w:pPr>
    </w:p>
    <w:p w14:paraId="5EDED077"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ПОСТАНОВЛЕНИЕ</w:t>
      </w:r>
    </w:p>
    <w:p w14:paraId="24F044C4" w14:textId="77777777" w:rsidR="00B82ECB" w:rsidRPr="000E4F68" w:rsidRDefault="00B82ECB" w:rsidP="000E4F68">
      <w:pPr>
        <w:pStyle w:val="af2"/>
        <w:jc w:val="center"/>
        <w:rPr>
          <w:rFonts w:ascii="Arial" w:hAnsi="Arial" w:cs="Arial"/>
          <w:sz w:val="24"/>
          <w:szCs w:val="24"/>
        </w:rPr>
      </w:pPr>
    </w:p>
    <w:p w14:paraId="308ADD62"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г. Боготол</w:t>
      </w:r>
    </w:p>
    <w:p w14:paraId="5A5BCBB2" w14:textId="1AE2BB32" w:rsidR="00B82ECB" w:rsidRDefault="000E4F68" w:rsidP="00DA364D">
      <w:pPr>
        <w:pStyle w:val="1"/>
        <w:contextualSpacing/>
        <w:jc w:val="both"/>
        <w:rPr>
          <w:rFonts w:ascii="Arial" w:hAnsi="Arial" w:cs="Arial"/>
          <w:b w:val="0"/>
          <w:sz w:val="24"/>
          <w:szCs w:val="24"/>
        </w:rPr>
      </w:pPr>
      <w:r>
        <w:rPr>
          <w:rFonts w:ascii="Arial" w:hAnsi="Arial" w:cs="Arial"/>
          <w:b w:val="0"/>
          <w:sz w:val="24"/>
          <w:szCs w:val="24"/>
        </w:rPr>
        <w:t>«</w:t>
      </w:r>
      <w:r w:rsidR="001D0BCC">
        <w:rPr>
          <w:rFonts w:ascii="Arial" w:hAnsi="Arial" w:cs="Arial"/>
          <w:b w:val="0"/>
          <w:sz w:val="24"/>
          <w:szCs w:val="24"/>
        </w:rPr>
        <w:t>25</w:t>
      </w:r>
      <w:r w:rsidR="00B82ECB" w:rsidRPr="00B82ECB">
        <w:rPr>
          <w:rFonts w:ascii="Arial" w:hAnsi="Arial" w:cs="Arial"/>
          <w:b w:val="0"/>
          <w:sz w:val="24"/>
          <w:szCs w:val="24"/>
        </w:rPr>
        <w:t xml:space="preserve">» </w:t>
      </w:r>
      <w:r w:rsidR="00C35F9C" w:rsidRPr="00C35F9C">
        <w:rPr>
          <w:rFonts w:ascii="Arial" w:hAnsi="Arial" w:cs="Arial"/>
          <w:b w:val="0"/>
          <w:sz w:val="24"/>
          <w:szCs w:val="24"/>
        </w:rPr>
        <w:t>февраля</w:t>
      </w:r>
      <w:r w:rsidR="00B137AB" w:rsidRPr="00B137AB">
        <w:rPr>
          <w:rFonts w:ascii="Arial" w:hAnsi="Arial" w:cs="Arial"/>
          <w:b w:val="0"/>
          <w:sz w:val="24"/>
          <w:szCs w:val="24"/>
        </w:rPr>
        <w:t xml:space="preserve"> 2022</w:t>
      </w:r>
      <w:r w:rsidRPr="00B137AB">
        <w:rPr>
          <w:rFonts w:ascii="Arial" w:hAnsi="Arial" w:cs="Arial"/>
          <w:b w:val="0"/>
          <w:sz w:val="24"/>
          <w:szCs w:val="24"/>
        </w:rPr>
        <w:t xml:space="preserve"> года</w:t>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00564907" w:rsidRPr="00822142">
        <w:rPr>
          <w:rFonts w:ascii="Arial" w:hAnsi="Arial" w:cs="Arial"/>
          <w:b w:val="0"/>
          <w:sz w:val="24"/>
          <w:szCs w:val="24"/>
        </w:rPr>
        <w:t xml:space="preserve">             </w:t>
      </w:r>
      <w:r w:rsidR="00DA364D">
        <w:rPr>
          <w:rFonts w:ascii="Arial" w:hAnsi="Arial" w:cs="Arial"/>
          <w:b w:val="0"/>
          <w:sz w:val="24"/>
          <w:szCs w:val="24"/>
        </w:rPr>
        <w:t xml:space="preserve">    </w:t>
      </w:r>
      <w:r w:rsidR="00564907" w:rsidRPr="00822142">
        <w:rPr>
          <w:rFonts w:ascii="Arial" w:hAnsi="Arial" w:cs="Arial"/>
          <w:b w:val="0"/>
          <w:sz w:val="24"/>
          <w:szCs w:val="24"/>
        </w:rPr>
        <w:t xml:space="preserve"> </w:t>
      </w:r>
      <w:r w:rsidRPr="00B137AB">
        <w:rPr>
          <w:rFonts w:ascii="Arial" w:hAnsi="Arial" w:cs="Arial"/>
          <w:b w:val="0"/>
          <w:sz w:val="24"/>
          <w:szCs w:val="24"/>
        </w:rPr>
        <w:t xml:space="preserve">№ </w:t>
      </w:r>
      <w:r w:rsidR="00AD4FC1">
        <w:rPr>
          <w:rFonts w:ascii="Arial" w:hAnsi="Arial" w:cs="Arial"/>
          <w:b w:val="0"/>
          <w:sz w:val="24"/>
          <w:szCs w:val="24"/>
        </w:rPr>
        <w:t>58</w:t>
      </w:r>
      <w:r w:rsidR="00B00035">
        <w:rPr>
          <w:rFonts w:ascii="Arial" w:hAnsi="Arial" w:cs="Arial"/>
          <w:b w:val="0"/>
          <w:sz w:val="24"/>
          <w:szCs w:val="24"/>
        </w:rPr>
        <w:t xml:space="preserve"> </w:t>
      </w:r>
      <w:r w:rsidR="00DA364D">
        <w:rPr>
          <w:rFonts w:ascii="Arial" w:hAnsi="Arial" w:cs="Arial"/>
          <w:b w:val="0"/>
          <w:sz w:val="24"/>
          <w:szCs w:val="24"/>
        </w:rPr>
        <w:t>–</w:t>
      </w:r>
      <w:r w:rsidR="00B82ECB" w:rsidRPr="00B137AB">
        <w:rPr>
          <w:rFonts w:ascii="Arial" w:hAnsi="Arial" w:cs="Arial"/>
          <w:b w:val="0"/>
          <w:sz w:val="24"/>
          <w:szCs w:val="24"/>
        </w:rPr>
        <w:t xml:space="preserve"> п</w:t>
      </w:r>
    </w:p>
    <w:p w14:paraId="6B4A98B3" w14:textId="69B095CB" w:rsidR="00DA364D" w:rsidRDefault="00DA364D" w:rsidP="00DA364D">
      <w:pPr>
        <w:pStyle w:val="1"/>
        <w:contextualSpacing/>
        <w:jc w:val="both"/>
        <w:rPr>
          <w:rFonts w:ascii="Arial" w:hAnsi="Arial" w:cs="Arial"/>
          <w:b w:val="0"/>
          <w:sz w:val="24"/>
          <w:szCs w:val="24"/>
        </w:rPr>
      </w:pPr>
    </w:p>
    <w:p w14:paraId="366F6DEE" w14:textId="77777777" w:rsidR="00DA364D" w:rsidRPr="00B137AB" w:rsidRDefault="00DA364D" w:rsidP="00DA364D">
      <w:pPr>
        <w:pStyle w:val="1"/>
        <w:contextualSpacing/>
        <w:jc w:val="both"/>
        <w:rPr>
          <w:rFonts w:ascii="Arial" w:hAnsi="Arial" w:cs="Arial"/>
          <w:b w:val="0"/>
          <w:sz w:val="24"/>
          <w:szCs w:val="24"/>
        </w:rPr>
      </w:pPr>
    </w:p>
    <w:p w14:paraId="0EA2565E" w14:textId="0919C966" w:rsidR="00B82ECB" w:rsidRDefault="00B82ECB" w:rsidP="00DA364D">
      <w:pPr>
        <w:pStyle w:val="1"/>
        <w:contextualSpacing/>
        <w:jc w:val="both"/>
        <w:rPr>
          <w:rFonts w:ascii="Arial" w:hAnsi="Arial" w:cs="Arial"/>
          <w:b w:val="0"/>
          <w:sz w:val="24"/>
          <w:szCs w:val="24"/>
        </w:rPr>
      </w:pPr>
      <w:r w:rsidRPr="00B137AB">
        <w:rPr>
          <w:rFonts w:ascii="Arial" w:hAnsi="Arial" w:cs="Arial"/>
          <w:b w:val="0"/>
          <w:sz w:val="24"/>
          <w:szCs w:val="24"/>
        </w:rPr>
        <w:tab/>
        <w:t xml:space="preserve">Об утверждении Порядка предоставления субсидий </w:t>
      </w:r>
      <w:r w:rsidR="000E4F68" w:rsidRPr="00B137AB">
        <w:rPr>
          <w:rFonts w:ascii="Arial" w:hAnsi="Arial" w:cs="Arial"/>
          <w:b w:val="0"/>
          <w:sz w:val="24"/>
          <w:szCs w:val="24"/>
        </w:rPr>
        <w:t xml:space="preserve">на возмещение части затрат </w:t>
      </w:r>
      <w:r w:rsidRPr="00B137AB">
        <w:rPr>
          <w:rFonts w:ascii="Arial" w:hAnsi="Arial" w:cs="Arial"/>
          <w:b w:val="0"/>
          <w:sz w:val="24"/>
          <w:szCs w:val="24"/>
        </w:rPr>
        <w:t>субъектам малого и среднего предпринимательства</w:t>
      </w:r>
      <w:r w:rsidR="000E4F68" w:rsidRPr="00B137AB">
        <w:rPr>
          <w:rFonts w:ascii="Arial" w:hAnsi="Arial" w:cs="Arial"/>
          <w:b w:val="0"/>
          <w:sz w:val="24"/>
          <w:szCs w:val="24"/>
        </w:rPr>
        <w:t>,</w:t>
      </w:r>
      <w:r w:rsidRPr="00B137AB">
        <w:rPr>
          <w:rFonts w:ascii="Arial" w:hAnsi="Arial" w:cs="Arial"/>
          <w:b w:val="0"/>
          <w:sz w:val="24"/>
          <w:szCs w:val="24"/>
        </w:rPr>
        <w:t xml:space="preserve"> </w:t>
      </w:r>
      <w:r w:rsidR="000E4F68" w:rsidRPr="00B137AB">
        <w:rPr>
          <w:rFonts w:ascii="Arial" w:hAnsi="Arial" w:cs="Arial"/>
          <w:b w:val="0"/>
          <w:sz w:val="24"/>
          <w:szCs w:val="24"/>
        </w:rPr>
        <w:t xml:space="preserve">а также физическим лицам, применяющим специальный налоговый режим «Налог на профессиональный </w:t>
      </w:r>
      <w:r w:rsidR="00B1164D">
        <w:rPr>
          <w:rFonts w:ascii="Arial" w:hAnsi="Arial" w:cs="Arial"/>
          <w:b w:val="0"/>
          <w:sz w:val="24"/>
          <w:szCs w:val="24"/>
        </w:rPr>
        <w:t>доход</w:t>
      </w:r>
      <w:r w:rsidR="000E4F68" w:rsidRPr="00B137AB">
        <w:rPr>
          <w:rFonts w:ascii="Arial" w:hAnsi="Arial" w:cs="Arial"/>
          <w:b w:val="0"/>
          <w:sz w:val="24"/>
          <w:szCs w:val="24"/>
        </w:rPr>
        <w:t>»</w:t>
      </w:r>
      <w:r w:rsidR="001F48A3">
        <w:rPr>
          <w:rFonts w:ascii="Arial" w:hAnsi="Arial" w:cs="Arial"/>
          <w:b w:val="0"/>
          <w:sz w:val="24"/>
          <w:szCs w:val="24"/>
        </w:rPr>
        <w:t xml:space="preserve"> при осуществлении предпринимательской деятельности</w:t>
      </w:r>
    </w:p>
    <w:p w14:paraId="3D5014B6" w14:textId="77777777" w:rsidR="002A2B96" w:rsidRDefault="002A2B96" w:rsidP="00DA364D">
      <w:pPr>
        <w:pStyle w:val="1"/>
        <w:contextualSpacing/>
        <w:jc w:val="both"/>
        <w:rPr>
          <w:rFonts w:ascii="Arial" w:hAnsi="Arial" w:cs="Arial"/>
          <w:b w:val="0"/>
          <w:sz w:val="24"/>
          <w:szCs w:val="24"/>
        </w:rPr>
      </w:pPr>
    </w:p>
    <w:p w14:paraId="234F5C84" w14:textId="35C95DA1" w:rsidR="00DA364D" w:rsidRPr="002A2B96" w:rsidRDefault="00DA364D" w:rsidP="002A2B96">
      <w:pPr>
        <w:pStyle w:val="1"/>
        <w:contextualSpacing/>
        <w:jc w:val="center"/>
        <w:rPr>
          <w:rFonts w:ascii="Arial" w:hAnsi="Arial" w:cs="Arial"/>
          <w:b w:val="0"/>
          <w:i/>
          <w:iCs/>
          <w:sz w:val="20"/>
          <w:szCs w:val="20"/>
        </w:rPr>
      </w:pPr>
      <w:r w:rsidRPr="002A2B96">
        <w:rPr>
          <w:rFonts w:ascii="Arial" w:hAnsi="Arial" w:cs="Arial"/>
          <w:b w:val="0"/>
          <w:i/>
          <w:iCs/>
          <w:sz w:val="20"/>
          <w:szCs w:val="20"/>
        </w:rPr>
        <w:t xml:space="preserve">(в </w:t>
      </w:r>
      <w:proofErr w:type="spellStart"/>
      <w:proofErr w:type="gramStart"/>
      <w:r w:rsidRPr="002A2B96">
        <w:rPr>
          <w:rFonts w:ascii="Arial" w:hAnsi="Arial" w:cs="Arial"/>
          <w:b w:val="0"/>
          <w:i/>
          <w:iCs/>
          <w:sz w:val="20"/>
          <w:szCs w:val="20"/>
        </w:rPr>
        <w:t>ред.постановления</w:t>
      </w:r>
      <w:proofErr w:type="spellEnd"/>
      <w:proofErr w:type="gramEnd"/>
      <w:r w:rsidRPr="002A2B96">
        <w:rPr>
          <w:rFonts w:ascii="Arial" w:hAnsi="Arial" w:cs="Arial"/>
          <w:b w:val="0"/>
          <w:i/>
          <w:iCs/>
          <w:sz w:val="20"/>
          <w:szCs w:val="20"/>
        </w:rPr>
        <w:t xml:space="preserve"> администрации Боготольского района от 27.02.2023 № </w:t>
      </w:r>
      <w:r w:rsidR="007039D4" w:rsidRPr="002A2B96">
        <w:rPr>
          <w:rFonts w:ascii="Arial" w:hAnsi="Arial" w:cs="Arial"/>
          <w:b w:val="0"/>
          <w:i/>
          <w:iCs/>
          <w:sz w:val="20"/>
          <w:szCs w:val="20"/>
        </w:rPr>
        <w:t>75</w:t>
      </w:r>
      <w:r w:rsidRPr="002A2B96">
        <w:rPr>
          <w:rFonts w:ascii="Arial" w:hAnsi="Arial" w:cs="Arial"/>
          <w:b w:val="0"/>
          <w:i/>
          <w:iCs/>
          <w:sz w:val="20"/>
          <w:szCs w:val="20"/>
        </w:rPr>
        <w:t>-п)</w:t>
      </w:r>
    </w:p>
    <w:p w14:paraId="3A9A0235" w14:textId="77777777" w:rsidR="00DA364D" w:rsidRPr="00DA364D" w:rsidRDefault="00DA364D" w:rsidP="00DA364D">
      <w:pPr>
        <w:pStyle w:val="1"/>
        <w:contextualSpacing/>
        <w:jc w:val="center"/>
        <w:rPr>
          <w:rFonts w:ascii="Arial" w:hAnsi="Arial" w:cs="Arial"/>
          <w:b w:val="0"/>
          <w:i/>
          <w:iCs/>
          <w:sz w:val="24"/>
          <w:szCs w:val="24"/>
        </w:rPr>
      </w:pPr>
    </w:p>
    <w:p w14:paraId="22BC6ADE" w14:textId="77777777" w:rsidR="00DA364D" w:rsidRDefault="00C35F9C" w:rsidP="00DA364D">
      <w:pPr>
        <w:pStyle w:val="1"/>
        <w:contextualSpacing/>
        <w:jc w:val="both"/>
        <w:rPr>
          <w:rFonts w:ascii="Arial" w:hAnsi="Arial" w:cs="Arial"/>
          <w:b w:val="0"/>
          <w:sz w:val="24"/>
          <w:szCs w:val="24"/>
        </w:rPr>
      </w:pPr>
      <w:r>
        <w:rPr>
          <w:rFonts w:ascii="Arial" w:hAnsi="Arial" w:cs="Arial"/>
          <w:b w:val="0"/>
          <w:sz w:val="24"/>
          <w:szCs w:val="24"/>
        </w:rPr>
        <w:tab/>
        <w:t xml:space="preserve">В </w:t>
      </w:r>
      <w:r w:rsidR="00B82ECB" w:rsidRPr="00B137AB">
        <w:rPr>
          <w:rFonts w:ascii="Arial" w:hAnsi="Arial" w:cs="Arial"/>
          <w:b w:val="0"/>
          <w:sz w:val="24"/>
          <w:szCs w:val="24"/>
        </w:rPr>
        <w:t xml:space="preserve">целях оказания поддержки субъектам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DA364D" w:rsidRPr="004D355B">
        <w:rPr>
          <w:rFonts w:ascii="Arial" w:hAnsi="Arial" w:cs="Arial"/>
          <w:b w:val="0"/>
          <w:sz w:val="24"/>
          <w:szCs w:val="24"/>
        </w:rPr>
        <w:t>постановлени</w:t>
      </w:r>
      <w:r w:rsidR="00DA364D">
        <w:rPr>
          <w:rFonts w:ascii="Arial" w:hAnsi="Arial" w:cs="Arial"/>
          <w:b w:val="0"/>
          <w:sz w:val="24"/>
          <w:szCs w:val="24"/>
        </w:rPr>
        <w:t>я</w:t>
      </w:r>
      <w:r w:rsidR="00DA364D" w:rsidRPr="004D355B">
        <w:rPr>
          <w:rFonts w:ascii="Arial" w:hAnsi="Arial" w:cs="Arial"/>
          <w:b w:val="0"/>
          <w:sz w:val="24"/>
          <w:szCs w:val="24"/>
        </w:rPr>
        <w:t xml:space="preserve"> Правительства Р</w:t>
      </w:r>
      <w:r w:rsidR="00DA364D">
        <w:rPr>
          <w:rFonts w:ascii="Arial" w:hAnsi="Arial" w:cs="Arial"/>
          <w:b w:val="0"/>
          <w:sz w:val="24"/>
          <w:szCs w:val="24"/>
        </w:rPr>
        <w:t xml:space="preserve">оссийской </w:t>
      </w:r>
      <w:r w:rsidR="00DA364D" w:rsidRPr="004D355B">
        <w:rPr>
          <w:rFonts w:ascii="Arial" w:hAnsi="Arial" w:cs="Arial"/>
          <w:b w:val="0"/>
          <w:sz w:val="24"/>
          <w:szCs w:val="24"/>
        </w:rPr>
        <w:t>Ф</w:t>
      </w:r>
      <w:r w:rsidR="00DA364D">
        <w:rPr>
          <w:rFonts w:ascii="Arial" w:hAnsi="Arial" w:cs="Arial"/>
          <w:b w:val="0"/>
          <w:sz w:val="24"/>
          <w:szCs w:val="24"/>
        </w:rPr>
        <w:t>едерации</w:t>
      </w:r>
      <w:r w:rsidR="00DA364D" w:rsidRPr="004D355B">
        <w:rPr>
          <w:rFonts w:ascii="Arial" w:hAnsi="Arial" w:cs="Arial"/>
          <w:b w:val="0"/>
          <w:sz w:val="24"/>
          <w:szCs w:val="24"/>
        </w:rPr>
        <w:t xml:space="preserve">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DA364D">
        <w:rPr>
          <w:rFonts w:ascii="Arial" w:hAnsi="Arial" w:cs="Arial"/>
          <w:b w:val="0"/>
          <w:sz w:val="24"/>
          <w:szCs w:val="24"/>
        </w:rPr>
        <w:t>руководствуясь</w:t>
      </w:r>
      <w:r w:rsidR="00DA364D" w:rsidRPr="004D355B">
        <w:rPr>
          <w:rFonts w:ascii="Arial" w:hAnsi="Arial" w:cs="Arial"/>
          <w:b w:val="0"/>
          <w:sz w:val="24"/>
          <w:szCs w:val="24"/>
        </w:rPr>
        <w:t xml:space="preserve"> ст</w:t>
      </w:r>
      <w:r w:rsidR="00DA364D">
        <w:rPr>
          <w:rFonts w:ascii="Arial" w:hAnsi="Arial" w:cs="Arial"/>
          <w:b w:val="0"/>
          <w:sz w:val="24"/>
          <w:szCs w:val="24"/>
        </w:rPr>
        <w:t>атьей</w:t>
      </w:r>
      <w:r w:rsidR="00DA364D" w:rsidRPr="004D355B">
        <w:rPr>
          <w:rFonts w:ascii="Arial" w:hAnsi="Arial" w:cs="Arial"/>
          <w:b w:val="0"/>
          <w:sz w:val="24"/>
          <w:szCs w:val="24"/>
        </w:rPr>
        <w:t xml:space="preserve"> 18 Устава Боготольского района Красноярского края</w:t>
      </w:r>
    </w:p>
    <w:p w14:paraId="6CAF6D8E" w14:textId="1BAE74C6" w:rsidR="00B82ECB" w:rsidRPr="00B137AB" w:rsidRDefault="00DA364D" w:rsidP="00DA364D">
      <w:pPr>
        <w:pStyle w:val="1"/>
        <w:spacing w:before="0" w:beforeAutospacing="0" w:after="0" w:afterAutospacing="0"/>
        <w:contextualSpacing/>
        <w:jc w:val="both"/>
        <w:rPr>
          <w:rFonts w:ascii="Arial" w:hAnsi="Arial" w:cs="Arial"/>
          <w:sz w:val="24"/>
          <w:szCs w:val="24"/>
        </w:rPr>
      </w:pPr>
      <w:r>
        <w:rPr>
          <w:rFonts w:ascii="Arial" w:hAnsi="Arial" w:cs="Arial"/>
          <w:b w:val="0"/>
          <w:bCs w:val="0"/>
          <w:sz w:val="24"/>
          <w:szCs w:val="24"/>
        </w:rPr>
        <w:t xml:space="preserve">           </w:t>
      </w:r>
      <w:r w:rsidR="00B82ECB" w:rsidRPr="00DA364D">
        <w:rPr>
          <w:rFonts w:ascii="Arial" w:hAnsi="Arial" w:cs="Arial"/>
          <w:b w:val="0"/>
          <w:bCs w:val="0"/>
          <w:sz w:val="24"/>
          <w:szCs w:val="24"/>
        </w:rPr>
        <w:t>ПОСТАНОВЛЯЮ</w:t>
      </w:r>
      <w:r w:rsidR="00B82ECB" w:rsidRPr="00B137AB">
        <w:rPr>
          <w:rFonts w:ascii="Arial" w:hAnsi="Arial" w:cs="Arial"/>
          <w:sz w:val="24"/>
          <w:szCs w:val="24"/>
        </w:rPr>
        <w:t>:</w:t>
      </w:r>
    </w:p>
    <w:p w14:paraId="210ADCBF" w14:textId="77777777" w:rsidR="00B82ECB" w:rsidRPr="00B137AB" w:rsidRDefault="00B82ECB" w:rsidP="00DA364D">
      <w:pPr>
        <w:pStyle w:val="af2"/>
        <w:contextualSpacing/>
        <w:jc w:val="both"/>
        <w:rPr>
          <w:rFonts w:ascii="Arial" w:hAnsi="Arial" w:cs="Arial"/>
          <w:sz w:val="24"/>
          <w:szCs w:val="24"/>
        </w:rPr>
      </w:pPr>
      <w:r w:rsidRPr="00B137AB">
        <w:rPr>
          <w:rFonts w:ascii="Arial" w:hAnsi="Arial" w:cs="Arial"/>
          <w:sz w:val="24"/>
          <w:szCs w:val="24"/>
        </w:rPr>
        <w:tab/>
        <w:t>1.</w:t>
      </w:r>
      <w:r w:rsidR="007B5DCB">
        <w:rPr>
          <w:rFonts w:ascii="Arial" w:hAnsi="Arial" w:cs="Arial"/>
          <w:sz w:val="24"/>
          <w:szCs w:val="24"/>
        </w:rPr>
        <w:t xml:space="preserve"> </w:t>
      </w:r>
      <w:r w:rsidRPr="00B137AB">
        <w:rPr>
          <w:rFonts w:ascii="Arial" w:hAnsi="Arial" w:cs="Arial"/>
          <w:sz w:val="24"/>
          <w:szCs w:val="24"/>
        </w:rPr>
        <w:t>Утвердить</w:t>
      </w:r>
      <w:r w:rsidR="00B137AB" w:rsidRPr="00B137AB">
        <w:rPr>
          <w:rFonts w:ascii="Arial" w:hAnsi="Arial" w:cs="Arial"/>
          <w:b/>
          <w:sz w:val="24"/>
          <w:szCs w:val="24"/>
        </w:rPr>
        <w:t xml:space="preserve"> </w:t>
      </w:r>
      <w:r w:rsidR="00B137AB" w:rsidRPr="00B137AB">
        <w:rPr>
          <w:rFonts w:ascii="Arial" w:hAnsi="Arial" w:cs="Arial"/>
          <w:sz w:val="24"/>
          <w:szCs w:val="24"/>
        </w:rPr>
        <w:t xml:space="preserve">Порядок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w:t>
      </w:r>
      <w:r w:rsidR="00B83B9D">
        <w:rPr>
          <w:rFonts w:ascii="Arial" w:hAnsi="Arial" w:cs="Arial"/>
          <w:sz w:val="24"/>
          <w:szCs w:val="24"/>
        </w:rPr>
        <w:t>«Налог на профессиональный доход</w:t>
      </w:r>
      <w:r w:rsidR="00B137AB" w:rsidRPr="00B137AB">
        <w:rPr>
          <w:rFonts w:ascii="Arial" w:hAnsi="Arial" w:cs="Arial"/>
          <w:sz w:val="24"/>
          <w:szCs w:val="24"/>
        </w:rPr>
        <w:t>»</w:t>
      </w:r>
      <w:r w:rsidR="001F48A3">
        <w:rPr>
          <w:rFonts w:ascii="Arial" w:hAnsi="Arial" w:cs="Arial"/>
          <w:sz w:val="24"/>
          <w:szCs w:val="24"/>
        </w:rPr>
        <w:t xml:space="preserve"> при осуществлении предпринимательской деятельнос</w:t>
      </w:r>
      <w:r w:rsidR="00500D21">
        <w:rPr>
          <w:rFonts w:ascii="Arial" w:hAnsi="Arial" w:cs="Arial"/>
          <w:sz w:val="24"/>
          <w:szCs w:val="24"/>
        </w:rPr>
        <w:t>ти, согласно приложению к настоящему постановлению.</w:t>
      </w:r>
    </w:p>
    <w:p w14:paraId="38C33E1D" w14:textId="77777777" w:rsidR="00B82ECB" w:rsidRPr="00B137AB" w:rsidRDefault="00BA3BAB" w:rsidP="00B82ECB">
      <w:pPr>
        <w:pStyle w:val="af2"/>
        <w:jc w:val="both"/>
        <w:rPr>
          <w:rFonts w:ascii="Arial" w:hAnsi="Arial" w:cs="Arial"/>
          <w:sz w:val="24"/>
          <w:szCs w:val="24"/>
        </w:rPr>
      </w:pPr>
      <w:r>
        <w:rPr>
          <w:rFonts w:ascii="Arial" w:hAnsi="Arial" w:cs="Arial"/>
          <w:sz w:val="24"/>
          <w:szCs w:val="24"/>
        </w:rPr>
        <w:tab/>
        <w:t>2. Контроль над исполнением п</w:t>
      </w:r>
      <w:r w:rsidR="00B82ECB" w:rsidRPr="00B137AB">
        <w:rPr>
          <w:rFonts w:ascii="Arial" w:hAnsi="Arial" w:cs="Arial"/>
          <w:sz w:val="24"/>
          <w:szCs w:val="24"/>
        </w:rPr>
        <w:t xml:space="preserve">остановления </w:t>
      </w:r>
      <w:r>
        <w:rPr>
          <w:rFonts w:ascii="Arial" w:hAnsi="Arial" w:cs="Arial"/>
          <w:sz w:val="24"/>
          <w:szCs w:val="24"/>
        </w:rPr>
        <w:t>оставляю за собой</w:t>
      </w:r>
      <w:r w:rsidR="001D0BCC">
        <w:rPr>
          <w:rFonts w:ascii="Arial" w:hAnsi="Arial" w:cs="Arial"/>
          <w:sz w:val="24"/>
          <w:szCs w:val="24"/>
        </w:rPr>
        <w:t>.</w:t>
      </w:r>
    </w:p>
    <w:p w14:paraId="3532B740" w14:textId="77777777" w:rsidR="00B82ECB" w:rsidRPr="00B137AB" w:rsidRDefault="00BA3BAB" w:rsidP="00B82ECB">
      <w:pPr>
        <w:pStyle w:val="af2"/>
        <w:jc w:val="both"/>
        <w:rPr>
          <w:rFonts w:ascii="Arial" w:hAnsi="Arial" w:cs="Arial"/>
          <w:sz w:val="24"/>
          <w:szCs w:val="24"/>
        </w:rPr>
      </w:pPr>
      <w:r>
        <w:rPr>
          <w:rFonts w:ascii="Arial" w:hAnsi="Arial" w:cs="Arial"/>
          <w:sz w:val="24"/>
          <w:szCs w:val="24"/>
        </w:rPr>
        <w:tab/>
        <w:t>3</w:t>
      </w:r>
      <w:r w:rsidR="00B82ECB" w:rsidRPr="00B137AB">
        <w:rPr>
          <w:rFonts w:ascii="Arial" w:hAnsi="Arial" w:cs="Arial"/>
          <w:sz w:val="24"/>
          <w:szCs w:val="24"/>
        </w:rPr>
        <w:t>.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14:paraId="0645FBE5" w14:textId="2D7234D1" w:rsidR="00B82ECB" w:rsidRPr="00DA364D" w:rsidRDefault="00002661" w:rsidP="00DA364D">
      <w:pPr>
        <w:pStyle w:val="af2"/>
        <w:jc w:val="both"/>
        <w:rPr>
          <w:rFonts w:ascii="Arial" w:hAnsi="Arial" w:cs="Arial"/>
          <w:sz w:val="24"/>
          <w:szCs w:val="24"/>
        </w:rPr>
      </w:pPr>
      <w:r>
        <w:rPr>
          <w:rFonts w:ascii="Arial" w:hAnsi="Arial" w:cs="Arial"/>
          <w:sz w:val="24"/>
          <w:szCs w:val="24"/>
        </w:rPr>
        <w:tab/>
        <w:t>4</w:t>
      </w:r>
      <w:r w:rsidR="00B82ECB" w:rsidRPr="00B137AB">
        <w:rPr>
          <w:rFonts w:ascii="Arial" w:hAnsi="Arial" w:cs="Arial"/>
          <w:sz w:val="24"/>
          <w:szCs w:val="24"/>
        </w:rPr>
        <w:t>. Пос</w:t>
      </w:r>
      <w:r w:rsidR="00BA3BAB">
        <w:rPr>
          <w:rFonts w:ascii="Arial" w:hAnsi="Arial" w:cs="Arial"/>
          <w:sz w:val="24"/>
          <w:szCs w:val="24"/>
        </w:rPr>
        <w:t xml:space="preserve">тановление вступает в силу </w:t>
      </w:r>
      <w:r w:rsidR="001D0BCC">
        <w:rPr>
          <w:rFonts w:ascii="Arial" w:hAnsi="Arial" w:cs="Arial"/>
          <w:sz w:val="24"/>
          <w:szCs w:val="24"/>
        </w:rPr>
        <w:t>после</w:t>
      </w:r>
      <w:r w:rsidR="00BA3BAB">
        <w:rPr>
          <w:rFonts w:ascii="Arial" w:hAnsi="Arial" w:cs="Arial"/>
          <w:sz w:val="24"/>
          <w:szCs w:val="24"/>
        </w:rPr>
        <w:t xml:space="preserve"> его</w:t>
      </w:r>
      <w:r w:rsidR="00B82ECB" w:rsidRPr="00B137AB">
        <w:rPr>
          <w:rFonts w:ascii="Arial" w:hAnsi="Arial" w:cs="Arial"/>
          <w:sz w:val="24"/>
          <w:szCs w:val="24"/>
        </w:rPr>
        <w:t xml:space="preserve"> официального опубликования.</w:t>
      </w:r>
    </w:p>
    <w:p w14:paraId="45DD2295" w14:textId="2A93AFC1" w:rsidR="00B82ECB" w:rsidRDefault="00B82ECB" w:rsidP="00B137AB">
      <w:pPr>
        <w:pStyle w:val="af2"/>
        <w:rPr>
          <w:rFonts w:ascii="Arial" w:hAnsi="Arial" w:cs="Arial"/>
          <w:sz w:val="24"/>
          <w:szCs w:val="24"/>
        </w:rPr>
      </w:pPr>
    </w:p>
    <w:p w14:paraId="7ECA3B5A" w14:textId="77777777" w:rsidR="00DA364D" w:rsidRPr="00B137AB" w:rsidRDefault="00DA364D" w:rsidP="00B137AB">
      <w:pPr>
        <w:pStyle w:val="af2"/>
        <w:rPr>
          <w:rFonts w:ascii="Arial" w:hAnsi="Arial" w:cs="Arial"/>
          <w:sz w:val="24"/>
          <w:szCs w:val="24"/>
        </w:rPr>
      </w:pPr>
    </w:p>
    <w:p w14:paraId="4F849647" w14:textId="77777777" w:rsidR="00B137AB" w:rsidRPr="00B137AB" w:rsidRDefault="00B137AB" w:rsidP="00B137AB">
      <w:pPr>
        <w:pStyle w:val="af2"/>
        <w:rPr>
          <w:rFonts w:ascii="Arial" w:hAnsi="Arial" w:cs="Arial"/>
          <w:sz w:val="24"/>
          <w:szCs w:val="24"/>
        </w:rPr>
      </w:pPr>
      <w:r w:rsidRPr="00B137AB">
        <w:rPr>
          <w:rFonts w:ascii="Arial" w:hAnsi="Arial" w:cs="Arial"/>
          <w:sz w:val="24"/>
          <w:szCs w:val="24"/>
        </w:rPr>
        <w:t xml:space="preserve">Исполняющий полномочия </w:t>
      </w:r>
    </w:p>
    <w:p w14:paraId="2C860E11" w14:textId="77777777" w:rsidR="00657C1C" w:rsidRPr="00B137AB" w:rsidRDefault="00437F15" w:rsidP="00B137AB">
      <w:pPr>
        <w:pStyle w:val="af2"/>
        <w:rPr>
          <w:rFonts w:ascii="Arial" w:hAnsi="Arial" w:cs="Arial"/>
          <w:sz w:val="24"/>
          <w:szCs w:val="24"/>
        </w:rPr>
      </w:pPr>
      <w:r>
        <w:rPr>
          <w:rFonts w:ascii="Arial" w:hAnsi="Arial" w:cs="Arial"/>
          <w:sz w:val="24"/>
          <w:szCs w:val="24"/>
        </w:rPr>
        <w:t>главы</w:t>
      </w:r>
      <w:r w:rsidR="00B82ECB" w:rsidRPr="00B137AB">
        <w:rPr>
          <w:rFonts w:ascii="Arial" w:hAnsi="Arial" w:cs="Arial"/>
          <w:sz w:val="24"/>
          <w:szCs w:val="24"/>
        </w:rPr>
        <w:t xml:space="preserve"> Богото</w:t>
      </w:r>
      <w:r w:rsidR="00BA3BAB">
        <w:rPr>
          <w:rFonts w:ascii="Arial" w:hAnsi="Arial" w:cs="Arial"/>
          <w:sz w:val="24"/>
          <w:szCs w:val="24"/>
        </w:rPr>
        <w:t>льского района</w:t>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Pr>
          <w:rFonts w:ascii="Arial" w:hAnsi="Arial" w:cs="Arial"/>
          <w:sz w:val="24"/>
          <w:szCs w:val="24"/>
        </w:rPr>
        <w:t xml:space="preserve">       </w:t>
      </w:r>
      <w:r w:rsidR="00BA3BAB">
        <w:rPr>
          <w:rFonts w:ascii="Arial" w:hAnsi="Arial" w:cs="Arial"/>
          <w:sz w:val="24"/>
          <w:szCs w:val="24"/>
        </w:rPr>
        <w:t>Н.В.</w:t>
      </w:r>
      <w:r w:rsidR="00B00035">
        <w:rPr>
          <w:rFonts w:ascii="Arial" w:hAnsi="Arial" w:cs="Arial"/>
          <w:sz w:val="24"/>
          <w:szCs w:val="24"/>
        </w:rPr>
        <w:t xml:space="preserve"> </w:t>
      </w:r>
      <w:proofErr w:type="spellStart"/>
      <w:r w:rsidR="00BA3BAB">
        <w:rPr>
          <w:rFonts w:ascii="Arial" w:hAnsi="Arial" w:cs="Arial"/>
          <w:sz w:val="24"/>
          <w:szCs w:val="24"/>
        </w:rPr>
        <w:t>Бакуневич</w:t>
      </w:r>
      <w:proofErr w:type="spellEnd"/>
    </w:p>
    <w:p w14:paraId="2DD667B6" w14:textId="77777777" w:rsidR="00B82ECB" w:rsidRDefault="00B82ECB" w:rsidP="00B82ECB">
      <w:pPr>
        <w:pStyle w:val="1"/>
        <w:spacing w:before="0" w:beforeAutospacing="0" w:after="0" w:afterAutospacing="0"/>
        <w:jc w:val="both"/>
        <w:rPr>
          <w:rFonts w:ascii="Arial" w:hAnsi="Arial" w:cs="Arial"/>
          <w:b w:val="0"/>
          <w:sz w:val="24"/>
          <w:szCs w:val="24"/>
        </w:rPr>
      </w:pPr>
    </w:p>
    <w:p w14:paraId="15557A2D" w14:textId="77777777" w:rsidR="00B82ECB" w:rsidRDefault="00B82ECB" w:rsidP="00B00035">
      <w:pPr>
        <w:pStyle w:val="1"/>
        <w:spacing w:before="0" w:beforeAutospacing="0" w:after="0" w:afterAutospacing="0"/>
        <w:rPr>
          <w:rFonts w:ascii="Arial" w:hAnsi="Arial" w:cs="Arial"/>
          <w:b w:val="0"/>
          <w:sz w:val="24"/>
          <w:szCs w:val="24"/>
        </w:rPr>
      </w:pPr>
    </w:p>
    <w:p w14:paraId="0B3CC7A6" w14:textId="77777777" w:rsidR="00367E92" w:rsidRDefault="00D9275F" w:rsidP="00DA364D">
      <w:pPr>
        <w:pStyle w:val="1"/>
        <w:spacing w:before="0" w:beforeAutospacing="0" w:after="0" w:afterAutospacing="0"/>
        <w:ind w:left="4962"/>
        <w:rPr>
          <w:rFonts w:ascii="Arial" w:hAnsi="Arial" w:cs="Arial"/>
          <w:b w:val="0"/>
          <w:sz w:val="24"/>
          <w:szCs w:val="24"/>
        </w:rPr>
      </w:pPr>
      <w:r>
        <w:rPr>
          <w:rFonts w:ascii="Arial" w:hAnsi="Arial" w:cs="Arial"/>
          <w:b w:val="0"/>
          <w:sz w:val="24"/>
          <w:szCs w:val="24"/>
        </w:rPr>
        <w:t>Приложение</w:t>
      </w:r>
    </w:p>
    <w:p w14:paraId="35C3E0BB" w14:textId="77777777" w:rsidR="00411396" w:rsidRPr="009723BB" w:rsidRDefault="00411396" w:rsidP="00DA364D">
      <w:pPr>
        <w:pStyle w:val="1"/>
        <w:spacing w:before="0" w:beforeAutospacing="0" w:after="0" w:afterAutospacing="0"/>
        <w:ind w:left="4962"/>
        <w:rPr>
          <w:rFonts w:ascii="Arial" w:hAnsi="Arial" w:cs="Arial"/>
          <w:b w:val="0"/>
          <w:sz w:val="24"/>
          <w:szCs w:val="24"/>
        </w:rPr>
      </w:pPr>
      <w:r w:rsidRPr="009723BB">
        <w:rPr>
          <w:rFonts w:ascii="Arial" w:hAnsi="Arial" w:cs="Arial"/>
          <w:b w:val="0"/>
          <w:sz w:val="24"/>
          <w:szCs w:val="24"/>
        </w:rPr>
        <w:lastRenderedPageBreak/>
        <w:t xml:space="preserve">к </w:t>
      </w:r>
      <w:r w:rsidR="006E69C9" w:rsidRPr="009723BB">
        <w:rPr>
          <w:rFonts w:ascii="Arial" w:hAnsi="Arial" w:cs="Arial"/>
          <w:b w:val="0"/>
          <w:sz w:val="24"/>
          <w:szCs w:val="24"/>
        </w:rPr>
        <w:t>постановлени</w:t>
      </w:r>
      <w:r w:rsidR="00934709" w:rsidRPr="009723BB">
        <w:rPr>
          <w:rFonts w:ascii="Arial" w:hAnsi="Arial" w:cs="Arial"/>
          <w:b w:val="0"/>
          <w:sz w:val="24"/>
          <w:szCs w:val="24"/>
        </w:rPr>
        <w:t>ю</w:t>
      </w:r>
    </w:p>
    <w:p w14:paraId="295CA110" w14:textId="77777777" w:rsidR="00DA364D" w:rsidRDefault="00411396" w:rsidP="00DA364D">
      <w:pPr>
        <w:spacing w:after="0" w:line="240" w:lineRule="auto"/>
        <w:ind w:left="4962"/>
        <w:rPr>
          <w:rFonts w:ascii="Arial" w:hAnsi="Arial" w:cs="Arial"/>
          <w:sz w:val="24"/>
          <w:szCs w:val="24"/>
        </w:rPr>
      </w:pPr>
      <w:r w:rsidRPr="00016CB2">
        <w:rPr>
          <w:rFonts w:ascii="Arial" w:hAnsi="Arial" w:cs="Arial"/>
          <w:sz w:val="24"/>
          <w:szCs w:val="24"/>
        </w:rPr>
        <w:t>администрации Боготольского района</w:t>
      </w:r>
    </w:p>
    <w:p w14:paraId="7A76E10F" w14:textId="619BB814" w:rsidR="00411396" w:rsidRDefault="00D157B5" w:rsidP="00DA364D">
      <w:pPr>
        <w:spacing w:after="0" w:line="240" w:lineRule="auto"/>
        <w:ind w:left="4962"/>
        <w:rPr>
          <w:rFonts w:ascii="Arial" w:hAnsi="Arial" w:cs="Arial"/>
          <w:bCs/>
          <w:sz w:val="24"/>
          <w:szCs w:val="24"/>
        </w:rPr>
      </w:pPr>
      <w:r w:rsidRPr="00016CB2">
        <w:rPr>
          <w:rFonts w:ascii="Arial" w:hAnsi="Arial" w:cs="Arial"/>
          <w:bCs/>
          <w:sz w:val="24"/>
          <w:szCs w:val="24"/>
        </w:rPr>
        <w:t>от</w:t>
      </w:r>
      <w:r w:rsidR="008C1D6C">
        <w:rPr>
          <w:rFonts w:ascii="Arial" w:hAnsi="Arial" w:cs="Arial"/>
          <w:bCs/>
          <w:sz w:val="24"/>
          <w:szCs w:val="24"/>
        </w:rPr>
        <w:t xml:space="preserve"> «</w:t>
      </w:r>
      <w:proofErr w:type="gramStart"/>
      <w:r w:rsidR="001D0BCC">
        <w:rPr>
          <w:rFonts w:ascii="Arial" w:hAnsi="Arial" w:cs="Arial"/>
          <w:bCs/>
          <w:sz w:val="24"/>
          <w:szCs w:val="24"/>
        </w:rPr>
        <w:t>25</w:t>
      </w:r>
      <w:r w:rsidR="009553C7">
        <w:rPr>
          <w:rFonts w:ascii="Arial" w:hAnsi="Arial" w:cs="Arial"/>
          <w:bCs/>
          <w:sz w:val="24"/>
          <w:szCs w:val="24"/>
        </w:rPr>
        <w:t xml:space="preserve"> »</w:t>
      </w:r>
      <w:proofErr w:type="gramEnd"/>
      <w:r w:rsidR="00E45D23">
        <w:rPr>
          <w:rFonts w:ascii="Arial" w:hAnsi="Arial" w:cs="Arial"/>
          <w:bCs/>
          <w:sz w:val="24"/>
          <w:szCs w:val="24"/>
        </w:rPr>
        <w:t xml:space="preserve"> </w:t>
      </w:r>
      <w:r w:rsidR="00BE1843">
        <w:rPr>
          <w:rFonts w:ascii="Arial" w:hAnsi="Arial" w:cs="Arial"/>
          <w:bCs/>
          <w:sz w:val="24"/>
          <w:szCs w:val="24"/>
        </w:rPr>
        <w:t>февраля</w:t>
      </w:r>
      <w:r w:rsidR="00131C39">
        <w:rPr>
          <w:rFonts w:ascii="Arial" w:hAnsi="Arial" w:cs="Arial"/>
          <w:bCs/>
          <w:sz w:val="24"/>
          <w:szCs w:val="24"/>
        </w:rPr>
        <w:t xml:space="preserve"> </w:t>
      </w:r>
      <w:r w:rsidR="00560FEF">
        <w:rPr>
          <w:rFonts w:ascii="Arial" w:hAnsi="Arial" w:cs="Arial"/>
          <w:bCs/>
          <w:sz w:val="24"/>
          <w:szCs w:val="24"/>
        </w:rPr>
        <w:t>20</w:t>
      </w:r>
      <w:r w:rsidR="00BA3BAB">
        <w:rPr>
          <w:rFonts w:ascii="Arial" w:hAnsi="Arial" w:cs="Arial"/>
          <w:bCs/>
          <w:sz w:val="24"/>
          <w:szCs w:val="24"/>
        </w:rPr>
        <w:t>22</w:t>
      </w:r>
      <w:r w:rsidR="004A7577">
        <w:rPr>
          <w:rFonts w:ascii="Arial" w:hAnsi="Arial" w:cs="Arial"/>
          <w:bCs/>
          <w:sz w:val="24"/>
          <w:szCs w:val="24"/>
        </w:rPr>
        <w:t xml:space="preserve"> </w:t>
      </w:r>
      <w:r w:rsidR="0024676A">
        <w:rPr>
          <w:rFonts w:ascii="Arial" w:hAnsi="Arial" w:cs="Arial"/>
          <w:bCs/>
          <w:sz w:val="24"/>
          <w:szCs w:val="24"/>
        </w:rPr>
        <w:t xml:space="preserve"> </w:t>
      </w:r>
      <w:r w:rsidRPr="00016CB2">
        <w:rPr>
          <w:rFonts w:ascii="Arial" w:hAnsi="Arial" w:cs="Arial"/>
          <w:bCs/>
          <w:sz w:val="24"/>
          <w:szCs w:val="24"/>
        </w:rPr>
        <w:t>№</w:t>
      </w:r>
      <w:r w:rsidR="00E45D23">
        <w:rPr>
          <w:rFonts w:ascii="Arial" w:hAnsi="Arial" w:cs="Arial"/>
          <w:bCs/>
          <w:sz w:val="24"/>
          <w:szCs w:val="24"/>
        </w:rPr>
        <w:t xml:space="preserve"> </w:t>
      </w:r>
      <w:r w:rsidR="00AD4FC1">
        <w:rPr>
          <w:rFonts w:ascii="Arial" w:hAnsi="Arial" w:cs="Arial"/>
          <w:bCs/>
          <w:sz w:val="24"/>
          <w:szCs w:val="24"/>
        </w:rPr>
        <w:t>58</w:t>
      </w:r>
      <w:r w:rsidR="00EB13B0">
        <w:rPr>
          <w:rFonts w:ascii="Arial" w:hAnsi="Arial" w:cs="Arial"/>
          <w:bCs/>
          <w:sz w:val="24"/>
          <w:szCs w:val="24"/>
        </w:rPr>
        <w:t>-</w:t>
      </w:r>
      <w:r w:rsidR="007139DF">
        <w:rPr>
          <w:rFonts w:ascii="Arial" w:hAnsi="Arial" w:cs="Arial"/>
          <w:bCs/>
          <w:sz w:val="24"/>
          <w:szCs w:val="24"/>
        </w:rPr>
        <w:t xml:space="preserve"> </w:t>
      </w:r>
      <w:r w:rsidR="00EB13B0">
        <w:rPr>
          <w:rFonts w:ascii="Arial" w:hAnsi="Arial" w:cs="Arial"/>
          <w:bCs/>
          <w:sz w:val="24"/>
          <w:szCs w:val="24"/>
        </w:rPr>
        <w:t>п</w:t>
      </w:r>
    </w:p>
    <w:p w14:paraId="2DF1CC3B" w14:textId="1DA90CAB" w:rsidR="00DA364D" w:rsidRPr="002A2B96" w:rsidRDefault="00DA364D" w:rsidP="00DA364D">
      <w:pPr>
        <w:spacing w:after="0" w:line="240" w:lineRule="auto"/>
        <w:ind w:left="4962"/>
        <w:rPr>
          <w:rFonts w:ascii="Arial" w:hAnsi="Arial" w:cs="Arial"/>
          <w:i/>
          <w:iCs/>
          <w:sz w:val="20"/>
          <w:szCs w:val="20"/>
        </w:rPr>
      </w:pPr>
      <w:r w:rsidRPr="002A2B96">
        <w:rPr>
          <w:rFonts w:ascii="Arial" w:hAnsi="Arial" w:cs="Arial"/>
          <w:bCs/>
          <w:i/>
          <w:iCs/>
          <w:sz w:val="20"/>
          <w:szCs w:val="20"/>
        </w:rPr>
        <w:t xml:space="preserve">(в ред. </w:t>
      </w:r>
      <w:r w:rsidR="002A2B96" w:rsidRPr="002A2B96">
        <w:rPr>
          <w:rFonts w:ascii="Arial" w:hAnsi="Arial" w:cs="Arial"/>
          <w:bCs/>
          <w:i/>
          <w:iCs/>
          <w:sz w:val="20"/>
          <w:szCs w:val="20"/>
        </w:rPr>
        <w:t>п</w:t>
      </w:r>
      <w:r w:rsidRPr="002A2B96">
        <w:rPr>
          <w:rFonts w:ascii="Arial" w:hAnsi="Arial" w:cs="Arial"/>
          <w:bCs/>
          <w:i/>
          <w:iCs/>
          <w:sz w:val="20"/>
          <w:szCs w:val="20"/>
        </w:rPr>
        <w:t xml:space="preserve">остановления от 27.02.2023 № </w:t>
      </w:r>
      <w:r w:rsidR="007039D4" w:rsidRPr="002A2B96">
        <w:rPr>
          <w:rFonts w:ascii="Arial" w:hAnsi="Arial" w:cs="Arial"/>
          <w:bCs/>
          <w:i/>
          <w:iCs/>
          <w:sz w:val="20"/>
          <w:szCs w:val="20"/>
        </w:rPr>
        <w:t>75</w:t>
      </w:r>
      <w:r w:rsidRPr="002A2B96">
        <w:rPr>
          <w:rFonts w:ascii="Arial" w:hAnsi="Arial" w:cs="Arial"/>
          <w:bCs/>
          <w:i/>
          <w:iCs/>
          <w:sz w:val="20"/>
          <w:szCs w:val="20"/>
        </w:rPr>
        <w:t>-п)</w:t>
      </w:r>
    </w:p>
    <w:p w14:paraId="33227B6D" w14:textId="77777777" w:rsidR="00DA364D" w:rsidRDefault="00DA364D" w:rsidP="00DA364D">
      <w:pPr>
        <w:pStyle w:val="af2"/>
        <w:jc w:val="center"/>
        <w:rPr>
          <w:rFonts w:ascii="Arial" w:hAnsi="Arial" w:cs="Arial"/>
          <w:sz w:val="24"/>
          <w:szCs w:val="24"/>
        </w:rPr>
      </w:pPr>
    </w:p>
    <w:p w14:paraId="246C5AD8" w14:textId="4DF46062" w:rsidR="00DA364D" w:rsidRPr="001D5B6D" w:rsidRDefault="00DA364D" w:rsidP="00DA364D">
      <w:pPr>
        <w:pStyle w:val="af2"/>
        <w:jc w:val="center"/>
        <w:rPr>
          <w:rFonts w:ascii="Arial" w:hAnsi="Arial" w:cs="Arial"/>
          <w:sz w:val="24"/>
          <w:szCs w:val="24"/>
        </w:rPr>
      </w:pPr>
      <w:r w:rsidRPr="001D5B6D">
        <w:rPr>
          <w:rFonts w:ascii="Arial" w:hAnsi="Arial" w:cs="Arial"/>
          <w:sz w:val="24"/>
          <w:szCs w:val="24"/>
        </w:rPr>
        <w:t>Порядок</w:t>
      </w:r>
    </w:p>
    <w:p w14:paraId="6BE5E0B7" w14:textId="77777777" w:rsidR="00DA364D" w:rsidRPr="001D5B6D" w:rsidRDefault="00DA364D" w:rsidP="00DA364D">
      <w:pPr>
        <w:pStyle w:val="af2"/>
        <w:jc w:val="center"/>
        <w:rPr>
          <w:rFonts w:ascii="Arial" w:hAnsi="Arial" w:cs="Arial"/>
          <w:sz w:val="24"/>
          <w:szCs w:val="24"/>
        </w:rPr>
      </w:pPr>
      <w:r w:rsidRPr="001D5B6D">
        <w:rPr>
          <w:rFonts w:ascii="Arial" w:hAnsi="Arial" w:cs="Arial"/>
          <w:sz w:val="24"/>
          <w:szCs w:val="24"/>
        </w:rPr>
        <w:t xml:space="preserve">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1D5B6D">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6CEABAEC" w14:textId="77777777" w:rsidR="00DA364D" w:rsidRPr="00D9275F" w:rsidRDefault="00DA364D" w:rsidP="00DA364D">
      <w:pPr>
        <w:spacing w:after="0" w:line="240" w:lineRule="auto"/>
        <w:jc w:val="both"/>
        <w:rPr>
          <w:rFonts w:ascii="Arial" w:hAnsi="Arial" w:cs="Arial"/>
          <w:bCs/>
          <w:sz w:val="24"/>
          <w:szCs w:val="24"/>
        </w:rPr>
      </w:pPr>
    </w:p>
    <w:p w14:paraId="0411E60D" w14:textId="77777777" w:rsidR="00DA364D" w:rsidRPr="00D9275F" w:rsidRDefault="00DA364D" w:rsidP="00DA364D">
      <w:pPr>
        <w:spacing w:after="0" w:line="240" w:lineRule="auto"/>
        <w:jc w:val="center"/>
        <w:outlineLvl w:val="0"/>
        <w:rPr>
          <w:rFonts w:ascii="Arial" w:hAnsi="Arial" w:cs="Arial"/>
          <w:bCs/>
          <w:kern w:val="36"/>
          <w:sz w:val="24"/>
          <w:szCs w:val="24"/>
        </w:rPr>
      </w:pPr>
      <w:r w:rsidRPr="00D9275F">
        <w:rPr>
          <w:rFonts w:ascii="Arial" w:hAnsi="Arial" w:cs="Arial"/>
          <w:bCs/>
          <w:kern w:val="36"/>
          <w:sz w:val="24"/>
          <w:szCs w:val="24"/>
        </w:rPr>
        <w:t>1. Общие поло</w:t>
      </w:r>
      <w:r>
        <w:rPr>
          <w:rFonts w:ascii="Arial" w:hAnsi="Arial" w:cs="Arial"/>
          <w:bCs/>
          <w:kern w:val="36"/>
          <w:sz w:val="24"/>
          <w:szCs w:val="24"/>
        </w:rPr>
        <w:t>жения</w:t>
      </w:r>
    </w:p>
    <w:p w14:paraId="3DB32D01" w14:textId="77777777" w:rsidR="00DA364D" w:rsidRPr="00D9275F" w:rsidRDefault="00DA364D" w:rsidP="00DA364D">
      <w:pPr>
        <w:tabs>
          <w:tab w:val="left" w:pos="9355"/>
        </w:tabs>
        <w:spacing w:after="0" w:line="240" w:lineRule="auto"/>
        <w:ind w:right="-1"/>
        <w:jc w:val="both"/>
        <w:rPr>
          <w:rFonts w:ascii="Arial" w:hAnsi="Arial" w:cs="Arial"/>
          <w:i/>
          <w:sz w:val="24"/>
          <w:szCs w:val="24"/>
        </w:rPr>
      </w:pPr>
    </w:p>
    <w:p w14:paraId="1DD2669E" w14:textId="77777777" w:rsidR="00DA364D" w:rsidRPr="00D718B2" w:rsidRDefault="00DA364D" w:rsidP="00DA364D">
      <w:pPr>
        <w:numPr>
          <w:ilvl w:val="1"/>
          <w:numId w:val="25"/>
        </w:numPr>
        <w:spacing w:after="0" w:line="240" w:lineRule="auto"/>
        <w:ind w:left="0" w:firstLine="709"/>
        <w:contextualSpacing/>
        <w:jc w:val="both"/>
        <w:rPr>
          <w:rFonts w:ascii="Arial" w:hAnsi="Arial" w:cs="Arial"/>
          <w:i/>
          <w:sz w:val="20"/>
          <w:szCs w:val="20"/>
        </w:rPr>
      </w:pPr>
      <w:r w:rsidRPr="00D718B2">
        <w:rPr>
          <w:rFonts w:ascii="Arial" w:hAnsi="Arial" w:cs="Arial"/>
          <w:sz w:val="24"/>
          <w:szCs w:val="24"/>
        </w:rPr>
        <w:t xml:space="preserve">Порядок предоставления субсидий на возмещение части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 xml:space="preserve">при осуществлении предпринимательской деятельности </w:t>
      </w:r>
      <w:r w:rsidRPr="00D718B2">
        <w:rPr>
          <w:rFonts w:ascii="Arial" w:hAnsi="Arial" w:cs="Arial"/>
          <w:sz w:val="24"/>
          <w:szCs w:val="24"/>
        </w:rPr>
        <w:t xml:space="preserve">(далее – Порядок) </w:t>
      </w:r>
      <w:r w:rsidRPr="004D355B">
        <w:rPr>
          <w:rFonts w:ascii="Arial" w:hAnsi="Arial" w:cs="Arial"/>
          <w:sz w:val="24"/>
          <w:szCs w:val="24"/>
        </w:rPr>
        <w:t>устанавливает механизм оказания финансовой поддержки в форме субсидии</w:t>
      </w:r>
      <w:r>
        <w:rPr>
          <w:rFonts w:ascii="Arial" w:hAnsi="Arial" w:cs="Arial"/>
          <w:sz w:val="24"/>
          <w:szCs w:val="24"/>
        </w:rPr>
        <w:t>,</w:t>
      </w:r>
      <w:r w:rsidRPr="00D718B2">
        <w:rPr>
          <w:rFonts w:ascii="Arial" w:hAnsi="Arial" w:cs="Arial"/>
          <w:sz w:val="24"/>
          <w:szCs w:val="24"/>
        </w:rPr>
        <w:t xml:space="preserve"> условия и порядок предоставления субсидий, требования к предоставляемой отчетности, требования об осуществлении контроля за соблюдением условий и порядка предоставления </w:t>
      </w:r>
      <w:r>
        <w:rPr>
          <w:rFonts w:ascii="Arial" w:hAnsi="Arial" w:cs="Arial"/>
          <w:sz w:val="24"/>
          <w:szCs w:val="24"/>
        </w:rPr>
        <w:t>субсидии и ответственности за</w:t>
      </w:r>
      <w:r w:rsidRPr="00D718B2">
        <w:rPr>
          <w:rFonts w:ascii="Arial" w:hAnsi="Arial" w:cs="Arial"/>
          <w:sz w:val="24"/>
          <w:szCs w:val="24"/>
        </w:rPr>
        <w:t xml:space="preserve"> нарушение (далее – субсидия, финансовая поддержка)</w:t>
      </w:r>
      <w:r w:rsidRPr="00D718B2">
        <w:rPr>
          <w:rFonts w:ascii="Arial" w:hAnsi="Arial" w:cs="Arial"/>
          <w:i/>
          <w:sz w:val="20"/>
          <w:szCs w:val="20"/>
        </w:rPr>
        <w:t>.</w:t>
      </w:r>
    </w:p>
    <w:p w14:paraId="2BB77A6A" w14:textId="77777777" w:rsidR="00DA364D" w:rsidRPr="00D9275F" w:rsidRDefault="00DA364D" w:rsidP="00DA364D">
      <w:pPr>
        <w:spacing w:after="0" w:line="240" w:lineRule="auto"/>
        <w:ind w:firstLine="708"/>
        <w:jc w:val="both"/>
        <w:rPr>
          <w:rFonts w:ascii="Arial" w:hAnsi="Arial" w:cs="Arial"/>
          <w:sz w:val="24"/>
          <w:szCs w:val="24"/>
        </w:rPr>
      </w:pPr>
      <w:r w:rsidRPr="00D9275F">
        <w:rPr>
          <w:rFonts w:ascii="Arial" w:hAnsi="Arial" w:cs="Arial"/>
          <w:sz w:val="24"/>
          <w:szCs w:val="24"/>
        </w:rPr>
        <w:t>Порядок разработан в целях реализации мероприятий муниципальной программы «</w:t>
      </w:r>
      <w:r w:rsidRPr="00D9275F">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Pr>
          <w:rFonts w:ascii="Arial" w:hAnsi="Arial" w:cs="Arial"/>
          <w:sz w:val="24"/>
          <w:szCs w:val="24"/>
        </w:rPr>
        <w:t>», утвержденной п</w:t>
      </w:r>
      <w:r w:rsidRPr="00D9275F">
        <w:rPr>
          <w:rFonts w:ascii="Arial" w:hAnsi="Arial" w:cs="Arial"/>
          <w:sz w:val="24"/>
          <w:szCs w:val="24"/>
        </w:rPr>
        <w:t>остановлением администрации Боготольского</w:t>
      </w:r>
      <w:r>
        <w:rPr>
          <w:rFonts w:ascii="Arial" w:hAnsi="Arial" w:cs="Arial"/>
          <w:sz w:val="24"/>
          <w:szCs w:val="24"/>
        </w:rPr>
        <w:t xml:space="preserve"> района от 09.10.2013 № 758-п (далее – муниципальная программа).</w:t>
      </w:r>
    </w:p>
    <w:p w14:paraId="38E00522"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1.2. Используемые в настоящем Порядке понятия:</w:t>
      </w:r>
    </w:p>
    <w:p w14:paraId="0531ADEA"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«субъект малого предпринимательства» и «субъект среднего предпринимательства» понимаются в том значении, в котором они используются в Федеральном законе Российской Федерации от 24.07.2007 № 209-ФЗ «О развитии малого и среднего предпринимательства в Российской Федерации»;</w:t>
      </w:r>
    </w:p>
    <w:p w14:paraId="5DE9A533" w14:textId="77777777" w:rsidR="00DA364D" w:rsidRPr="0067652A" w:rsidRDefault="00DA364D" w:rsidP="00DA364D">
      <w:pPr>
        <w:pStyle w:val="ConsPlusNormal0"/>
        <w:ind w:firstLine="709"/>
        <w:jc w:val="both"/>
        <w:rPr>
          <w:sz w:val="24"/>
          <w:szCs w:val="24"/>
        </w:rPr>
      </w:pPr>
      <w:r w:rsidRPr="0067652A">
        <w:rPr>
          <w:sz w:val="24"/>
          <w:szCs w:val="24"/>
        </w:rPr>
        <w:t xml:space="preserve">физические лица, применяющие специальный налоговый режим «Налог на профессиональный доход» - понимаются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w:t>
      </w:r>
      <w:r w:rsidRPr="0067652A">
        <w:rPr>
          <w:sz w:val="24"/>
          <w:szCs w:val="24"/>
        </w:rPr>
        <w:br/>
        <w:t>на профессиональный доход»;</w:t>
      </w:r>
    </w:p>
    <w:p w14:paraId="67738265"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участник отбора (заявитель) - субъект малого и среднего предпринимательства, а также физическое лицо, применяющее специальный налоговый режим «Налог на профессиональный доход» (далее – самозанятые граждане) направивший предложение для участия в отборе и получения субсидии (далее – заявка);</w:t>
      </w:r>
    </w:p>
    <w:p w14:paraId="555E59F8"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получатель субсидии - заявитель, в отношении которого принято решение о предоставлении субсидии и заключено соглашение о предоставлении субсидии;</w:t>
      </w:r>
    </w:p>
    <w:p w14:paraId="1FAE73E9"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первой - десятой амортизационным группам, согласно требованиям Налогового кодекса Российской Федерации;</w:t>
      </w:r>
    </w:p>
    <w:p w14:paraId="02A16BF1" w14:textId="77777777" w:rsidR="00DA364D" w:rsidRPr="0067652A" w:rsidRDefault="00DA364D" w:rsidP="00DA364D">
      <w:pPr>
        <w:spacing w:after="0" w:line="240" w:lineRule="auto"/>
        <w:ind w:firstLine="709"/>
        <w:jc w:val="both"/>
        <w:rPr>
          <w:rFonts w:ascii="Arial" w:hAnsi="Arial" w:cs="Arial"/>
          <w:bCs/>
          <w:sz w:val="24"/>
          <w:szCs w:val="24"/>
        </w:rPr>
      </w:pPr>
      <w:r w:rsidRPr="0067652A">
        <w:rPr>
          <w:rFonts w:ascii="Arial" w:hAnsi="Arial" w:cs="Arial"/>
          <w:bCs/>
          <w:sz w:val="24"/>
          <w:szCs w:val="24"/>
        </w:rPr>
        <w:t xml:space="preserve">главный распорядитель бюджетных средств – распорядитель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w:t>
      </w:r>
      <w:r w:rsidRPr="0067652A">
        <w:rPr>
          <w:rFonts w:ascii="Arial" w:hAnsi="Arial" w:cs="Arial"/>
          <w:bCs/>
          <w:sz w:val="24"/>
          <w:szCs w:val="24"/>
        </w:rPr>
        <w:lastRenderedPageBreak/>
        <w:t>на предоставление субсидии на соответствующий финансовый год (далее – главный распорядитель);</w:t>
      </w:r>
    </w:p>
    <w:p w14:paraId="05B6BC2B" w14:textId="77777777" w:rsidR="00DA364D" w:rsidRPr="0067652A" w:rsidRDefault="00DA364D" w:rsidP="00DA364D">
      <w:pPr>
        <w:spacing w:after="0" w:line="240" w:lineRule="auto"/>
        <w:ind w:firstLine="709"/>
        <w:jc w:val="both"/>
        <w:rPr>
          <w:rFonts w:ascii="Arial" w:hAnsi="Arial" w:cs="Arial"/>
          <w:bCs/>
          <w:sz w:val="24"/>
          <w:szCs w:val="24"/>
        </w:rPr>
      </w:pPr>
      <w:r w:rsidRPr="0067652A">
        <w:rPr>
          <w:rFonts w:ascii="Arial" w:hAnsi="Arial" w:cs="Arial"/>
          <w:bCs/>
          <w:sz w:val="24"/>
          <w:szCs w:val="24"/>
        </w:rPr>
        <w:t>уполномоченный орган – отдел экономики и планирования администрации Боготольского района;</w:t>
      </w:r>
    </w:p>
    <w:p w14:paraId="4E5D7944"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bCs/>
          <w:sz w:val="24"/>
          <w:szCs w:val="24"/>
        </w:rPr>
        <w:tab/>
        <w:t xml:space="preserve">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w:t>
      </w:r>
      <w:r w:rsidRPr="0067652A">
        <w:rPr>
          <w:rFonts w:ascii="Arial" w:hAnsi="Arial" w:cs="Arial"/>
          <w:sz w:val="24"/>
          <w:szCs w:val="24"/>
        </w:rPr>
        <w:t>форме, виду, срокам.</w:t>
      </w:r>
    </w:p>
    <w:p w14:paraId="730206A6"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1.3. Предоставление субсидии является финансовой поддержк</w:t>
      </w:r>
      <w:r>
        <w:rPr>
          <w:rFonts w:ascii="Arial" w:hAnsi="Arial" w:cs="Arial"/>
          <w:sz w:val="24"/>
          <w:szCs w:val="24"/>
        </w:rPr>
        <w:t>ой</w:t>
      </w:r>
      <w:r w:rsidRPr="0067652A">
        <w:rPr>
          <w:rFonts w:ascii="Arial" w:hAnsi="Arial" w:cs="Arial"/>
          <w:sz w:val="24"/>
          <w:szCs w:val="24"/>
        </w:rPr>
        <w:t xml:space="preserve"> </w:t>
      </w:r>
      <w:r>
        <w:rPr>
          <w:rFonts w:ascii="Arial" w:hAnsi="Arial" w:cs="Arial"/>
          <w:sz w:val="24"/>
          <w:szCs w:val="24"/>
        </w:rPr>
        <w:t>предпринимательства и</w:t>
      </w:r>
      <w:r w:rsidRPr="0067652A">
        <w:rPr>
          <w:rFonts w:ascii="Arial" w:hAnsi="Arial" w:cs="Arial"/>
          <w:sz w:val="24"/>
          <w:szCs w:val="24"/>
        </w:rPr>
        <w:t xml:space="preserve"> направлено на достижение целей муниципальной программы. </w:t>
      </w:r>
    </w:p>
    <w:p w14:paraId="2FC600DF" w14:textId="77777777" w:rsidR="00DA364D" w:rsidRPr="0067652A" w:rsidRDefault="00DA364D" w:rsidP="00DA364D">
      <w:pPr>
        <w:spacing w:after="0" w:line="240" w:lineRule="auto"/>
        <w:ind w:firstLine="708"/>
        <w:jc w:val="both"/>
        <w:rPr>
          <w:rFonts w:ascii="Arial" w:hAnsi="Arial" w:cs="Arial"/>
          <w:bCs/>
          <w:sz w:val="24"/>
          <w:szCs w:val="24"/>
        </w:rPr>
      </w:pPr>
      <w:r w:rsidRPr="0067652A">
        <w:rPr>
          <w:rFonts w:ascii="Arial" w:hAnsi="Arial" w:cs="Arial"/>
          <w:bCs/>
          <w:sz w:val="24"/>
          <w:szCs w:val="24"/>
        </w:rPr>
        <w:t xml:space="preserve">1.4. Главным распорядителем является администрация Боготольского района. Уполномоченный орган от имени главного распорядителя организует процедуру проведения отбора. </w:t>
      </w:r>
    </w:p>
    <w:p w14:paraId="5A1C3A82"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 xml:space="preserve">Субсидии </w:t>
      </w:r>
      <w:proofErr w:type="gramStart"/>
      <w:r w:rsidRPr="0067652A">
        <w:rPr>
          <w:rFonts w:ascii="Arial" w:hAnsi="Arial" w:cs="Arial"/>
          <w:sz w:val="24"/>
          <w:szCs w:val="24"/>
        </w:rPr>
        <w:t>предоставляются  в</w:t>
      </w:r>
      <w:proofErr w:type="gramEnd"/>
      <w:r w:rsidRPr="0067652A">
        <w:rPr>
          <w:rFonts w:ascii="Arial" w:hAnsi="Arial" w:cs="Arial"/>
          <w:sz w:val="24"/>
          <w:szCs w:val="24"/>
        </w:rPr>
        <w:t xml:space="preserve"> пределах  </w:t>
      </w:r>
      <w:r>
        <w:rPr>
          <w:rFonts w:ascii="Arial" w:hAnsi="Arial" w:cs="Arial"/>
          <w:sz w:val="24"/>
          <w:szCs w:val="24"/>
        </w:rPr>
        <w:t>бюджетных ассигнований</w:t>
      </w:r>
      <w:r w:rsidRPr="0067652A">
        <w:rPr>
          <w:rFonts w:ascii="Arial" w:hAnsi="Arial" w:cs="Arial"/>
          <w:sz w:val="24"/>
          <w:szCs w:val="24"/>
        </w:rPr>
        <w:t>, предусмотренных на эти цели соответствующим мероприятием муниципальной программы в соответствии с  решением Боготольского районного Совета депутатов  на соответствующий  финансовый год и плановый период.</w:t>
      </w:r>
    </w:p>
    <w:p w14:paraId="07FD82B8" w14:textId="77777777" w:rsidR="00DA364D" w:rsidRPr="0067652A" w:rsidRDefault="00DA364D" w:rsidP="00DA364D">
      <w:pPr>
        <w:spacing w:after="0" w:line="240" w:lineRule="auto"/>
        <w:ind w:firstLine="708"/>
        <w:jc w:val="both"/>
        <w:rPr>
          <w:rFonts w:ascii="Arial" w:hAnsi="Arial" w:cs="Arial"/>
          <w:sz w:val="24"/>
          <w:szCs w:val="24"/>
        </w:rPr>
      </w:pPr>
      <w:r w:rsidRPr="0067652A">
        <w:rPr>
          <w:rFonts w:ascii="Arial" w:hAnsi="Arial" w:cs="Arial"/>
          <w:sz w:val="24"/>
          <w:szCs w:val="24"/>
        </w:rPr>
        <w:t>1.5. Субсидии предоставляются субъектам малого и среднего предпринимательства и самозанятым гражданам на возмещение части затрат, связанных с производством (реализацией) товаров, выполнением работ, оказанием услуг, в том числе:</w:t>
      </w:r>
    </w:p>
    <w:p w14:paraId="238C7921" w14:textId="77777777" w:rsidR="00DA364D" w:rsidRPr="0067652A" w:rsidRDefault="00DA364D" w:rsidP="00DA364D">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 xml:space="preserve">на возмещение части затрат </w:t>
      </w:r>
      <w:r>
        <w:rPr>
          <w:rFonts w:ascii="Arial" w:hAnsi="Arial" w:cs="Arial"/>
          <w:sz w:val="24"/>
          <w:szCs w:val="24"/>
        </w:rPr>
        <w:t>по</w:t>
      </w:r>
      <w:r w:rsidRPr="0067652A">
        <w:rPr>
          <w:rFonts w:ascii="Arial" w:hAnsi="Arial" w:cs="Arial"/>
          <w:sz w:val="24"/>
          <w:szCs w:val="24"/>
        </w:rPr>
        <w:t xml:space="preserve"> подключени</w:t>
      </w:r>
      <w:r>
        <w:rPr>
          <w:rFonts w:ascii="Arial" w:hAnsi="Arial" w:cs="Arial"/>
          <w:sz w:val="24"/>
          <w:szCs w:val="24"/>
        </w:rPr>
        <w:t>ю</w:t>
      </w:r>
      <w:r w:rsidRPr="0067652A">
        <w:rPr>
          <w:rFonts w:ascii="Arial" w:hAnsi="Arial" w:cs="Arial"/>
          <w:sz w:val="24"/>
          <w:szCs w:val="24"/>
        </w:rPr>
        <w:t xml:space="preserve"> к инженерной инфраструктуре, текущему ремонту помещения, приобретению оборудования, мебели и оргтехники;</w:t>
      </w:r>
    </w:p>
    <w:p w14:paraId="5F0FA7E0" w14:textId="77777777" w:rsidR="00DA364D" w:rsidRPr="0067652A" w:rsidRDefault="00DA364D" w:rsidP="00DA364D">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w:t>
      </w:r>
      <w:proofErr w:type="spellStart"/>
      <w:r w:rsidRPr="0067652A">
        <w:rPr>
          <w:rFonts w:ascii="Arial" w:hAnsi="Arial" w:cs="Arial"/>
          <w:sz w:val="24"/>
          <w:szCs w:val="24"/>
        </w:rPr>
        <w:t>сублизинга</w:t>
      </w:r>
      <w:proofErr w:type="spellEnd"/>
      <w:r w:rsidRPr="0067652A">
        <w:rPr>
          <w:rFonts w:ascii="Arial" w:hAnsi="Arial" w:cs="Arial"/>
          <w:sz w:val="24"/>
          <w:szCs w:val="24"/>
        </w:rPr>
        <w:t>) оборудования;</w:t>
      </w:r>
    </w:p>
    <w:p w14:paraId="76A821C0" w14:textId="77777777" w:rsidR="00DA364D" w:rsidRPr="0067652A" w:rsidRDefault="00DA364D" w:rsidP="00DA364D">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на уплату процентов по кредитам на приобретение оборудования;</w:t>
      </w:r>
    </w:p>
    <w:p w14:paraId="2B23B9BD" w14:textId="77777777" w:rsidR="00DA364D" w:rsidRDefault="00DA364D" w:rsidP="00DA364D">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14994C39" w14:textId="77777777" w:rsidR="00DA364D" w:rsidRPr="0067652A" w:rsidRDefault="00DA364D" w:rsidP="00DA364D">
      <w:pPr>
        <w:autoSpaceDE w:val="0"/>
        <w:autoSpaceDN w:val="0"/>
        <w:adjustRightInd w:val="0"/>
        <w:spacing w:after="0" w:line="240" w:lineRule="auto"/>
        <w:ind w:firstLine="539"/>
        <w:contextualSpacing/>
        <w:jc w:val="both"/>
        <w:rPr>
          <w:rFonts w:ascii="Arial" w:hAnsi="Arial" w:cs="Arial"/>
          <w:sz w:val="24"/>
          <w:szCs w:val="24"/>
        </w:rPr>
      </w:pPr>
      <w:r>
        <w:rPr>
          <w:rFonts w:ascii="Arial" w:hAnsi="Arial" w:cs="Arial"/>
          <w:sz w:val="24"/>
          <w:szCs w:val="24"/>
        </w:rPr>
        <w:t xml:space="preserve">на возмещение части затрат, связанных с проведением мероприятий по профилактике новой коронавирусной инфекции (включая приобретение </w:t>
      </w:r>
      <w:proofErr w:type="spellStart"/>
      <w:r>
        <w:rPr>
          <w:rFonts w:ascii="Arial" w:hAnsi="Arial" w:cs="Arial"/>
          <w:sz w:val="24"/>
          <w:szCs w:val="24"/>
        </w:rPr>
        <w:t>рециркуляторов</w:t>
      </w:r>
      <w:proofErr w:type="spellEnd"/>
      <w:r>
        <w:rPr>
          <w:rFonts w:ascii="Arial" w:hAnsi="Arial" w:cs="Arial"/>
          <w:sz w:val="24"/>
          <w:szCs w:val="24"/>
        </w:rPr>
        <w:t xml:space="preserve"> воздуха), приобретением средств индивидуальной защиты и дезинфицирующих (антисептических средств);</w:t>
      </w:r>
    </w:p>
    <w:p w14:paraId="580DE1E6" w14:textId="77777777" w:rsidR="00DA364D" w:rsidRPr="0067652A" w:rsidRDefault="00DA364D" w:rsidP="00DA364D">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на выплату по передаче прав на франшизу (паушальный взнос).</w:t>
      </w:r>
    </w:p>
    <w:p w14:paraId="27A0216D"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1.6. Субсидии предоставляются заявителям, которые соответствуют следующим критериям</w:t>
      </w:r>
      <w:r>
        <w:rPr>
          <w:rFonts w:ascii="Arial" w:hAnsi="Arial" w:cs="Arial"/>
          <w:sz w:val="24"/>
          <w:szCs w:val="24"/>
        </w:rPr>
        <w:t xml:space="preserve"> отбора</w:t>
      </w:r>
      <w:r w:rsidRPr="0067652A">
        <w:rPr>
          <w:rFonts w:ascii="Arial" w:hAnsi="Arial" w:cs="Arial"/>
          <w:sz w:val="24"/>
          <w:szCs w:val="24"/>
        </w:rPr>
        <w:t>:</w:t>
      </w:r>
    </w:p>
    <w:p w14:paraId="452F2984"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 xml:space="preserve">1) зарегистрированы или осуществляют на территории Боготольского района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(далее - Росстандарт) от 31.01.2014 N 14-ст (далее - ОКВЭД), за исключением видов деятельности, включенных в разделы B; D; E (кроме класса 38); G (кроме класса 47); K; L; M (кроме групп 70.21, 71.11, 73.11, 74.10, 74.20, 74.30, класса 75); N (кроме группы 77.22); O; группы 88.91 раздела Q; S (кроме классов 95, 96); T; U; </w:t>
      </w:r>
      <w:r>
        <w:rPr>
          <w:rFonts w:ascii="Arial" w:hAnsi="Arial" w:cs="Arial"/>
          <w:sz w:val="24"/>
          <w:szCs w:val="24"/>
        </w:rPr>
        <w:t>или</w:t>
      </w:r>
      <w:r w:rsidRPr="0067652A">
        <w:rPr>
          <w:rFonts w:ascii="Arial" w:hAnsi="Arial" w:cs="Arial"/>
          <w:sz w:val="24"/>
          <w:szCs w:val="24"/>
        </w:rPr>
        <w:t xml:space="preserve"> </w:t>
      </w:r>
      <w:r>
        <w:rPr>
          <w:rFonts w:ascii="Arial" w:hAnsi="Arial" w:cs="Arial"/>
          <w:sz w:val="24"/>
          <w:szCs w:val="24"/>
        </w:rPr>
        <w:t xml:space="preserve">приоритетные </w:t>
      </w:r>
      <w:r w:rsidRPr="0067652A">
        <w:rPr>
          <w:rFonts w:ascii="Arial" w:hAnsi="Arial" w:cs="Arial"/>
          <w:sz w:val="24"/>
          <w:szCs w:val="24"/>
        </w:rPr>
        <w:t>виды деятельности</w:t>
      </w:r>
      <w:r>
        <w:rPr>
          <w:rFonts w:ascii="Arial" w:hAnsi="Arial" w:cs="Arial"/>
          <w:sz w:val="24"/>
          <w:szCs w:val="24"/>
        </w:rPr>
        <w:t xml:space="preserve"> </w:t>
      </w:r>
      <w:r w:rsidRPr="0067652A">
        <w:rPr>
          <w:rFonts w:ascii="Arial" w:hAnsi="Arial" w:cs="Arial"/>
          <w:sz w:val="24"/>
          <w:szCs w:val="24"/>
        </w:rPr>
        <w:t>в сфере:</w:t>
      </w:r>
    </w:p>
    <w:p w14:paraId="3D587B67"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 xml:space="preserve">социального предпринимательства и признанные социальными предприятиями в соответствии с Приказом Минэкономразвития России от </w:t>
      </w:r>
      <w:r w:rsidRPr="0067652A">
        <w:rPr>
          <w:rFonts w:ascii="Arial" w:hAnsi="Arial" w:cs="Arial"/>
          <w:sz w:val="24"/>
          <w:szCs w:val="24"/>
        </w:rPr>
        <w:lastRenderedPageBreak/>
        <w:t>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14:paraId="0682FF14" w14:textId="77777777" w:rsidR="00DA364D"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креативной индустрии, включающей следующие виды экономической деятельности в соответствии с ОКВЭД: классы 13 - 15 раздела C; группы 32.12 - 32.13 раздела C; подкласс 32.2 раздела C; подгруппа 32.99.8 раздела C; группы 58.11, 58.13, 58.14, 58.19, 58.21, 58.29 раздела J; группы 59.11 - 59.14, 59.20 раздела J; группы 60.10, 60.20 раздела J; группы 62.01, 62.02 раздела J; группы 63.12, 63.91 раздела J; группы 70.21, 71.11, 73.11, 74.10 - 74.30 раздела M; группа 77.22 раздела N; подгруппа 85.41.2 раздела P; группы 90.01 - 90.04, 91.01 - 91.03 раздела R;</w:t>
      </w:r>
    </w:p>
    <w:p w14:paraId="6A8061E1" w14:textId="77777777" w:rsidR="00DA364D"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субъекты малого и среднего предпринимательства, осуществляющие деятельность в сфере обрабатывающих производств, включающей следующие виды экономической деятельности в соответствии с ОКВЭД: классы 10, 11, 16, 18, 25, 31 раздела С;</w:t>
      </w:r>
    </w:p>
    <w:p w14:paraId="5A37D6BE" w14:textId="77777777" w:rsidR="00DA364D"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 xml:space="preserve">субъекты малого и среднего предпринимательства, осуществляющие деятельность в сфере общественного питания, включающей следующие виды экономической деятельности в соответствии с ОКВЭД: класс 56 раздела </w:t>
      </w:r>
      <w:r>
        <w:rPr>
          <w:rFonts w:ascii="Arial" w:hAnsi="Arial" w:cs="Arial"/>
          <w:sz w:val="24"/>
          <w:szCs w:val="24"/>
          <w:lang w:val="en-US"/>
        </w:rPr>
        <w:t>I</w:t>
      </w:r>
      <w:r>
        <w:rPr>
          <w:rFonts w:ascii="Arial" w:hAnsi="Arial" w:cs="Arial"/>
          <w:sz w:val="24"/>
          <w:szCs w:val="24"/>
        </w:rPr>
        <w:t>;</w:t>
      </w:r>
    </w:p>
    <w:p w14:paraId="2B362758" w14:textId="77777777" w:rsidR="00DA364D" w:rsidRPr="002476C3"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 xml:space="preserve">субъекты малого и среднего предпринимательства, осуществляющие деятельность в сфере технического обслуживания и ремонта транспортных средств, включающей следующие виды экономической деятельности в соответствии с ОКВЭД: группа 45.20 класса 45 раздела </w:t>
      </w:r>
      <w:r>
        <w:rPr>
          <w:rFonts w:ascii="Arial" w:hAnsi="Arial" w:cs="Arial"/>
          <w:sz w:val="24"/>
          <w:szCs w:val="24"/>
          <w:lang w:val="en-US"/>
        </w:rPr>
        <w:t>G</w:t>
      </w:r>
      <w:r>
        <w:rPr>
          <w:rFonts w:ascii="Arial" w:hAnsi="Arial" w:cs="Arial"/>
          <w:sz w:val="24"/>
          <w:szCs w:val="24"/>
        </w:rPr>
        <w:t xml:space="preserve">; группа 71.20 класса 71 раздела </w:t>
      </w:r>
      <w:r>
        <w:rPr>
          <w:rFonts w:ascii="Arial" w:hAnsi="Arial" w:cs="Arial"/>
          <w:sz w:val="24"/>
          <w:szCs w:val="24"/>
          <w:lang w:val="en-US"/>
        </w:rPr>
        <w:t>M</w:t>
      </w:r>
      <w:r>
        <w:rPr>
          <w:rFonts w:ascii="Arial" w:hAnsi="Arial" w:cs="Arial"/>
          <w:sz w:val="24"/>
          <w:szCs w:val="24"/>
        </w:rPr>
        <w:t>;</w:t>
      </w:r>
    </w:p>
    <w:p w14:paraId="57901928"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2) осуществившие затраты</w:t>
      </w:r>
      <w:r>
        <w:rPr>
          <w:rFonts w:ascii="Arial" w:hAnsi="Arial" w:cs="Arial"/>
          <w:sz w:val="24"/>
          <w:szCs w:val="24"/>
        </w:rPr>
        <w:t>,</w:t>
      </w:r>
      <w:r w:rsidRPr="0067652A">
        <w:rPr>
          <w:rFonts w:ascii="Arial" w:hAnsi="Arial" w:cs="Arial"/>
          <w:sz w:val="24"/>
          <w:szCs w:val="24"/>
        </w:rPr>
        <w:t xml:space="preserve"> связанны</w:t>
      </w:r>
      <w:r>
        <w:rPr>
          <w:rFonts w:ascii="Arial" w:hAnsi="Arial" w:cs="Arial"/>
          <w:sz w:val="24"/>
          <w:szCs w:val="24"/>
        </w:rPr>
        <w:t>е</w:t>
      </w:r>
      <w:r w:rsidRPr="0067652A">
        <w:rPr>
          <w:rFonts w:ascii="Arial" w:hAnsi="Arial" w:cs="Arial"/>
          <w:sz w:val="24"/>
          <w:szCs w:val="24"/>
        </w:rPr>
        <w:t xml:space="preserve"> с производством (реализацией) товаров, выполнением работ, оказанием услуг в течение календарного года, предшествующего году подачи и в году подачи заявки</w:t>
      </w:r>
      <w:r>
        <w:rPr>
          <w:rFonts w:ascii="Arial" w:hAnsi="Arial" w:cs="Arial"/>
          <w:sz w:val="24"/>
          <w:szCs w:val="24"/>
        </w:rPr>
        <w:t xml:space="preserve"> (до даты подачи </w:t>
      </w:r>
      <w:proofErr w:type="gramStart"/>
      <w:r>
        <w:rPr>
          <w:rFonts w:ascii="Arial" w:hAnsi="Arial" w:cs="Arial"/>
          <w:sz w:val="24"/>
          <w:szCs w:val="24"/>
        </w:rPr>
        <w:t xml:space="preserve">заявки) </w:t>
      </w:r>
      <w:r w:rsidRPr="0067652A">
        <w:rPr>
          <w:rFonts w:ascii="Arial" w:hAnsi="Arial" w:cs="Arial"/>
          <w:sz w:val="24"/>
          <w:szCs w:val="24"/>
        </w:rPr>
        <w:t xml:space="preserve"> на</w:t>
      </w:r>
      <w:proofErr w:type="gramEnd"/>
      <w:r w:rsidRPr="0067652A">
        <w:rPr>
          <w:rFonts w:ascii="Arial" w:hAnsi="Arial" w:cs="Arial"/>
          <w:sz w:val="24"/>
          <w:szCs w:val="24"/>
        </w:rPr>
        <w:t xml:space="preserve"> участие в отборе;</w:t>
      </w:r>
    </w:p>
    <w:p w14:paraId="4E220A97"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3</w:t>
      </w:r>
      <w:r w:rsidRPr="0067652A">
        <w:rPr>
          <w:rFonts w:ascii="Arial" w:hAnsi="Arial" w:cs="Arial"/>
          <w:sz w:val="24"/>
          <w:szCs w:val="24"/>
        </w:rPr>
        <w:t>) в отношении заявителя не было принято решение об оказании аналогичной поддержки или сроки ее оказания истекли;</w:t>
      </w:r>
    </w:p>
    <w:p w14:paraId="0AFD34C0"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4</w:t>
      </w:r>
      <w:r w:rsidRPr="0067652A">
        <w:rPr>
          <w:rFonts w:ascii="Arial" w:hAnsi="Arial" w:cs="Arial"/>
          <w:sz w:val="24"/>
          <w:szCs w:val="24"/>
        </w:rPr>
        <w:t xml:space="preserve">) не являются в течение 12 месяцев до даты подачи </w:t>
      </w:r>
      <w:r>
        <w:rPr>
          <w:rFonts w:ascii="Arial" w:hAnsi="Arial" w:cs="Arial"/>
          <w:sz w:val="24"/>
          <w:szCs w:val="24"/>
        </w:rPr>
        <w:t>заявки</w:t>
      </w:r>
      <w:r w:rsidRPr="0067652A">
        <w:rPr>
          <w:rFonts w:ascii="Arial" w:hAnsi="Arial" w:cs="Arial"/>
          <w:sz w:val="24"/>
          <w:szCs w:val="24"/>
        </w:rPr>
        <w:t xml:space="preserve">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w:t>
      </w:r>
      <w:r w:rsidRPr="0067652A">
        <w:rPr>
          <w:rFonts w:ascii="Arial" w:hAnsi="Arial" w:cs="Arial"/>
          <w:sz w:val="24"/>
          <w:szCs w:val="24"/>
        </w:rPr>
        <w:lastRenderedPageBreak/>
        <w:t>системы социальной поддержки граждан", утвержденной Постановлением Правительства Красноярского края от 30.09.2013 N 507-п;</w:t>
      </w:r>
    </w:p>
    <w:p w14:paraId="2EDD60D3"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5</w:t>
      </w:r>
      <w:r w:rsidRPr="0067652A">
        <w:rPr>
          <w:rFonts w:ascii="Arial" w:hAnsi="Arial" w:cs="Arial"/>
          <w:sz w:val="24"/>
          <w:szCs w:val="24"/>
        </w:rPr>
        <w:t>) принявшие обязательства, указанные в заявлении</w:t>
      </w:r>
      <w:r>
        <w:rPr>
          <w:rFonts w:ascii="Arial" w:hAnsi="Arial" w:cs="Arial"/>
          <w:sz w:val="24"/>
          <w:szCs w:val="24"/>
        </w:rPr>
        <w:t xml:space="preserve"> на предоставление субсидии</w:t>
      </w:r>
      <w:r w:rsidRPr="0067652A">
        <w:rPr>
          <w:rFonts w:ascii="Arial" w:hAnsi="Arial" w:cs="Arial"/>
          <w:sz w:val="24"/>
          <w:szCs w:val="24"/>
        </w:rPr>
        <w:t xml:space="preserve"> по форме согласно приложению 1 к настоящему Порядку;</w:t>
      </w:r>
    </w:p>
    <w:p w14:paraId="7DD84588"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6</w:t>
      </w:r>
      <w:r w:rsidRPr="0067652A">
        <w:rPr>
          <w:rFonts w:ascii="Arial" w:hAnsi="Arial" w:cs="Arial"/>
          <w:sz w:val="24"/>
          <w:szCs w:val="24"/>
        </w:rPr>
        <w:t>) заявители - субъекты малого и среднего предпринимательства соответствуют следующим критериям:</w:t>
      </w:r>
    </w:p>
    <w:p w14:paraId="6CF06C2A"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состоят в Едином реестре субъектов малого и среднего предпринимательства;</w:t>
      </w:r>
    </w:p>
    <w:p w14:paraId="5E72678A"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обеспечивают в предшествующем календарном году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законом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14:paraId="65FB02B4"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к величине среднесписочной численности работников у субъекта малого и среднего предпринимательства за отчетный период. </w:t>
      </w:r>
      <w:r>
        <w:rPr>
          <w:rFonts w:ascii="Arial" w:hAnsi="Arial" w:cs="Arial"/>
          <w:sz w:val="24"/>
          <w:szCs w:val="24"/>
        </w:rPr>
        <w:t>Если расчетный показатель менее предусмотренного абзацем три настоящего пункта, заявитель вправе предоставить обоснованные пояснения причин выплаты заработной платы в размере менее установленного законодательством с приложением документов, подтверждающих обоснования;</w:t>
      </w:r>
    </w:p>
    <w:p w14:paraId="69A3B0F8" w14:textId="77777777" w:rsidR="00DA364D" w:rsidRPr="0067652A" w:rsidRDefault="00DA364D" w:rsidP="00DA364D">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7</w:t>
      </w:r>
      <w:r w:rsidRPr="0067652A">
        <w:rPr>
          <w:rFonts w:ascii="Arial" w:hAnsi="Arial" w:cs="Arial"/>
          <w:sz w:val="24"/>
          <w:szCs w:val="24"/>
        </w:rPr>
        <w:t>) заявители – самозанятые граждане осуществляют деятельность в качестве налогоплательщика «Налог на профессиональный доход» не менее трех месяцев до даты подачи заявки.</w:t>
      </w:r>
    </w:p>
    <w:p w14:paraId="47C9046B" w14:textId="77777777" w:rsidR="00DA364D" w:rsidRPr="0067652A" w:rsidRDefault="00DA364D" w:rsidP="00DA364D">
      <w:pPr>
        <w:spacing w:after="0" w:line="240" w:lineRule="auto"/>
        <w:ind w:firstLine="708"/>
        <w:jc w:val="both"/>
        <w:outlineLvl w:val="0"/>
        <w:rPr>
          <w:rFonts w:ascii="Arial" w:hAnsi="Arial" w:cs="Arial"/>
          <w:bCs/>
          <w:kern w:val="36"/>
          <w:sz w:val="24"/>
          <w:szCs w:val="24"/>
        </w:rPr>
      </w:pPr>
      <w:r w:rsidRPr="0067652A">
        <w:rPr>
          <w:rFonts w:ascii="Arial" w:hAnsi="Arial" w:cs="Arial"/>
          <w:bCs/>
          <w:kern w:val="36"/>
          <w:sz w:val="24"/>
          <w:szCs w:val="24"/>
        </w:rPr>
        <w:t xml:space="preserve">1.7. 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w:t>
      </w:r>
      <w:r w:rsidRPr="0067652A">
        <w:rPr>
          <w:rFonts w:ascii="Arial" w:eastAsia="Calibri" w:hAnsi="Arial" w:cs="Arial"/>
          <w:sz w:val="24"/>
          <w:szCs w:val="24"/>
        </w:rPr>
        <w:t>государственной интегрированной информационной системе управления общественными финансами «Электронный бюджет»</w:t>
      </w:r>
      <w:r w:rsidRPr="0067652A">
        <w:rPr>
          <w:rFonts w:ascii="Arial" w:hAnsi="Arial" w:cs="Arial"/>
          <w:bCs/>
          <w:kern w:val="36"/>
          <w:sz w:val="24"/>
          <w:szCs w:val="24"/>
        </w:rPr>
        <w:t>) не позднее 15-ого рабочего дня, следующего за днем принятия решения о бюджете (решения о внесении изменений в решение о бюджете).</w:t>
      </w:r>
    </w:p>
    <w:p w14:paraId="05BB4D0C" w14:textId="77777777" w:rsidR="00DA364D" w:rsidRPr="004D355B" w:rsidRDefault="00DA364D" w:rsidP="00DA364D">
      <w:pPr>
        <w:spacing w:after="0" w:line="240" w:lineRule="auto"/>
        <w:jc w:val="both"/>
        <w:outlineLvl w:val="0"/>
        <w:rPr>
          <w:rFonts w:ascii="Arial" w:hAnsi="Arial" w:cs="Arial"/>
          <w:bCs/>
          <w:kern w:val="36"/>
          <w:sz w:val="24"/>
          <w:szCs w:val="24"/>
        </w:rPr>
      </w:pPr>
      <w:r w:rsidRPr="0067652A">
        <w:rPr>
          <w:rFonts w:ascii="Arial" w:hAnsi="Arial" w:cs="Arial"/>
          <w:bCs/>
          <w:kern w:val="36"/>
          <w:sz w:val="24"/>
          <w:szCs w:val="24"/>
        </w:rPr>
        <w:t xml:space="preserve"> </w:t>
      </w:r>
      <w:r w:rsidRPr="0067652A">
        <w:rPr>
          <w:rFonts w:ascii="Arial" w:hAnsi="Arial" w:cs="Arial"/>
          <w:bCs/>
          <w:kern w:val="36"/>
          <w:sz w:val="24"/>
          <w:szCs w:val="24"/>
        </w:rPr>
        <w:tab/>
        <w:t>1.8. Отбор получателей субсидии осуществляется посредством проведения запроса предложений.</w:t>
      </w:r>
    </w:p>
    <w:p w14:paraId="7D878678" w14:textId="77777777" w:rsidR="00DA364D" w:rsidRPr="004D355B" w:rsidRDefault="00DA364D" w:rsidP="00DA364D">
      <w:pPr>
        <w:spacing w:after="0" w:line="240" w:lineRule="auto"/>
        <w:jc w:val="both"/>
        <w:rPr>
          <w:rFonts w:ascii="Arial" w:hAnsi="Arial" w:cs="Arial"/>
          <w:sz w:val="24"/>
          <w:szCs w:val="24"/>
        </w:rPr>
      </w:pPr>
    </w:p>
    <w:p w14:paraId="533EA3E0" w14:textId="77777777" w:rsidR="00DA364D" w:rsidRPr="004D355B" w:rsidRDefault="00DA364D" w:rsidP="00DA364D">
      <w:pPr>
        <w:numPr>
          <w:ilvl w:val="0"/>
          <w:numId w:val="25"/>
        </w:numPr>
        <w:spacing w:after="0" w:line="240" w:lineRule="auto"/>
        <w:contextualSpacing/>
        <w:jc w:val="center"/>
        <w:outlineLvl w:val="0"/>
        <w:rPr>
          <w:rFonts w:ascii="Arial" w:hAnsi="Arial" w:cs="Arial"/>
          <w:bCs/>
          <w:kern w:val="36"/>
          <w:sz w:val="24"/>
          <w:szCs w:val="24"/>
        </w:rPr>
      </w:pPr>
      <w:r w:rsidRPr="004D355B">
        <w:rPr>
          <w:rFonts w:ascii="Arial" w:hAnsi="Arial" w:cs="Arial"/>
          <w:bCs/>
          <w:kern w:val="36"/>
          <w:sz w:val="24"/>
          <w:szCs w:val="24"/>
        </w:rPr>
        <w:t xml:space="preserve">Порядок </w:t>
      </w:r>
      <w:proofErr w:type="gramStart"/>
      <w:r w:rsidRPr="004D355B">
        <w:rPr>
          <w:rFonts w:ascii="Arial" w:hAnsi="Arial" w:cs="Arial"/>
          <w:bCs/>
          <w:kern w:val="36"/>
          <w:sz w:val="24"/>
          <w:szCs w:val="24"/>
        </w:rPr>
        <w:t>проведения  отбора</w:t>
      </w:r>
      <w:proofErr w:type="gramEnd"/>
      <w:r w:rsidRPr="004D355B">
        <w:rPr>
          <w:rFonts w:ascii="Arial" w:hAnsi="Arial" w:cs="Arial"/>
          <w:bCs/>
          <w:kern w:val="36"/>
          <w:sz w:val="24"/>
          <w:szCs w:val="24"/>
        </w:rPr>
        <w:t xml:space="preserve">  получателей  субсидий </w:t>
      </w:r>
    </w:p>
    <w:p w14:paraId="2521B300" w14:textId="77777777" w:rsidR="00DA364D" w:rsidRPr="004D355B" w:rsidRDefault="00DA364D" w:rsidP="00DA364D">
      <w:pPr>
        <w:spacing w:after="0" w:line="240" w:lineRule="auto"/>
        <w:ind w:left="390"/>
        <w:contextualSpacing/>
        <w:outlineLvl w:val="0"/>
        <w:rPr>
          <w:rFonts w:ascii="Arial" w:hAnsi="Arial" w:cs="Arial"/>
          <w:bCs/>
          <w:kern w:val="36"/>
          <w:sz w:val="24"/>
          <w:szCs w:val="24"/>
        </w:rPr>
      </w:pPr>
      <w:r w:rsidRPr="004D355B">
        <w:rPr>
          <w:rFonts w:ascii="Arial" w:hAnsi="Arial" w:cs="Arial"/>
          <w:bCs/>
          <w:kern w:val="36"/>
          <w:sz w:val="24"/>
          <w:szCs w:val="24"/>
        </w:rPr>
        <w:t xml:space="preserve"> </w:t>
      </w:r>
    </w:p>
    <w:p w14:paraId="18DCCCB0" w14:textId="77777777" w:rsidR="00DA364D" w:rsidRPr="00784FD6" w:rsidRDefault="00DA364D" w:rsidP="00DA364D">
      <w:pPr>
        <w:widowControl w:val="0"/>
        <w:autoSpaceDE w:val="0"/>
        <w:autoSpaceDN w:val="0"/>
        <w:adjustRightInd w:val="0"/>
        <w:spacing w:after="0" w:line="240" w:lineRule="auto"/>
        <w:ind w:firstLine="390"/>
        <w:jc w:val="both"/>
        <w:rPr>
          <w:rFonts w:ascii="Arial" w:hAnsi="Arial" w:cs="Arial"/>
          <w:sz w:val="24"/>
          <w:szCs w:val="24"/>
        </w:rPr>
      </w:pPr>
      <w:r w:rsidRPr="004D355B">
        <w:rPr>
          <w:rFonts w:ascii="Arial" w:eastAsia="Calibri" w:hAnsi="Arial" w:cs="Arial"/>
          <w:sz w:val="24"/>
          <w:szCs w:val="24"/>
        </w:rPr>
        <w:t xml:space="preserve">    </w:t>
      </w:r>
      <w:r w:rsidRPr="00784FD6">
        <w:rPr>
          <w:rFonts w:ascii="Arial" w:eastAsia="Calibri" w:hAnsi="Arial" w:cs="Arial"/>
          <w:sz w:val="24"/>
          <w:szCs w:val="24"/>
        </w:rPr>
        <w:t>2.1. Предметом запроса предложений является определение получателя субсидии</w:t>
      </w:r>
      <w:r w:rsidRPr="00784FD6">
        <w:rPr>
          <w:rFonts w:ascii="Arial" w:hAnsi="Arial" w:cs="Arial"/>
          <w:sz w:val="24"/>
          <w:szCs w:val="24"/>
        </w:rPr>
        <w:t xml:space="preserve">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или принятие решения об отказе в предоставлении субсидии по основаниям, предусмотренным настоящим Порядком.</w:t>
      </w:r>
    </w:p>
    <w:p w14:paraId="69A52C90" w14:textId="77777777" w:rsidR="00DA364D" w:rsidRPr="00784FD6" w:rsidRDefault="00DA364D" w:rsidP="00DA364D">
      <w:pPr>
        <w:spacing w:after="0" w:line="240" w:lineRule="auto"/>
        <w:ind w:firstLine="708"/>
        <w:jc w:val="both"/>
        <w:rPr>
          <w:rFonts w:ascii="Arial" w:eastAsia="Calibri" w:hAnsi="Arial" w:cs="Arial"/>
          <w:sz w:val="24"/>
          <w:szCs w:val="24"/>
        </w:rPr>
      </w:pPr>
      <w:bookmarkStart w:id="0" w:name="_Hlk126162133"/>
      <w:r w:rsidRPr="00784FD6">
        <w:rPr>
          <w:rFonts w:ascii="Arial" w:eastAsia="Calibri" w:hAnsi="Arial" w:cs="Arial"/>
          <w:sz w:val="24"/>
          <w:szCs w:val="24"/>
        </w:rPr>
        <w:t>2.2.  Решение о проведении отбора получателей субсидии утверждается правовым актом главного распорядителя.</w:t>
      </w:r>
    </w:p>
    <w:p w14:paraId="00AB8C19" w14:textId="77777777" w:rsidR="00DA364D" w:rsidRPr="00784FD6" w:rsidRDefault="00DA364D" w:rsidP="00DA364D">
      <w:pPr>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2.3. Уполномоченный орган в срок не позднее чем за 1 рабочий день до начала срока приема заявок размещает информацию о проведении отбора на едином портале  в государственной интегрированной информационной системе </w:t>
      </w:r>
      <w:r w:rsidRPr="00784FD6">
        <w:rPr>
          <w:rFonts w:ascii="Arial" w:eastAsia="Calibri" w:hAnsi="Arial" w:cs="Arial"/>
          <w:sz w:val="24"/>
          <w:szCs w:val="24"/>
        </w:rPr>
        <w:lastRenderedPageBreak/>
        <w:t>управления общественными финансами «Электронный бюджет» и на официальном сайте Боготольского района в сети Интернет (с размещением указателя страницы сайта на едином портале) с указанием в объявлении о проведении отбора:</w:t>
      </w:r>
    </w:p>
    <w:p w14:paraId="502A5141" w14:textId="77777777" w:rsidR="00DA364D" w:rsidRPr="00784FD6" w:rsidRDefault="00DA364D" w:rsidP="00DA364D">
      <w:pPr>
        <w:pStyle w:val="ConsPlusNormal0"/>
        <w:ind w:firstLine="709"/>
        <w:jc w:val="both"/>
        <w:rPr>
          <w:sz w:val="24"/>
          <w:szCs w:val="24"/>
        </w:rPr>
      </w:pPr>
      <w:r w:rsidRPr="00784FD6">
        <w:rPr>
          <w:sz w:val="24"/>
          <w:szCs w:val="24"/>
        </w:rPr>
        <w:t>сроков проведения отбора;</w:t>
      </w:r>
    </w:p>
    <w:p w14:paraId="027C10F8" w14:textId="77777777" w:rsidR="00DA364D" w:rsidRPr="00784FD6" w:rsidRDefault="00DA364D" w:rsidP="00DA364D">
      <w:pPr>
        <w:pStyle w:val="ConsPlusNormal0"/>
        <w:ind w:firstLine="709"/>
        <w:jc w:val="both"/>
        <w:rPr>
          <w:sz w:val="24"/>
          <w:szCs w:val="24"/>
        </w:rPr>
      </w:pPr>
      <w:r w:rsidRPr="00784FD6">
        <w:rPr>
          <w:sz w:val="24"/>
          <w:szCs w:val="24"/>
        </w:rPr>
        <w:t xml:space="preserve">даты начала подачи или окончания приема заявок участников отбора, </w:t>
      </w:r>
      <w:r w:rsidRPr="00160367">
        <w:rPr>
          <w:sz w:val="24"/>
          <w:szCs w:val="24"/>
        </w:rPr>
        <w:t>которая не может быть ранее 10-го календарного дня, следующего за днем размещения объявления о проведении отбора, в случае если отсутствует  информация о количестве получателей субсидии, соответствующих</w:t>
      </w:r>
      <w:r w:rsidRPr="00784FD6">
        <w:rPr>
          <w:sz w:val="24"/>
          <w:szCs w:val="24"/>
        </w:rPr>
        <w:t xml:space="preserve"> категории отбора и не ранее 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w:t>
      </w:r>
    </w:p>
    <w:p w14:paraId="6CA3BDAD" w14:textId="77777777" w:rsidR="00DA364D" w:rsidRPr="00784FD6" w:rsidRDefault="00DA364D" w:rsidP="00DA364D">
      <w:pPr>
        <w:pStyle w:val="ConsPlusNormal0"/>
        <w:ind w:firstLine="709"/>
        <w:jc w:val="both"/>
        <w:rPr>
          <w:sz w:val="24"/>
          <w:szCs w:val="24"/>
        </w:rPr>
      </w:pPr>
      <w:r w:rsidRPr="00784FD6">
        <w:rPr>
          <w:sz w:val="24"/>
          <w:szCs w:val="24"/>
        </w:rPr>
        <w:t>наименования, места нахождения, почтового адреса, адреса электронной почты уполномоченного органа;</w:t>
      </w:r>
    </w:p>
    <w:p w14:paraId="60B08FE8" w14:textId="77777777" w:rsidR="00DA364D" w:rsidRPr="00784FD6" w:rsidRDefault="00DA364D" w:rsidP="00DA364D">
      <w:pPr>
        <w:pStyle w:val="ConsPlusNormal0"/>
        <w:ind w:firstLine="709"/>
        <w:jc w:val="both"/>
        <w:rPr>
          <w:sz w:val="24"/>
          <w:szCs w:val="24"/>
        </w:rPr>
      </w:pPr>
      <w:r w:rsidRPr="00784FD6">
        <w:rPr>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08DA400" w14:textId="77777777" w:rsidR="00DA364D" w:rsidRPr="00784FD6" w:rsidRDefault="00DA364D" w:rsidP="00DA364D">
      <w:pPr>
        <w:pStyle w:val="ConsPlusNormal0"/>
        <w:ind w:firstLine="709"/>
        <w:jc w:val="both"/>
        <w:rPr>
          <w:sz w:val="24"/>
          <w:szCs w:val="24"/>
        </w:rPr>
      </w:pPr>
      <w:r w:rsidRPr="00784FD6">
        <w:rPr>
          <w:sz w:val="24"/>
          <w:szCs w:val="24"/>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04D98359" w14:textId="77777777" w:rsidR="00DA364D" w:rsidRPr="00784FD6" w:rsidRDefault="00DA364D" w:rsidP="00DA364D">
      <w:pPr>
        <w:pStyle w:val="ConsPlusNormal0"/>
        <w:ind w:firstLine="709"/>
        <w:jc w:val="both"/>
        <w:rPr>
          <w:sz w:val="24"/>
          <w:szCs w:val="24"/>
        </w:rPr>
      </w:pPr>
      <w:r w:rsidRPr="00784FD6">
        <w:rPr>
          <w:sz w:val="24"/>
          <w:szCs w:val="24"/>
        </w:rPr>
        <w:t>порядка подачи заявок участниками отбора</w:t>
      </w:r>
      <w:r w:rsidRPr="00784FD6">
        <w:rPr>
          <w:sz w:val="24"/>
          <w:szCs w:val="24"/>
        </w:rPr>
        <w:br/>
        <w:t>и требований, предъявляемых к форме и содержанию заявок, подаваемых участниками отбора;</w:t>
      </w:r>
    </w:p>
    <w:p w14:paraId="27909DD0" w14:textId="77777777" w:rsidR="00DA364D" w:rsidRPr="00784FD6" w:rsidRDefault="00DA364D" w:rsidP="00DA364D">
      <w:pPr>
        <w:pStyle w:val="ConsPlusNormal0"/>
        <w:ind w:firstLine="709"/>
        <w:jc w:val="both"/>
        <w:rPr>
          <w:sz w:val="24"/>
          <w:szCs w:val="24"/>
        </w:rPr>
      </w:pPr>
      <w:r w:rsidRPr="00784FD6">
        <w:rPr>
          <w:sz w:val="24"/>
          <w:szCs w:val="24"/>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7202FC0B" w14:textId="77777777" w:rsidR="00DA364D" w:rsidRPr="00784FD6" w:rsidRDefault="00DA364D" w:rsidP="00DA364D">
      <w:pPr>
        <w:pStyle w:val="ConsPlusNormal0"/>
        <w:ind w:firstLine="709"/>
        <w:jc w:val="both"/>
        <w:rPr>
          <w:sz w:val="24"/>
          <w:szCs w:val="24"/>
        </w:rPr>
      </w:pPr>
      <w:r w:rsidRPr="00784FD6">
        <w:rPr>
          <w:sz w:val="24"/>
          <w:szCs w:val="24"/>
        </w:rPr>
        <w:t>правил рассмотрения и оценки заявок участников отбора;</w:t>
      </w:r>
    </w:p>
    <w:p w14:paraId="778C16C6" w14:textId="77777777" w:rsidR="00DA364D" w:rsidRPr="00784FD6" w:rsidRDefault="00DA364D" w:rsidP="00DA364D">
      <w:pPr>
        <w:pStyle w:val="ConsPlusNormal0"/>
        <w:ind w:firstLine="709"/>
        <w:jc w:val="both"/>
        <w:rPr>
          <w:sz w:val="24"/>
          <w:szCs w:val="24"/>
        </w:rPr>
      </w:pPr>
      <w:r w:rsidRPr="00784FD6">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4528F9B" w14:textId="77777777" w:rsidR="00DA364D" w:rsidRPr="00784FD6" w:rsidRDefault="00DA364D" w:rsidP="00DA364D">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срока, в течение которого победители отбора должны подписать соглашение о предоставлении субсидии;</w:t>
      </w:r>
    </w:p>
    <w:p w14:paraId="7E5C19E0" w14:textId="77777777" w:rsidR="00DA364D" w:rsidRPr="00784FD6" w:rsidRDefault="00DA364D" w:rsidP="00DA364D">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условия признания победителей отбора уклонившимися от заключения соглашения;</w:t>
      </w:r>
    </w:p>
    <w:p w14:paraId="2E59AE25" w14:textId="77777777" w:rsidR="00DA364D" w:rsidRPr="00784FD6" w:rsidRDefault="00DA364D" w:rsidP="00DA364D">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 xml:space="preserve">даты размещения результатов отбора на едином портале (в случае проведения отбора в системе «Электронный бюджет»)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получателей субсидии. </w:t>
      </w:r>
    </w:p>
    <w:p w14:paraId="417AA060" w14:textId="77777777" w:rsidR="00DA364D" w:rsidRPr="00784FD6" w:rsidRDefault="00DA364D" w:rsidP="00DA364D">
      <w:pPr>
        <w:autoSpaceDE w:val="0"/>
        <w:autoSpaceDN w:val="0"/>
        <w:adjustRightInd w:val="0"/>
        <w:spacing w:after="0" w:line="240" w:lineRule="auto"/>
        <w:ind w:firstLine="540"/>
        <w:jc w:val="both"/>
        <w:rPr>
          <w:rFonts w:ascii="Arial" w:hAnsi="Arial" w:cs="Arial"/>
          <w:sz w:val="24"/>
          <w:szCs w:val="24"/>
        </w:rPr>
      </w:pPr>
      <w:r w:rsidRPr="00784FD6">
        <w:rPr>
          <w:rFonts w:ascii="Arial" w:hAnsi="Arial" w:cs="Arial"/>
          <w:sz w:val="24"/>
          <w:szCs w:val="24"/>
        </w:rPr>
        <w:t xml:space="preserve">  2.4. Участники отбора (получатели субсидии) на </w:t>
      </w:r>
      <w:r>
        <w:rPr>
          <w:rFonts w:ascii="Arial" w:hAnsi="Arial" w:cs="Arial"/>
          <w:sz w:val="24"/>
          <w:szCs w:val="24"/>
        </w:rPr>
        <w:t>дату</w:t>
      </w:r>
      <w:r w:rsidRPr="00784FD6">
        <w:rPr>
          <w:rFonts w:ascii="Arial" w:hAnsi="Arial" w:cs="Arial"/>
          <w:sz w:val="24"/>
          <w:szCs w:val="24"/>
        </w:rPr>
        <w:t xml:space="preserve"> подачи заявки должны соответствовать следующим требованиям: </w:t>
      </w:r>
    </w:p>
    <w:p w14:paraId="18676209" w14:textId="77777777" w:rsidR="00DA364D" w:rsidRDefault="00DA364D" w:rsidP="00DA364D">
      <w:pPr>
        <w:spacing w:after="0" w:line="240" w:lineRule="auto"/>
        <w:jc w:val="both"/>
        <w:rPr>
          <w:rFonts w:ascii="Arial" w:hAnsi="Arial" w:cs="Arial"/>
          <w:color w:val="000000" w:themeColor="text1"/>
          <w:sz w:val="24"/>
          <w:szCs w:val="24"/>
        </w:rPr>
      </w:pPr>
      <w:r w:rsidRPr="00784FD6">
        <w:rPr>
          <w:rFonts w:ascii="Arial" w:hAnsi="Arial" w:cs="Arial"/>
          <w:sz w:val="24"/>
          <w:szCs w:val="24"/>
        </w:rPr>
        <w:ta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784FD6">
        <w:rPr>
          <w:rFonts w:ascii="Arial" w:hAnsi="Arial" w:cs="Arial"/>
          <w:color w:val="000000" w:themeColor="text1"/>
          <w:sz w:val="24"/>
          <w:szCs w:val="24"/>
        </w:rPr>
        <w:t>;</w:t>
      </w:r>
    </w:p>
    <w:p w14:paraId="5128C0F8" w14:textId="77777777" w:rsidR="00DA364D" w:rsidRPr="00784FD6" w:rsidRDefault="00DA364D" w:rsidP="00DA364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sz w:val="24"/>
          <w:szCs w:val="24"/>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237FD1CC" w14:textId="77777777" w:rsidR="00DA364D" w:rsidRPr="00784FD6" w:rsidRDefault="00DA364D" w:rsidP="00DA364D">
      <w:pPr>
        <w:autoSpaceDE w:val="0"/>
        <w:autoSpaceDN w:val="0"/>
        <w:adjustRightInd w:val="0"/>
        <w:spacing w:after="0" w:line="240" w:lineRule="auto"/>
        <w:jc w:val="both"/>
        <w:rPr>
          <w:rFonts w:ascii="Arial" w:hAnsi="Arial" w:cs="Arial"/>
          <w:sz w:val="24"/>
          <w:szCs w:val="24"/>
        </w:rPr>
      </w:pPr>
      <w:r w:rsidRPr="00784FD6">
        <w:rPr>
          <w:rFonts w:ascii="Arial" w:hAnsi="Arial" w:cs="Arial"/>
          <w:sz w:val="24"/>
          <w:szCs w:val="24"/>
        </w:rPr>
        <w:lastRenderedPageBreak/>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заявителей – юридических лиц);</w:t>
      </w:r>
    </w:p>
    <w:p w14:paraId="79A04191" w14:textId="77777777" w:rsidR="00DA364D" w:rsidRPr="00784FD6" w:rsidRDefault="00DA364D" w:rsidP="00DA364D">
      <w:pPr>
        <w:autoSpaceDE w:val="0"/>
        <w:autoSpaceDN w:val="0"/>
        <w:adjustRightInd w:val="0"/>
        <w:spacing w:after="0" w:line="240" w:lineRule="auto"/>
        <w:jc w:val="both"/>
        <w:rPr>
          <w:rFonts w:ascii="Arial" w:hAnsi="Arial" w:cs="Arial"/>
          <w:sz w:val="24"/>
          <w:szCs w:val="24"/>
        </w:rPr>
      </w:pPr>
      <w:r w:rsidRPr="00784FD6">
        <w:rPr>
          <w:rFonts w:ascii="Arial" w:hAnsi="Arial" w:cs="Arial"/>
          <w:sz w:val="24"/>
          <w:szCs w:val="24"/>
        </w:rPr>
        <w:t xml:space="preserve">           не должны получать средства из бюджета Боготольского района на основании иных муниципальных правовых актов на цели, установленные настоящим Порядком.</w:t>
      </w:r>
    </w:p>
    <w:p w14:paraId="14005C4D" w14:textId="77777777" w:rsidR="00DA364D" w:rsidRPr="00784FD6"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2.5.  Для участия в отборе в сроки, установленные объявлением о проведении отбора, заявители представляют в уполномоченный орган заявку</w:t>
      </w:r>
      <w:r w:rsidRPr="00784FD6">
        <w:rPr>
          <w:rFonts w:ascii="Arial" w:hAnsi="Arial" w:cs="Arial"/>
          <w:color w:val="FF0000"/>
          <w:sz w:val="24"/>
          <w:szCs w:val="24"/>
        </w:rPr>
        <w:t xml:space="preserve">, </w:t>
      </w:r>
      <w:r w:rsidRPr="00784FD6">
        <w:rPr>
          <w:rFonts w:ascii="Arial" w:hAnsi="Arial" w:cs="Arial"/>
          <w:sz w:val="24"/>
          <w:szCs w:val="24"/>
        </w:rPr>
        <w:t>включающую:</w:t>
      </w:r>
    </w:p>
    <w:p w14:paraId="6CE1BCED" w14:textId="77777777" w:rsidR="00DA364D" w:rsidRPr="00160367"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 xml:space="preserve"> </w:t>
      </w:r>
      <w:bookmarkStart w:id="1" w:name="_Hlk127864498"/>
      <w:r w:rsidRPr="00160367">
        <w:rPr>
          <w:rFonts w:ascii="Arial" w:hAnsi="Arial" w:cs="Arial"/>
          <w:sz w:val="24"/>
          <w:szCs w:val="24"/>
        </w:rPr>
        <w:t xml:space="preserve">1) заявление на предоставление субсидии по форме, согласно приложению № 1 к настоящему Порядку;  </w:t>
      </w:r>
    </w:p>
    <w:p w14:paraId="2B19D0D3" w14:textId="77777777" w:rsidR="00DA364D" w:rsidRPr="00160367"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в случае осуществления затрат по приобретению транспортных средств;</w:t>
      </w:r>
    </w:p>
    <w:p w14:paraId="186D0AE4" w14:textId="77777777" w:rsidR="00DA364D" w:rsidRPr="00160367"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3) копии заключенных договоров и (или) иных сделок, подтверждающих фактически понесенные в течение календарного года, предшествующего году подачи и в году подачи заявки на участие в отборе (до даты подачи заявки) затраты;</w:t>
      </w:r>
    </w:p>
    <w:p w14:paraId="2A47974F" w14:textId="77777777" w:rsidR="00DA364D" w:rsidRPr="00160367" w:rsidRDefault="00DA364D" w:rsidP="00DA364D">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4) копии документов, подтверждающих произведенные затраты: счетов – фактур (счетов) и (или) товарных накладных, и (или) универсальных передаточных документов, и (или) актов приема-передачи товаров, работ, услуг, и (или) актов сверки, и (или) сметные расчеты и формы КС-2, КС-3, и (или) копии иных подтверждающих документов;</w:t>
      </w:r>
    </w:p>
    <w:p w14:paraId="17847A4F" w14:textId="77777777" w:rsidR="00DA364D" w:rsidRPr="00160367" w:rsidRDefault="00DA364D" w:rsidP="00DA364D">
      <w:pPr>
        <w:autoSpaceDE w:val="0"/>
        <w:autoSpaceDN w:val="0"/>
        <w:adjustRightInd w:val="0"/>
        <w:spacing w:after="0" w:line="240" w:lineRule="auto"/>
        <w:jc w:val="both"/>
        <w:rPr>
          <w:rFonts w:ascii="Arial" w:hAnsi="Arial" w:cs="Arial"/>
          <w:sz w:val="24"/>
          <w:szCs w:val="24"/>
        </w:rPr>
      </w:pPr>
      <w:r w:rsidRPr="00160367">
        <w:rPr>
          <w:rFonts w:ascii="Arial" w:hAnsi="Arial" w:cs="Arial"/>
          <w:sz w:val="24"/>
          <w:szCs w:val="24"/>
        </w:rPr>
        <w:tab/>
        <w:t>5) копии платежных документов, подтверждающих оплату затрат: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
    <w:p w14:paraId="5054DC8D" w14:textId="77777777" w:rsidR="00DA364D" w:rsidRPr="00160367" w:rsidRDefault="00DA364D" w:rsidP="00DA364D">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6) копию расчетов по страховым взносам (за исключением раздела 3 "Персонифицированные сведения о застрахованных лицах"), представленного в налоговый орган за отчетный период (год), предшествующий году подачи заявки (для субъектов малого или среднего предпринимательства, имеющих работников и являющихся работодателями);</w:t>
      </w:r>
    </w:p>
    <w:p w14:paraId="629DDB5F" w14:textId="77777777" w:rsidR="00DA364D" w:rsidRPr="00160367" w:rsidRDefault="00DA364D" w:rsidP="00DA364D">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7) справку, содержащую сведения, необходимые для перечисления субсидии (реквизиты банковского счета);</w:t>
      </w:r>
    </w:p>
    <w:p w14:paraId="5CF5B6A8" w14:textId="77777777" w:rsidR="00DA364D" w:rsidRPr="00160367" w:rsidRDefault="00DA364D" w:rsidP="00DA364D">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lastRenderedPageBreak/>
        <w:t>8) документы и их копии, подтверждающие полномочия лица на осуществление действий от имени заявителя (при наличии);</w:t>
      </w:r>
    </w:p>
    <w:p w14:paraId="596D417E" w14:textId="77777777" w:rsidR="00DA364D" w:rsidRPr="00160367" w:rsidRDefault="00DA364D" w:rsidP="00DA364D">
      <w:pPr>
        <w:autoSpaceDE w:val="0"/>
        <w:autoSpaceDN w:val="0"/>
        <w:adjustRightInd w:val="0"/>
        <w:spacing w:after="0" w:line="240" w:lineRule="auto"/>
        <w:ind w:firstLine="708"/>
        <w:jc w:val="both"/>
        <w:rPr>
          <w:rFonts w:ascii="Arial" w:hAnsi="Arial" w:cs="Arial"/>
          <w:color w:val="FF0000"/>
          <w:sz w:val="24"/>
          <w:szCs w:val="24"/>
        </w:rPr>
      </w:pPr>
      <w:r w:rsidRPr="00160367">
        <w:rPr>
          <w:rFonts w:ascii="Arial" w:hAnsi="Arial" w:cs="Arial"/>
          <w:sz w:val="24"/>
          <w:szCs w:val="24"/>
        </w:rPr>
        <w:t xml:space="preserve">9) справку об </w:t>
      </w:r>
      <w:proofErr w:type="gramStart"/>
      <w:r w:rsidRPr="00160367">
        <w:rPr>
          <w:rFonts w:ascii="Arial" w:hAnsi="Arial" w:cs="Arial"/>
          <w:sz w:val="24"/>
          <w:szCs w:val="24"/>
        </w:rPr>
        <w:t>исполнении  налогоплательщиком</w:t>
      </w:r>
      <w:proofErr w:type="gramEnd"/>
      <w:r w:rsidRPr="00160367">
        <w:rPr>
          <w:rFonts w:ascii="Arial" w:hAnsi="Arial" w:cs="Arial"/>
          <w:sz w:val="24"/>
          <w:szCs w:val="24"/>
        </w:rPr>
        <w:t xml:space="preserve">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КНД 1120101, выданную  инспекцией Федеральной налоговой службы по месту учета заявителя в период срока подачи заявки на участие в отборе;</w:t>
      </w:r>
      <w:bookmarkEnd w:id="1"/>
    </w:p>
    <w:p w14:paraId="4F765F48" w14:textId="77777777" w:rsidR="00DA364D" w:rsidRPr="001C7415" w:rsidRDefault="00DA364D" w:rsidP="00DA364D">
      <w:pPr>
        <w:autoSpaceDE w:val="0"/>
        <w:autoSpaceDN w:val="0"/>
        <w:adjustRightInd w:val="0"/>
        <w:spacing w:after="0" w:line="240" w:lineRule="auto"/>
        <w:ind w:firstLine="708"/>
        <w:jc w:val="both"/>
        <w:rPr>
          <w:rFonts w:ascii="Arial" w:hAnsi="Arial" w:cs="Arial"/>
          <w:sz w:val="24"/>
          <w:szCs w:val="24"/>
        </w:rPr>
      </w:pPr>
      <w:bookmarkStart w:id="2" w:name="_Hlk127864513"/>
      <w:r w:rsidRPr="001C7415">
        <w:rPr>
          <w:rFonts w:ascii="Arial" w:hAnsi="Arial" w:cs="Arial"/>
          <w:sz w:val="24"/>
          <w:szCs w:val="24"/>
        </w:rPr>
        <w:t>10) справку о постановке на учет (снятии с учета) физического лица в качестве налогоплательщика налога на профессиональный доход (для самозанятых граждан), форма по КНД 1122035;</w:t>
      </w:r>
    </w:p>
    <w:p w14:paraId="0B322533" w14:textId="77777777" w:rsidR="00DA364D" w:rsidRPr="00784FD6" w:rsidRDefault="00DA364D" w:rsidP="00DA364D">
      <w:pPr>
        <w:autoSpaceDE w:val="0"/>
        <w:autoSpaceDN w:val="0"/>
        <w:adjustRightInd w:val="0"/>
        <w:spacing w:after="0" w:line="240" w:lineRule="auto"/>
        <w:ind w:firstLine="708"/>
        <w:jc w:val="both"/>
        <w:rPr>
          <w:rFonts w:ascii="Arial" w:hAnsi="Arial" w:cs="Arial"/>
          <w:sz w:val="24"/>
          <w:szCs w:val="24"/>
        </w:rPr>
      </w:pPr>
      <w:r w:rsidRPr="001C7415">
        <w:rPr>
          <w:rFonts w:ascii="Arial" w:hAnsi="Arial" w:cs="Arial"/>
          <w:sz w:val="24"/>
          <w:szCs w:val="24"/>
        </w:rPr>
        <w:t>11) справку о состоянии расчетов (доходов) по налогу на профессиональный доход (для самозанятых граждан), форма по КНД 1122036.</w:t>
      </w:r>
    </w:p>
    <w:bookmarkEnd w:id="2"/>
    <w:p w14:paraId="1DC9D96A" w14:textId="77777777" w:rsidR="00DA364D" w:rsidRPr="00784FD6"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2.6. Все листы заявки должны быть выполнены с использованием технических средств, без приписок, исправлений, помарок, пронумерованы, копии подписаны заявителем и заверены печатью (при наличии), перечислены в описи документов.</w:t>
      </w:r>
    </w:p>
    <w:p w14:paraId="63A680B6" w14:textId="77777777" w:rsidR="00DA364D" w:rsidRPr="00784FD6"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Заявитель несет ответственность за достоверность представляемых документов для участия в отборе в соответствии с действующим законодательством Российской Федерации.</w:t>
      </w:r>
    </w:p>
    <w:p w14:paraId="05A4B1B8" w14:textId="77777777" w:rsidR="00DA364D" w:rsidRPr="00784FD6"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Участник отбора</w:t>
      </w:r>
      <w:r w:rsidRPr="00784FD6">
        <w:rPr>
          <w:rFonts w:ascii="Arial" w:hAnsi="Arial" w:cs="Arial"/>
          <w:sz w:val="24"/>
          <w:szCs w:val="24"/>
        </w:rPr>
        <w:t xml:space="preserve"> дает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отбора,  а также согласие на обработку персональных данных (для физического лица).</w:t>
      </w:r>
    </w:p>
    <w:p w14:paraId="1A428D07" w14:textId="77777777" w:rsidR="00DA364D" w:rsidRPr="00784FD6"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784FD6">
        <w:rPr>
          <w:rFonts w:ascii="Arial" w:hAnsi="Arial" w:cs="Arial"/>
          <w:sz w:val="24"/>
          <w:szCs w:val="24"/>
        </w:rPr>
        <w:t>2.7. Заявка регистрируется уполномоченным органом в день поступления. По требованию заявителя выдается расписка в получении, журнал регистрации заявок ведется в письменном виде.</w:t>
      </w:r>
    </w:p>
    <w:p w14:paraId="06290D54" w14:textId="77777777" w:rsidR="00DA364D" w:rsidRPr="00784FD6"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2.8. Заявитель вправе отозвать заявку путем письменного обращения в уполномоченный орган в любое время не позднее даты окончания приема заявок, заявка заявителю не возвращается.</w:t>
      </w:r>
    </w:p>
    <w:p w14:paraId="6FF10370" w14:textId="77777777" w:rsidR="00DA364D" w:rsidRPr="00784FD6"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 xml:space="preserve">2.9. Уполномоченный орган в течение 3 рабочих дней со дня окончания приема заявок проводит </w:t>
      </w:r>
      <w:proofErr w:type="gramStart"/>
      <w:r w:rsidRPr="00784FD6">
        <w:rPr>
          <w:rFonts w:ascii="Arial" w:hAnsi="Arial" w:cs="Arial"/>
          <w:sz w:val="24"/>
          <w:szCs w:val="24"/>
        </w:rPr>
        <w:t>проверку  соответствия</w:t>
      </w:r>
      <w:proofErr w:type="gramEnd"/>
      <w:r w:rsidRPr="00784FD6">
        <w:rPr>
          <w:rFonts w:ascii="Arial" w:hAnsi="Arial" w:cs="Arial"/>
          <w:sz w:val="24"/>
          <w:szCs w:val="24"/>
        </w:rPr>
        <w:t xml:space="preserve"> заявителя </w:t>
      </w:r>
      <w:r>
        <w:rPr>
          <w:rFonts w:ascii="Arial" w:hAnsi="Arial" w:cs="Arial"/>
          <w:sz w:val="24"/>
          <w:szCs w:val="24"/>
        </w:rPr>
        <w:t xml:space="preserve">критериям отбора и </w:t>
      </w:r>
      <w:r w:rsidRPr="00784FD6">
        <w:rPr>
          <w:rFonts w:ascii="Arial" w:hAnsi="Arial" w:cs="Arial"/>
          <w:sz w:val="24"/>
          <w:szCs w:val="24"/>
        </w:rPr>
        <w:t>требованиям, установленным пунктами 1.6, 2.4 настоящего Порядка, рассматривает поступившие заявки на предмет соответствия документов и информации требованиям, установленным в объявлении о проведении отбора и направляет на рассмотрение комиссии. Проверка осуществляется путем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(выписки из ЕГРЮЛ/ЕГРИП, Единого реестра субъектов малого и среднего предпринимательства, сведения из реестра самозанятых граждан, а также иные сведения, размещенные в открытом доступе на официальных сайтах федеральных органов исполнительной власти Российской Федерации).</w:t>
      </w:r>
    </w:p>
    <w:p w14:paraId="0C1DDB2C"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2.10. Для принятия решения о предоставлении субсидии либо отказе в предоставлении субсидии в срок, не позднее 5 рабочих </w:t>
      </w:r>
      <w:proofErr w:type="gramStart"/>
      <w:r w:rsidRPr="00784FD6">
        <w:rPr>
          <w:rFonts w:ascii="Arial" w:eastAsia="Calibri" w:hAnsi="Arial" w:cs="Arial"/>
          <w:sz w:val="24"/>
          <w:szCs w:val="24"/>
        </w:rPr>
        <w:t xml:space="preserve">дней  </w:t>
      </w:r>
      <w:r w:rsidRPr="00784FD6">
        <w:rPr>
          <w:rFonts w:ascii="Arial" w:hAnsi="Arial" w:cs="Arial"/>
          <w:sz w:val="24"/>
          <w:szCs w:val="24"/>
        </w:rPr>
        <w:t>со</w:t>
      </w:r>
      <w:proofErr w:type="gramEnd"/>
      <w:r w:rsidRPr="00784FD6">
        <w:rPr>
          <w:rFonts w:ascii="Arial" w:hAnsi="Arial" w:cs="Arial"/>
          <w:sz w:val="24"/>
          <w:szCs w:val="24"/>
        </w:rPr>
        <w:t xml:space="preserve"> дня окончания приема заявок</w:t>
      </w:r>
      <w:r w:rsidRPr="00784FD6">
        <w:rPr>
          <w:rFonts w:ascii="Arial" w:eastAsia="Calibri" w:hAnsi="Arial" w:cs="Arial"/>
          <w:sz w:val="24"/>
          <w:szCs w:val="24"/>
        </w:rPr>
        <w:t xml:space="preserve"> созывается комиссия численностью не менее пяти человек. В состав комиссии включаются представители администрации Боготольского района, Боготольского районного Совета депутатов. Комиссия правомочна принимать решение, если на ее заседании присутствуют более половины от общего числа членов комиссии. Секретарь комиссии обеспечивает ведение протокола заседания комиссии. Состав комиссии утверждается правовым актом главного распорядителя о проведении отбора получателей субсидии.</w:t>
      </w:r>
    </w:p>
    <w:p w14:paraId="706DE7A5" w14:textId="77777777" w:rsidR="00DA364D" w:rsidRPr="00784FD6" w:rsidRDefault="00DA364D" w:rsidP="00DA364D">
      <w:pPr>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lastRenderedPageBreak/>
        <w:tab/>
        <w:t>2.11. На заседании комиссии каждая заявка обсуждается отдельно. В протоколе проведения отбора фиксируется соответствие/несоответствие каждого участника отбора критериям, установленным пунктом 1.6 настоящего Порядка.</w:t>
      </w:r>
    </w:p>
    <w:p w14:paraId="435C9BC7" w14:textId="77777777" w:rsidR="00DA364D" w:rsidRPr="00784FD6" w:rsidRDefault="00DA364D" w:rsidP="00DA364D">
      <w:pPr>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2.12. В протоколе фиксируется рейтинг заявок, ранжированный по времени (очередности) поступления заявок</w:t>
      </w:r>
      <w:r>
        <w:rPr>
          <w:rFonts w:ascii="Arial" w:eastAsia="Calibri" w:hAnsi="Arial" w:cs="Arial"/>
          <w:sz w:val="24"/>
          <w:szCs w:val="24"/>
        </w:rPr>
        <w:t xml:space="preserve"> в соответствии с журналом регистрации заявок</w:t>
      </w:r>
      <w:r w:rsidRPr="00784FD6">
        <w:rPr>
          <w:rFonts w:ascii="Arial" w:eastAsia="Calibri" w:hAnsi="Arial" w:cs="Arial"/>
          <w:sz w:val="24"/>
          <w:szCs w:val="24"/>
        </w:rPr>
        <w:t xml:space="preserve">. </w:t>
      </w:r>
    </w:p>
    <w:p w14:paraId="52D0FE6E" w14:textId="77777777" w:rsidR="00DA364D" w:rsidRPr="00784FD6" w:rsidRDefault="00DA364D" w:rsidP="00DA364D">
      <w:pPr>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После определения размера субсидии первому заявителю, выбирается следующий заявитель в рейтинге и размер субсидии определяется с учетом нераспределённого остатка ассигнований, предусмотренных для предоставления субсидий в текущем финансовом году.</w:t>
      </w:r>
    </w:p>
    <w:p w14:paraId="36BD9355"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2.13. Протокол проведения отбора подписывается всеми присутствующими членами комиссии и должен содержать:</w:t>
      </w:r>
    </w:p>
    <w:p w14:paraId="21CA07C3"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решение о предоставлении субсидии с расчетом размера субсидии в соответствии с пунктом 3.</w:t>
      </w:r>
      <w:r>
        <w:rPr>
          <w:rFonts w:ascii="Arial" w:eastAsia="Calibri" w:hAnsi="Arial" w:cs="Arial"/>
          <w:sz w:val="24"/>
          <w:szCs w:val="24"/>
        </w:rPr>
        <w:t>12</w:t>
      </w:r>
      <w:r w:rsidRPr="00784FD6">
        <w:rPr>
          <w:rFonts w:ascii="Arial" w:eastAsia="Calibri" w:hAnsi="Arial" w:cs="Arial"/>
          <w:sz w:val="24"/>
          <w:szCs w:val="24"/>
        </w:rPr>
        <w:t xml:space="preserve"> настоящего Порядка;</w:t>
      </w:r>
    </w:p>
    <w:p w14:paraId="5E987C2F"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решение об отказе в предоставлении субсидии по основаниям, предусмотренным пунктами 3.1</w:t>
      </w:r>
      <w:r>
        <w:rPr>
          <w:rFonts w:ascii="Arial" w:eastAsia="Calibri" w:hAnsi="Arial" w:cs="Arial"/>
          <w:sz w:val="24"/>
          <w:szCs w:val="24"/>
        </w:rPr>
        <w:t>3</w:t>
      </w:r>
      <w:r w:rsidRPr="00784FD6">
        <w:rPr>
          <w:rFonts w:ascii="Arial" w:eastAsia="Calibri" w:hAnsi="Arial" w:cs="Arial"/>
          <w:sz w:val="24"/>
          <w:szCs w:val="24"/>
        </w:rPr>
        <w:t xml:space="preserve"> - 3.1</w:t>
      </w:r>
      <w:r>
        <w:rPr>
          <w:rFonts w:ascii="Arial" w:eastAsia="Calibri" w:hAnsi="Arial" w:cs="Arial"/>
          <w:sz w:val="24"/>
          <w:szCs w:val="24"/>
        </w:rPr>
        <w:t>4</w:t>
      </w:r>
      <w:r w:rsidRPr="00784FD6">
        <w:rPr>
          <w:rFonts w:ascii="Arial" w:eastAsia="Calibri" w:hAnsi="Arial" w:cs="Arial"/>
          <w:sz w:val="24"/>
          <w:szCs w:val="24"/>
        </w:rPr>
        <w:t xml:space="preserve"> настоящего Порядка.</w:t>
      </w:r>
    </w:p>
    <w:p w14:paraId="1AE107B2"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2.14. Уполномоченный </w:t>
      </w:r>
      <w:proofErr w:type="gramStart"/>
      <w:r w:rsidRPr="00784FD6">
        <w:rPr>
          <w:rFonts w:ascii="Arial" w:eastAsia="Calibri" w:hAnsi="Arial" w:cs="Arial"/>
          <w:sz w:val="24"/>
          <w:szCs w:val="24"/>
        </w:rPr>
        <w:t>орган  размещает</w:t>
      </w:r>
      <w:proofErr w:type="gramEnd"/>
      <w:r w:rsidRPr="00784FD6">
        <w:rPr>
          <w:rFonts w:ascii="Arial" w:eastAsia="Calibri" w:hAnsi="Arial" w:cs="Arial"/>
          <w:sz w:val="24"/>
          <w:szCs w:val="24"/>
        </w:rPr>
        <w:t xml:space="preserve"> информацию о результатах отбора на едином портале (в случае проведения отбора в системе «Электронный бюджет»),  а также на официальном сайте </w:t>
      </w:r>
      <w:r>
        <w:rPr>
          <w:rFonts w:ascii="Arial" w:eastAsia="Calibri" w:hAnsi="Arial" w:cs="Arial"/>
          <w:sz w:val="24"/>
          <w:szCs w:val="24"/>
        </w:rPr>
        <w:t>главного распорядителя</w:t>
      </w:r>
      <w:r w:rsidRPr="00784FD6">
        <w:rPr>
          <w:rFonts w:ascii="Arial" w:eastAsia="Calibri" w:hAnsi="Arial" w:cs="Arial"/>
          <w:sz w:val="24"/>
          <w:szCs w:val="24"/>
        </w:rPr>
        <w:t xml:space="preserve"> в срок не позднее 5 рабочих дней со дня подписания протокола проведения отбора. Информация должна содержать следующие сведения:</w:t>
      </w:r>
    </w:p>
    <w:p w14:paraId="45F0EB5D"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дату, время, место рассмотрения и оценки заявок;</w:t>
      </w:r>
    </w:p>
    <w:p w14:paraId="4682355D"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информацию о заявителях, заявки которых рассмотрены;</w:t>
      </w:r>
    </w:p>
    <w:p w14:paraId="0C45FDD1"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последовательность рассмотрения заявок, присвоенные заявкам порядковые номера;</w:t>
      </w:r>
    </w:p>
    <w:p w14:paraId="7426E3E9" w14:textId="77777777" w:rsidR="00DA364D" w:rsidRPr="00784FD6" w:rsidRDefault="00DA364D" w:rsidP="00DA364D">
      <w:pPr>
        <w:tabs>
          <w:tab w:val="left" w:pos="709"/>
        </w:tabs>
        <w:autoSpaceDE w:val="0"/>
        <w:autoSpaceDN w:val="0"/>
        <w:adjustRightInd w:val="0"/>
        <w:spacing w:after="0" w:line="240" w:lineRule="auto"/>
        <w:jc w:val="both"/>
        <w:rPr>
          <w:rFonts w:ascii="Arial" w:eastAsia="Calibri" w:hAnsi="Arial" w:cs="Arial"/>
          <w:color w:val="FF0000"/>
          <w:sz w:val="24"/>
          <w:szCs w:val="24"/>
        </w:rPr>
      </w:pPr>
      <w:r w:rsidRPr="00784FD6">
        <w:rPr>
          <w:rFonts w:ascii="Arial" w:eastAsia="Calibri" w:hAnsi="Arial" w:cs="Arial"/>
          <w:sz w:val="24"/>
          <w:szCs w:val="24"/>
        </w:rPr>
        <w:tab/>
        <w:t>наименование получателей субсидий, с которыми заключаются соглашения о предоставлении субсидий, и размер предоставляемых субсидий.</w:t>
      </w:r>
    </w:p>
    <w:p w14:paraId="13024933" w14:textId="77777777" w:rsidR="00DA364D" w:rsidRPr="004D355B" w:rsidRDefault="00DA364D" w:rsidP="00DA364D">
      <w:pPr>
        <w:spacing w:after="0" w:line="240" w:lineRule="auto"/>
        <w:jc w:val="both"/>
        <w:rPr>
          <w:rFonts w:ascii="Arial" w:eastAsia="Calibri" w:hAnsi="Arial" w:cs="Arial"/>
          <w:sz w:val="24"/>
          <w:szCs w:val="24"/>
        </w:rPr>
      </w:pPr>
      <w:r w:rsidRPr="00784FD6">
        <w:rPr>
          <w:rFonts w:ascii="Arial" w:eastAsia="Calibri" w:hAnsi="Arial" w:cs="Arial"/>
          <w:sz w:val="24"/>
          <w:szCs w:val="24"/>
        </w:rPr>
        <w:tab/>
        <w:t>2.15. Отбор признается несостоявшимся, если для участия в отборе не поступило ни одной заявки. Главный распорядитель вправе принять решение о проведении повторного отбора.</w:t>
      </w:r>
    </w:p>
    <w:bookmarkEnd w:id="0"/>
    <w:p w14:paraId="59BEDE33" w14:textId="77777777" w:rsidR="00DA364D" w:rsidRPr="004D355B" w:rsidRDefault="00DA364D" w:rsidP="00DA364D">
      <w:pPr>
        <w:spacing w:after="0" w:line="240" w:lineRule="auto"/>
        <w:outlineLvl w:val="0"/>
        <w:rPr>
          <w:rFonts w:ascii="Arial" w:hAnsi="Arial" w:cs="Arial"/>
          <w:bCs/>
          <w:kern w:val="36"/>
          <w:sz w:val="24"/>
          <w:szCs w:val="24"/>
        </w:rPr>
      </w:pPr>
    </w:p>
    <w:p w14:paraId="0A5F3EF8" w14:textId="77777777" w:rsidR="00DA364D" w:rsidRPr="004D355B" w:rsidRDefault="00DA364D" w:rsidP="00DA364D">
      <w:pPr>
        <w:numPr>
          <w:ilvl w:val="0"/>
          <w:numId w:val="25"/>
        </w:numPr>
        <w:spacing w:after="0" w:line="240" w:lineRule="auto"/>
        <w:jc w:val="center"/>
        <w:outlineLvl w:val="0"/>
        <w:rPr>
          <w:rFonts w:ascii="Arial" w:hAnsi="Arial" w:cs="Arial"/>
          <w:bCs/>
          <w:kern w:val="36"/>
          <w:sz w:val="24"/>
          <w:szCs w:val="24"/>
        </w:rPr>
      </w:pPr>
      <w:r w:rsidRPr="004D355B">
        <w:rPr>
          <w:rFonts w:ascii="Arial" w:hAnsi="Arial" w:cs="Arial"/>
          <w:bCs/>
          <w:kern w:val="36"/>
          <w:sz w:val="24"/>
          <w:szCs w:val="24"/>
        </w:rPr>
        <w:t>Условия и порядок предоставления субсидий. Требования к отчетности.</w:t>
      </w:r>
    </w:p>
    <w:p w14:paraId="02FF6DEA" w14:textId="77777777" w:rsidR="00DA364D" w:rsidRPr="004D355B" w:rsidRDefault="00DA364D" w:rsidP="00DA364D">
      <w:pPr>
        <w:spacing w:after="0" w:line="240" w:lineRule="auto"/>
        <w:ind w:left="390"/>
        <w:outlineLvl w:val="0"/>
        <w:rPr>
          <w:rFonts w:ascii="Arial" w:hAnsi="Arial" w:cs="Arial"/>
          <w:bCs/>
          <w:kern w:val="36"/>
          <w:sz w:val="24"/>
          <w:szCs w:val="24"/>
        </w:rPr>
      </w:pPr>
    </w:p>
    <w:p w14:paraId="1C2857DE" w14:textId="77777777" w:rsidR="00DA364D" w:rsidRPr="00982350"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color w:val="000000" w:themeColor="text1"/>
          <w:sz w:val="24"/>
          <w:szCs w:val="24"/>
        </w:rPr>
        <w:t xml:space="preserve">3.1. На основании решения комиссии уполномоченный орган </w:t>
      </w:r>
      <w:r w:rsidRPr="00982350">
        <w:rPr>
          <w:rFonts w:ascii="Arial" w:hAnsi="Arial" w:cs="Arial"/>
          <w:sz w:val="24"/>
          <w:szCs w:val="24"/>
        </w:rPr>
        <w:t xml:space="preserve">готовит проект распоряжения о предоставлении субсидии и направляет на подпись Главе Боготольского района в срок не более 2-х рабочих дней с момента вынесения решения комиссией. </w:t>
      </w:r>
    </w:p>
    <w:p w14:paraId="52BF996B" w14:textId="77777777" w:rsidR="00DA364D" w:rsidRPr="00982350"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3.2. С момента вступления в силу распоряжения о предоставлении субсидии, заявитель признается получателем субсидии.</w:t>
      </w:r>
    </w:p>
    <w:p w14:paraId="1B6D9070" w14:textId="77777777" w:rsidR="00DA364D" w:rsidRPr="00982350"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3.3. Уполномоченный орган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554AE81C" w14:textId="77777777" w:rsidR="00DA364D" w:rsidRPr="00982350"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3.4. В случае отказа получателя в получении субсидии по собственной инициативе, оформляется заявление с указанием причин.</w:t>
      </w:r>
    </w:p>
    <w:p w14:paraId="35B768B1" w14:textId="77777777" w:rsidR="00DA364D" w:rsidRPr="00982350"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Средства субсидии, предполагаемые к предоставлению получателям, отказавшимся от средств субсидии, предлагаются следующему заявителю в рейтинге заявок протокола комиссии, если на момент подведения итогов отбора лимитов бюджетных ассигнований не хватило для предоставления субсидии в полном объеме.</w:t>
      </w:r>
    </w:p>
    <w:p w14:paraId="58382511" w14:textId="77777777" w:rsidR="00DA364D" w:rsidRPr="00982350" w:rsidRDefault="00DA364D" w:rsidP="00DA364D">
      <w:pPr>
        <w:widowControl w:val="0"/>
        <w:autoSpaceDE w:val="0"/>
        <w:autoSpaceDN w:val="0"/>
        <w:adjustRightInd w:val="0"/>
        <w:spacing w:after="0" w:line="240" w:lineRule="auto"/>
        <w:ind w:firstLine="708"/>
        <w:contextualSpacing/>
        <w:jc w:val="both"/>
        <w:rPr>
          <w:rFonts w:ascii="Arial" w:hAnsi="Arial" w:cs="Arial"/>
          <w:sz w:val="24"/>
          <w:szCs w:val="24"/>
        </w:rPr>
      </w:pPr>
      <w:r w:rsidRPr="00982350">
        <w:rPr>
          <w:rFonts w:ascii="Arial" w:hAnsi="Arial" w:cs="Arial"/>
          <w:sz w:val="24"/>
          <w:szCs w:val="24"/>
        </w:rPr>
        <w:t xml:space="preserve">3.5. Главный распорядитель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(далее – Соглашение) по форме, согласно приказа Финансового управления администрации Боготольского </w:t>
      </w:r>
      <w:r w:rsidRPr="00982350">
        <w:rPr>
          <w:rFonts w:ascii="Arial" w:hAnsi="Arial" w:cs="Arial"/>
          <w:sz w:val="24"/>
          <w:szCs w:val="24"/>
        </w:rPr>
        <w:lastRenderedPageBreak/>
        <w:t>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7CF2E40D" w14:textId="77777777" w:rsidR="00DA364D" w:rsidRPr="00982350" w:rsidRDefault="00DA364D" w:rsidP="00DA364D">
      <w:pPr>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3.6. В соглашение вносится условие о согласовании новых условий соглашения или о расторжении соглашения при недостижения согласия по новым условиям в случае уменьшения главному распорядителю ранее доведенных лимитов бюджетных обязательств, приводящих к невозможности предоставления субсидии в размере, определенном в соглашении.</w:t>
      </w:r>
    </w:p>
    <w:p w14:paraId="0D23AFA0" w14:textId="77777777" w:rsidR="00DA364D" w:rsidRPr="004D355B"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982350">
        <w:rPr>
          <w:rFonts w:ascii="Arial" w:hAnsi="Arial" w:cs="Arial"/>
          <w:sz w:val="24"/>
          <w:szCs w:val="24"/>
        </w:rPr>
        <w:t>3.7. Р</w:t>
      </w:r>
      <w:r w:rsidRPr="00982350">
        <w:rPr>
          <w:rFonts w:ascii="Arial" w:eastAsia="Calibri" w:hAnsi="Arial" w:cs="Arial"/>
          <w:sz w:val="24"/>
          <w:szCs w:val="24"/>
        </w:rPr>
        <w:t>езультатом предоставления субсидии является достижение</w:t>
      </w:r>
      <w:r>
        <w:rPr>
          <w:rFonts w:ascii="Arial" w:eastAsia="Calibri" w:hAnsi="Arial" w:cs="Arial"/>
          <w:sz w:val="24"/>
          <w:szCs w:val="24"/>
        </w:rPr>
        <w:t xml:space="preserve"> получателем субсидии следующих показателей</w:t>
      </w:r>
      <w:r w:rsidRPr="004D355B">
        <w:rPr>
          <w:rFonts w:ascii="Arial" w:eastAsia="Calibri" w:hAnsi="Arial" w:cs="Arial"/>
          <w:sz w:val="24"/>
          <w:szCs w:val="24"/>
        </w:rPr>
        <w:t>:</w:t>
      </w:r>
    </w:p>
    <w:p w14:paraId="2D154BFE"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1) осуществление (</w:t>
      </w:r>
      <w:proofErr w:type="spellStart"/>
      <w:r w:rsidRPr="00FE463E">
        <w:rPr>
          <w:rFonts w:ascii="Arial" w:eastAsia="Calibri" w:hAnsi="Arial" w:cs="Arial"/>
          <w:sz w:val="24"/>
          <w:szCs w:val="24"/>
        </w:rPr>
        <w:t>непрекращение</w:t>
      </w:r>
      <w:proofErr w:type="spellEnd"/>
      <w:r w:rsidRPr="00FE463E">
        <w:rPr>
          <w:rFonts w:ascii="Arial" w:eastAsia="Calibri" w:hAnsi="Arial" w:cs="Arial"/>
          <w:sz w:val="24"/>
          <w:szCs w:val="24"/>
        </w:rPr>
        <w:t>) деятельности (да).</w:t>
      </w:r>
    </w:p>
    <w:p w14:paraId="251111F6" w14:textId="77777777" w:rsidR="00DA364D"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Плановое (планируемое) значение </w:t>
      </w:r>
      <w:proofErr w:type="gramStart"/>
      <w:r w:rsidRPr="00FE463E">
        <w:rPr>
          <w:rFonts w:ascii="Arial" w:eastAsia="Calibri" w:hAnsi="Arial" w:cs="Arial"/>
          <w:sz w:val="24"/>
          <w:szCs w:val="24"/>
        </w:rPr>
        <w:t>показателя  соответствует</w:t>
      </w:r>
      <w:proofErr w:type="gramEnd"/>
      <w:r w:rsidRPr="00FE463E">
        <w:rPr>
          <w:rFonts w:ascii="Arial" w:eastAsia="Calibri" w:hAnsi="Arial" w:cs="Arial"/>
          <w:sz w:val="24"/>
          <w:szCs w:val="24"/>
        </w:rPr>
        <w:t xml:space="preserve"> значению по состоянию на 1 января года получения субсидии. </w:t>
      </w:r>
    </w:p>
    <w:p w14:paraId="1AEAD72C"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(достигнутое) значение показателя должно соответствовать его плановому значению в следующие отчетные периоды:</w:t>
      </w:r>
    </w:p>
    <w:p w14:paraId="3E4D6D6E"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в течение 12 месяцев после даты получения субсидии для получателей субсидии </w:t>
      </w:r>
      <w:r>
        <w:rPr>
          <w:rFonts w:ascii="Arial" w:eastAsia="Calibri" w:hAnsi="Arial" w:cs="Arial"/>
          <w:sz w:val="24"/>
          <w:szCs w:val="24"/>
        </w:rPr>
        <w:t>–</w:t>
      </w:r>
      <w:r w:rsidRPr="00FE463E">
        <w:rPr>
          <w:rFonts w:ascii="Arial" w:eastAsia="Calibri" w:hAnsi="Arial" w:cs="Arial"/>
          <w:sz w:val="24"/>
          <w:szCs w:val="24"/>
        </w:rPr>
        <w:t xml:space="preserve"> </w:t>
      </w:r>
      <w:r>
        <w:rPr>
          <w:rFonts w:ascii="Arial" w:eastAsia="Calibri" w:hAnsi="Arial" w:cs="Arial"/>
          <w:sz w:val="24"/>
          <w:szCs w:val="24"/>
        </w:rPr>
        <w:t>самозанятых граждан</w:t>
      </w:r>
      <w:r w:rsidRPr="00FE463E">
        <w:rPr>
          <w:rFonts w:ascii="Arial" w:eastAsia="Calibri" w:hAnsi="Arial" w:cs="Arial"/>
          <w:sz w:val="24"/>
          <w:szCs w:val="24"/>
        </w:rPr>
        <w:t>;</w:t>
      </w:r>
    </w:p>
    <w:p w14:paraId="3B6BE283"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в течение 24 месяцев после даты получения субсидии для получателей субсидии - субъектов малого и среднего предпринимательства.</w:t>
      </w:r>
    </w:p>
    <w:p w14:paraId="34DD955B"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2) количество сохраненных рабочих мест</w:t>
      </w:r>
      <w:r>
        <w:rPr>
          <w:rFonts w:ascii="Arial" w:eastAsia="Calibri" w:hAnsi="Arial" w:cs="Arial"/>
          <w:sz w:val="24"/>
          <w:szCs w:val="24"/>
        </w:rPr>
        <w:t xml:space="preserve"> (включая индивидуальных предпринимателей)</w:t>
      </w:r>
      <w:r w:rsidRPr="00FE463E">
        <w:rPr>
          <w:rFonts w:ascii="Arial" w:eastAsia="Calibri" w:hAnsi="Arial" w:cs="Arial"/>
          <w:sz w:val="24"/>
          <w:szCs w:val="24"/>
        </w:rPr>
        <w:t xml:space="preserve"> (единиц).</w:t>
      </w:r>
    </w:p>
    <w:p w14:paraId="33B78EC3"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Плановое (планируемое) значение </w:t>
      </w:r>
      <w:proofErr w:type="gramStart"/>
      <w:r w:rsidRPr="00FE463E">
        <w:rPr>
          <w:rFonts w:ascii="Arial" w:eastAsia="Calibri" w:hAnsi="Arial" w:cs="Arial"/>
          <w:sz w:val="24"/>
          <w:szCs w:val="24"/>
        </w:rPr>
        <w:t>показателя  соответствует</w:t>
      </w:r>
      <w:proofErr w:type="gramEnd"/>
      <w:r w:rsidRPr="00FE463E">
        <w:rPr>
          <w:rFonts w:ascii="Arial" w:eastAsia="Calibri" w:hAnsi="Arial" w:cs="Arial"/>
          <w:sz w:val="24"/>
          <w:szCs w:val="24"/>
        </w:rPr>
        <w:t>:</w:t>
      </w:r>
    </w:p>
    <w:p w14:paraId="23ECAC5A"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значению списочной (фактической) численности работников по состоянию на 1 января года получения субсидии (для субъекта малого и среднего предпринимательства, имеющего работников и являющегося работодателем);</w:t>
      </w:r>
    </w:p>
    <w:p w14:paraId="499CC68C"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единице (для </w:t>
      </w:r>
      <w:r>
        <w:rPr>
          <w:rFonts w:ascii="Arial" w:eastAsia="Calibri" w:hAnsi="Arial" w:cs="Arial"/>
          <w:sz w:val="24"/>
          <w:szCs w:val="24"/>
        </w:rPr>
        <w:t>субъекта малого и среднего предпринимательства</w:t>
      </w:r>
      <w:r w:rsidRPr="00FE463E">
        <w:rPr>
          <w:rFonts w:ascii="Arial" w:eastAsia="Calibri" w:hAnsi="Arial" w:cs="Arial"/>
          <w:sz w:val="24"/>
          <w:szCs w:val="24"/>
        </w:rPr>
        <w:t xml:space="preserve">, не имеющего работников и не являющегося работодателем, для </w:t>
      </w:r>
      <w:r>
        <w:rPr>
          <w:rFonts w:ascii="Arial" w:eastAsia="Calibri" w:hAnsi="Arial" w:cs="Arial"/>
          <w:sz w:val="24"/>
          <w:szCs w:val="24"/>
        </w:rPr>
        <w:t>самозанятого гражданина</w:t>
      </w:r>
      <w:r w:rsidRPr="00FE463E">
        <w:rPr>
          <w:rFonts w:ascii="Arial" w:eastAsia="Calibri" w:hAnsi="Arial" w:cs="Arial"/>
          <w:sz w:val="24"/>
          <w:szCs w:val="24"/>
        </w:rPr>
        <w:t>).</w:t>
      </w:r>
    </w:p>
    <w:p w14:paraId="1E79B823"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(достигнутое) значение показателя должно быть на уровне не менее 100 процентов через 12 месяцев после получения субсидии</w:t>
      </w:r>
      <w:r>
        <w:rPr>
          <w:rFonts w:ascii="Arial" w:eastAsia="Calibri" w:hAnsi="Arial" w:cs="Arial"/>
          <w:sz w:val="24"/>
          <w:szCs w:val="24"/>
        </w:rPr>
        <w:t>;</w:t>
      </w:r>
    </w:p>
    <w:p w14:paraId="3E99D0EF"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3) среднесписочная численность работников (</w:t>
      </w:r>
      <w:r>
        <w:rPr>
          <w:rFonts w:ascii="Arial" w:eastAsia="Calibri" w:hAnsi="Arial" w:cs="Arial"/>
          <w:sz w:val="24"/>
          <w:szCs w:val="24"/>
        </w:rPr>
        <w:t>единиц</w:t>
      </w:r>
      <w:r w:rsidRPr="00FE463E">
        <w:rPr>
          <w:rFonts w:ascii="Arial" w:eastAsia="Calibri" w:hAnsi="Arial" w:cs="Arial"/>
          <w:sz w:val="24"/>
          <w:szCs w:val="24"/>
        </w:rPr>
        <w:t>).</w:t>
      </w:r>
    </w:p>
    <w:p w14:paraId="2DF13FD6" w14:textId="77777777" w:rsidR="00DA364D"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Показатель устанавливается для субъектов малого и среднего предпринимательства, имеющих работников и являющихся работодателем. </w:t>
      </w:r>
    </w:p>
    <w:p w14:paraId="1B2AB482" w14:textId="77777777" w:rsidR="00DA364D"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Плановое (планируемое) значение </w:t>
      </w:r>
      <w:proofErr w:type="gramStart"/>
      <w:r w:rsidRPr="00FE463E">
        <w:rPr>
          <w:rFonts w:ascii="Arial" w:eastAsia="Calibri" w:hAnsi="Arial" w:cs="Arial"/>
          <w:sz w:val="24"/>
          <w:szCs w:val="24"/>
        </w:rPr>
        <w:t>показателя  соответствует</w:t>
      </w:r>
      <w:proofErr w:type="gramEnd"/>
      <w:r w:rsidRPr="00FE463E">
        <w:rPr>
          <w:rFonts w:ascii="Arial" w:eastAsia="Calibri" w:hAnsi="Arial" w:cs="Arial"/>
          <w:sz w:val="24"/>
          <w:szCs w:val="24"/>
        </w:rPr>
        <w:t xml:space="preserve"> значению среднесписочной численности работников в расчете по страховым взносам за финансовый год, предшествующий году подачи </w:t>
      </w:r>
      <w:r>
        <w:rPr>
          <w:rFonts w:ascii="Arial" w:eastAsia="Calibri" w:hAnsi="Arial" w:cs="Arial"/>
          <w:sz w:val="24"/>
          <w:szCs w:val="24"/>
        </w:rPr>
        <w:t xml:space="preserve">заявки </w:t>
      </w:r>
      <w:r w:rsidRPr="00FE463E">
        <w:rPr>
          <w:rFonts w:ascii="Arial" w:eastAsia="Calibri" w:hAnsi="Arial" w:cs="Arial"/>
          <w:sz w:val="24"/>
          <w:szCs w:val="24"/>
        </w:rPr>
        <w:t xml:space="preserve"> для участия в отборе. </w:t>
      </w:r>
    </w:p>
    <w:p w14:paraId="505BA8CE" w14:textId="77777777" w:rsidR="00DA364D" w:rsidRPr="00FE463E"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Отчетное (достигнутое) значение </w:t>
      </w:r>
      <w:proofErr w:type="gramStart"/>
      <w:r w:rsidRPr="00FE463E">
        <w:rPr>
          <w:rFonts w:ascii="Arial" w:eastAsia="Calibri" w:hAnsi="Arial" w:cs="Arial"/>
          <w:sz w:val="24"/>
          <w:szCs w:val="24"/>
        </w:rPr>
        <w:t>показателя  по</w:t>
      </w:r>
      <w:proofErr w:type="gramEnd"/>
      <w:r w:rsidRPr="00FE463E">
        <w:rPr>
          <w:rFonts w:ascii="Arial" w:eastAsia="Calibri" w:hAnsi="Arial" w:cs="Arial"/>
          <w:sz w:val="24"/>
          <w:szCs w:val="24"/>
        </w:rPr>
        <w:t xml:space="preserve"> сравнению с его плановым значением должно быть на уровне не менее 80 процентов за каждый отчетный период (квартал) в течение 12 месяцев после даты получения субсидии</w:t>
      </w:r>
      <w:r>
        <w:rPr>
          <w:rFonts w:ascii="Arial" w:eastAsia="Calibri" w:hAnsi="Arial" w:cs="Arial"/>
          <w:sz w:val="24"/>
          <w:szCs w:val="24"/>
        </w:rPr>
        <w:t>;</w:t>
      </w:r>
    </w:p>
    <w:p w14:paraId="6767CEE9" w14:textId="77777777" w:rsidR="00DA364D" w:rsidRDefault="00DA364D" w:rsidP="00DA364D">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Плановые значения показателей </w:t>
      </w:r>
      <w:r>
        <w:rPr>
          <w:rFonts w:ascii="Arial" w:eastAsia="Calibri" w:hAnsi="Arial" w:cs="Arial"/>
          <w:sz w:val="24"/>
          <w:szCs w:val="24"/>
        </w:rPr>
        <w:t xml:space="preserve">и даты достижения значений показателей </w:t>
      </w:r>
      <w:r w:rsidRPr="00FE463E">
        <w:rPr>
          <w:rFonts w:ascii="Arial" w:eastAsia="Calibri" w:hAnsi="Arial" w:cs="Arial"/>
          <w:sz w:val="24"/>
          <w:szCs w:val="24"/>
        </w:rPr>
        <w:t xml:space="preserve">включаются в </w:t>
      </w:r>
      <w:r>
        <w:rPr>
          <w:rFonts w:ascii="Arial" w:eastAsia="Calibri" w:hAnsi="Arial" w:cs="Arial"/>
          <w:sz w:val="24"/>
          <w:szCs w:val="24"/>
        </w:rPr>
        <w:t>соглашение</w:t>
      </w:r>
      <w:r w:rsidRPr="00FE463E">
        <w:rPr>
          <w:rFonts w:ascii="Arial" w:eastAsia="Calibri" w:hAnsi="Arial" w:cs="Arial"/>
          <w:sz w:val="24"/>
          <w:szCs w:val="24"/>
        </w:rPr>
        <w:t xml:space="preserve"> о предоставлении субсидии в случае получения субсидии.</w:t>
      </w:r>
    </w:p>
    <w:p w14:paraId="1479A5F3" w14:textId="77777777" w:rsidR="00DA364D" w:rsidRPr="0042254F" w:rsidRDefault="00DA364D" w:rsidP="00DA364D">
      <w:pPr>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8</w:t>
      </w:r>
      <w:r w:rsidRPr="0042254F">
        <w:rPr>
          <w:rFonts w:ascii="Arial" w:hAnsi="Arial" w:cs="Arial"/>
          <w:sz w:val="24"/>
          <w:szCs w:val="24"/>
        </w:rPr>
        <w:t>. В случае если Соглашение не заключено в установленные сроки по вине получателя субсидии, получатель субсидии считается уклонившимся от заключения Соглашения и распоряжение о предоставлении субсидии подлежит отмене (изменению).</w:t>
      </w:r>
    </w:p>
    <w:p w14:paraId="19E024EF" w14:textId="77777777" w:rsidR="00DA364D" w:rsidRPr="0042254F" w:rsidRDefault="00DA364D" w:rsidP="00DA364D">
      <w:pPr>
        <w:autoSpaceDE w:val="0"/>
        <w:autoSpaceDN w:val="0"/>
        <w:adjustRightInd w:val="0"/>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9</w:t>
      </w:r>
      <w:r w:rsidRPr="0042254F">
        <w:rPr>
          <w:rFonts w:ascii="Arial" w:hAnsi="Arial" w:cs="Arial"/>
          <w:sz w:val="24"/>
          <w:szCs w:val="24"/>
        </w:rPr>
        <w:t>. Уполномоченный орган не позднее 1 рабочего дня со дня заключения Соглашения направляет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46F5AD81" w14:textId="77777777" w:rsidR="00DA364D" w:rsidRPr="006B3973" w:rsidRDefault="00DA364D" w:rsidP="00DA364D">
      <w:pPr>
        <w:tabs>
          <w:tab w:val="left" w:pos="851"/>
          <w:tab w:val="left" w:pos="993"/>
        </w:tabs>
        <w:autoSpaceDE w:val="0"/>
        <w:autoSpaceDN w:val="0"/>
        <w:adjustRightInd w:val="0"/>
        <w:spacing w:after="0" w:line="240" w:lineRule="auto"/>
        <w:ind w:firstLine="390"/>
        <w:contextualSpacing/>
        <w:jc w:val="both"/>
        <w:rPr>
          <w:rFonts w:ascii="Arial" w:hAnsi="Arial" w:cs="Arial"/>
          <w:sz w:val="24"/>
          <w:szCs w:val="24"/>
        </w:rPr>
      </w:pPr>
      <w:r w:rsidRPr="006B3973">
        <w:rPr>
          <w:rFonts w:ascii="Arial" w:hAnsi="Arial" w:cs="Arial"/>
          <w:sz w:val="24"/>
          <w:szCs w:val="24"/>
        </w:rPr>
        <w:lastRenderedPageBreak/>
        <w:t xml:space="preserve">      -реестр получателей субсидии по форме согласно приложению № 2 к настоящему Порядку;</w:t>
      </w:r>
    </w:p>
    <w:p w14:paraId="5A0E0F0B" w14:textId="77777777" w:rsidR="00DA364D" w:rsidRPr="006B3973" w:rsidRDefault="00DA364D" w:rsidP="00DA364D">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копию распоряжения о предоставлении субсидии;</w:t>
      </w:r>
    </w:p>
    <w:p w14:paraId="68640963" w14:textId="77777777" w:rsidR="00DA364D" w:rsidRPr="006B3973" w:rsidRDefault="00DA364D" w:rsidP="00DA364D">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копии соглашений о предоставлении субсидий.</w:t>
      </w:r>
    </w:p>
    <w:p w14:paraId="60C9067C" w14:textId="77777777" w:rsidR="00DA364D" w:rsidRPr="006B3973" w:rsidRDefault="00DA364D" w:rsidP="00DA364D">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3.10. МКУ «Межведомственная централизованная бухгалтерия» в срок не более 5 рабочих дней с момента получения документов, указанных в п. 3.9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14:paraId="1B0AB5FD" w14:textId="77777777" w:rsidR="00DA364D" w:rsidRPr="006B3973" w:rsidRDefault="00DA364D" w:rsidP="00DA364D">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3.11. Датой получения субсидии считается день списания средств субсидии с лицевого счета Главного распорядителя.</w:t>
      </w:r>
    </w:p>
    <w:p w14:paraId="04F476D1" w14:textId="77777777" w:rsidR="00DA364D" w:rsidRPr="006B3973" w:rsidRDefault="00DA364D" w:rsidP="00DA364D">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eastAsia="Arial" w:hAnsi="Arial" w:cs="Arial"/>
          <w:sz w:val="24"/>
          <w:szCs w:val="24"/>
        </w:rPr>
        <w:t xml:space="preserve">3.12. </w:t>
      </w:r>
      <w:r w:rsidRPr="006B3973">
        <w:rPr>
          <w:rFonts w:ascii="Arial" w:hAnsi="Arial" w:cs="Arial"/>
          <w:sz w:val="24"/>
          <w:szCs w:val="24"/>
        </w:rPr>
        <w:t xml:space="preserve">Размер субсидии составляет </w:t>
      </w:r>
      <w:proofErr w:type="gramStart"/>
      <w:r w:rsidRPr="006B3973">
        <w:rPr>
          <w:rFonts w:ascii="Arial" w:hAnsi="Arial" w:cs="Arial"/>
          <w:sz w:val="24"/>
          <w:szCs w:val="24"/>
        </w:rPr>
        <w:t>до  50</w:t>
      </w:r>
      <w:proofErr w:type="gramEnd"/>
      <w:r w:rsidRPr="006B3973">
        <w:rPr>
          <w:rFonts w:ascii="Arial" w:hAnsi="Arial" w:cs="Arial"/>
          <w:sz w:val="24"/>
          <w:szCs w:val="24"/>
        </w:rPr>
        <w:t xml:space="preserve"> процентов произведенных затрат, и в сумме не более 500 тыс. рублей субъекту малого и среднего предпринимательства и не более 100 тыс. рублей самозанятому гражданину. При этом поддержка предоставляется одному и тому же получателю поддержки не чаще одного раза в течение двух лет. </w:t>
      </w:r>
    </w:p>
    <w:p w14:paraId="317EE37A" w14:textId="77777777" w:rsidR="00DA364D" w:rsidRPr="006B3973" w:rsidRDefault="00DA364D" w:rsidP="00DA364D">
      <w:pPr>
        <w:autoSpaceDE w:val="0"/>
        <w:autoSpaceDN w:val="0"/>
        <w:adjustRightInd w:val="0"/>
        <w:spacing w:after="0" w:line="240" w:lineRule="auto"/>
        <w:ind w:firstLine="708"/>
        <w:jc w:val="both"/>
        <w:rPr>
          <w:rFonts w:ascii="Arial" w:hAnsi="Arial" w:cs="Arial"/>
          <w:color w:val="000000" w:themeColor="text1"/>
          <w:sz w:val="24"/>
          <w:szCs w:val="24"/>
        </w:rPr>
      </w:pPr>
      <w:r w:rsidRPr="006B3973">
        <w:rPr>
          <w:rFonts w:ascii="Arial" w:hAnsi="Arial" w:cs="Arial"/>
          <w:color w:val="000000" w:themeColor="text1"/>
          <w:sz w:val="24"/>
          <w:szCs w:val="24"/>
        </w:rPr>
        <w:t xml:space="preserve">3.13. В соответствии с частями 3,4 статьи 14 Федерального закона № 209-ФЗ субсидии не </w:t>
      </w:r>
      <w:proofErr w:type="gramStart"/>
      <w:r w:rsidRPr="006B3973">
        <w:rPr>
          <w:rFonts w:ascii="Arial" w:hAnsi="Arial" w:cs="Arial"/>
          <w:color w:val="000000" w:themeColor="text1"/>
          <w:sz w:val="24"/>
          <w:szCs w:val="24"/>
        </w:rPr>
        <w:t>могут  предоставляться</w:t>
      </w:r>
      <w:proofErr w:type="gramEnd"/>
      <w:r w:rsidRPr="006B3973">
        <w:rPr>
          <w:rFonts w:ascii="Arial" w:hAnsi="Arial" w:cs="Arial"/>
          <w:color w:val="000000" w:themeColor="text1"/>
          <w:sz w:val="24"/>
          <w:szCs w:val="24"/>
        </w:rPr>
        <w:t xml:space="preserve"> в отношении заявителей:</w:t>
      </w:r>
    </w:p>
    <w:p w14:paraId="6BE997F5" w14:textId="77777777" w:rsidR="00DA364D" w:rsidRPr="006B3973" w:rsidRDefault="00DA364D" w:rsidP="00DA364D">
      <w:pPr>
        <w:pStyle w:val="ConsPlusNormal0"/>
        <w:ind w:firstLine="708"/>
        <w:jc w:val="both"/>
        <w:rPr>
          <w:sz w:val="24"/>
          <w:szCs w:val="24"/>
        </w:rPr>
      </w:pPr>
      <w:r w:rsidRPr="006B3973">
        <w:rPr>
          <w:color w:val="000000" w:themeColor="text1"/>
          <w:sz w:val="24"/>
          <w:szCs w:val="24"/>
        </w:rPr>
        <w:t xml:space="preserve"> </w:t>
      </w:r>
      <w:r w:rsidRPr="006B3973">
        <w:rPr>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B778DA2" w14:textId="77777777" w:rsidR="00DA364D" w:rsidRPr="006B3973" w:rsidRDefault="00DA364D" w:rsidP="00DA364D">
      <w:pPr>
        <w:pStyle w:val="ConsPlusNormal0"/>
        <w:ind w:firstLine="708"/>
        <w:jc w:val="both"/>
        <w:rPr>
          <w:sz w:val="24"/>
          <w:szCs w:val="24"/>
        </w:rPr>
      </w:pPr>
      <w:r w:rsidRPr="006B3973">
        <w:rPr>
          <w:sz w:val="24"/>
          <w:szCs w:val="24"/>
        </w:rPr>
        <w:t>2) являющихся участниками соглашений о разделе продукции;</w:t>
      </w:r>
    </w:p>
    <w:p w14:paraId="348174F7" w14:textId="77777777" w:rsidR="00DA364D" w:rsidRPr="006B3973" w:rsidRDefault="00DA364D" w:rsidP="00DA364D">
      <w:pPr>
        <w:pStyle w:val="ConsPlusNormal0"/>
        <w:ind w:firstLine="708"/>
        <w:jc w:val="both"/>
        <w:rPr>
          <w:sz w:val="24"/>
          <w:szCs w:val="24"/>
        </w:rPr>
      </w:pPr>
      <w:r w:rsidRPr="006B3973">
        <w:rPr>
          <w:sz w:val="24"/>
          <w:szCs w:val="24"/>
        </w:rPr>
        <w:t>3) осуществляющих предпринимательскую деятельность в сфере игорного бизнеса;</w:t>
      </w:r>
    </w:p>
    <w:p w14:paraId="6570FDF9" w14:textId="77777777" w:rsidR="00DA364D" w:rsidRPr="006B3973" w:rsidRDefault="00DA364D" w:rsidP="00DA364D">
      <w:pPr>
        <w:pStyle w:val="ConsPlusNormal0"/>
        <w:ind w:firstLine="708"/>
        <w:jc w:val="both"/>
        <w:rPr>
          <w:sz w:val="24"/>
          <w:szCs w:val="24"/>
        </w:rPr>
      </w:pPr>
      <w:r w:rsidRPr="006B3973">
        <w:rPr>
          <w:sz w:val="24"/>
          <w:szCs w:val="24"/>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ACC15EB" w14:textId="77777777" w:rsidR="00DA364D" w:rsidRPr="006B3973" w:rsidRDefault="00DA364D" w:rsidP="00DA364D">
      <w:pPr>
        <w:pStyle w:val="ConsPlusNormal0"/>
        <w:ind w:firstLine="708"/>
        <w:jc w:val="both"/>
        <w:rPr>
          <w:sz w:val="24"/>
          <w:szCs w:val="24"/>
        </w:rPr>
      </w:pPr>
      <w:r w:rsidRPr="006B3973">
        <w:rPr>
          <w:sz w:val="24"/>
          <w:szCs w:val="24"/>
        </w:rPr>
        <w:t>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4271B7C1"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3.14. Основанием для отказа получателю субсидии в предоставлении субсидии является:</w:t>
      </w:r>
    </w:p>
    <w:p w14:paraId="1FA349B9"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 xml:space="preserve">несоответствие участника отбора критериям отбора </w:t>
      </w:r>
      <w:r>
        <w:rPr>
          <w:rFonts w:ascii="Arial" w:hAnsi="Arial" w:cs="Arial"/>
          <w:sz w:val="24"/>
          <w:szCs w:val="24"/>
        </w:rPr>
        <w:t xml:space="preserve">и </w:t>
      </w:r>
      <w:r w:rsidRPr="006B3973">
        <w:rPr>
          <w:rFonts w:ascii="Arial" w:hAnsi="Arial" w:cs="Arial"/>
          <w:sz w:val="24"/>
          <w:szCs w:val="24"/>
        </w:rPr>
        <w:t>требованиям, установленным пунктами 1.6, 2.4 настоящего порядка;</w:t>
      </w:r>
    </w:p>
    <w:p w14:paraId="564FF32E"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несоответствие представленных заявок и документов требованиям к заявкам участников отбора, установленным в объявлении о проведении отбора;</w:t>
      </w:r>
    </w:p>
    <w:p w14:paraId="543115A9"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7A18C816"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подача участником отбора заявки после даты и (или) времени, определенных для подачи заявок;</w:t>
      </w:r>
    </w:p>
    <w:p w14:paraId="23C0F013"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 xml:space="preserve">несоответствие представленных документов требованиям, предусмотренным настоящим </w:t>
      </w:r>
      <w:proofErr w:type="gramStart"/>
      <w:r w:rsidRPr="006B3973">
        <w:rPr>
          <w:rFonts w:ascii="Arial" w:hAnsi="Arial" w:cs="Arial"/>
          <w:sz w:val="24"/>
          <w:szCs w:val="24"/>
        </w:rPr>
        <w:t>Порядком  или</w:t>
      </w:r>
      <w:proofErr w:type="gramEnd"/>
      <w:r w:rsidRPr="006B3973">
        <w:rPr>
          <w:rFonts w:ascii="Arial" w:hAnsi="Arial" w:cs="Arial"/>
          <w:sz w:val="24"/>
          <w:szCs w:val="24"/>
        </w:rPr>
        <w:t xml:space="preserve"> непредставление (представление не полном объеме) указанных документов;</w:t>
      </w:r>
    </w:p>
    <w:p w14:paraId="3BC6DAF3" w14:textId="77777777" w:rsidR="00DA364D" w:rsidRPr="006B3973" w:rsidRDefault="00DA364D" w:rsidP="00DA364D">
      <w:pPr>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несоответствие условиям оказания поддержки, установленным настоящим Порядком;</w:t>
      </w:r>
    </w:p>
    <w:p w14:paraId="56CA7225"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w:t>
      </w:r>
      <w:r w:rsidRPr="006B3973">
        <w:rPr>
          <w:rFonts w:ascii="Arial" w:hAnsi="Arial" w:cs="Arial"/>
          <w:sz w:val="24"/>
          <w:szCs w:val="24"/>
        </w:rPr>
        <w:lastRenderedPageBreak/>
        <w:t>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2F89D56D"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55CD8439" w14:textId="77777777" w:rsidR="00DA364D"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 xml:space="preserve">отсутствие нераспределенных бюджетных ассигнований на предоставление субсидии </w:t>
      </w:r>
      <w:r>
        <w:rPr>
          <w:rFonts w:ascii="Arial" w:hAnsi="Arial" w:cs="Arial"/>
          <w:sz w:val="24"/>
          <w:szCs w:val="24"/>
        </w:rPr>
        <w:t>после распределения средств участником отбора в соответствии с рейтингом заявок;</w:t>
      </w:r>
    </w:p>
    <w:p w14:paraId="48565F70" w14:textId="77777777" w:rsidR="00DA364D"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имеющим задолженность по уплате налогов, сборов, страховых взносов, пеней, штрафов, </w:t>
      </w:r>
      <w:proofErr w:type="gramStart"/>
      <w:r>
        <w:rPr>
          <w:rFonts w:ascii="Arial" w:hAnsi="Arial" w:cs="Arial"/>
          <w:sz w:val="24"/>
          <w:szCs w:val="24"/>
        </w:rPr>
        <w:t>процентов  (</w:t>
      </w:r>
      <w:proofErr w:type="gramEnd"/>
      <w:r>
        <w:rPr>
          <w:rFonts w:ascii="Arial" w:hAnsi="Arial" w:cs="Arial"/>
          <w:sz w:val="24"/>
          <w:szCs w:val="24"/>
        </w:rPr>
        <w:t xml:space="preserve">для субъектов малого и среднего предпринимательства);  </w:t>
      </w:r>
    </w:p>
    <w:p w14:paraId="349838A2" w14:textId="77777777" w:rsidR="00DA364D" w:rsidRPr="006B3973"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имеющим задолженность по уплате налогов, сборов, пеней, штрафов (для самозанятых граждан).</w:t>
      </w:r>
    </w:p>
    <w:p w14:paraId="4EC17CBC" w14:textId="77777777" w:rsidR="00DA364D" w:rsidRPr="004D355B" w:rsidRDefault="00DA364D" w:rsidP="00DA364D">
      <w:pPr>
        <w:spacing w:after="0" w:line="240" w:lineRule="auto"/>
        <w:ind w:firstLine="708"/>
        <w:jc w:val="both"/>
        <w:rPr>
          <w:rFonts w:ascii="Arial" w:hAnsi="Arial" w:cs="Arial"/>
          <w:sz w:val="24"/>
          <w:szCs w:val="24"/>
        </w:rPr>
      </w:pPr>
      <w:r w:rsidRPr="006B3973">
        <w:rPr>
          <w:rFonts w:ascii="Arial" w:hAnsi="Arial" w:cs="Arial"/>
          <w:sz w:val="24"/>
          <w:szCs w:val="24"/>
        </w:rPr>
        <w:t xml:space="preserve">3.15. Получатель субсидии представляет отчет о достижении результата предоставления субсидии в сроки и по форме, </w:t>
      </w:r>
      <w:proofErr w:type="gramStart"/>
      <w:r w:rsidRPr="006B3973">
        <w:rPr>
          <w:rFonts w:ascii="Arial" w:hAnsi="Arial" w:cs="Arial"/>
          <w:sz w:val="24"/>
          <w:szCs w:val="24"/>
        </w:rPr>
        <w:t>установленные  Соглашением</w:t>
      </w:r>
      <w:proofErr w:type="gramEnd"/>
      <w:r w:rsidRPr="006B3973">
        <w:rPr>
          <w:rFonts w:ascii="Arial" w:hAnsi="Arial" w:cs="Arial"/>
          <w:sz w:val="24"/>
          <w:szCs w:val="24"/>
        </w:rPr>
        <w:t>. Главный распорядитель вправе устанавливать в Соглашении сроки и формы представления получателем субсидии дополнительной отчетности и подтверждающих документов.</w:t>
      </w:r>
    </w:p>
    <w:p w14:paraId="6FDB28FD" w14:textId="77777777" w:rsidR="00DA364D" w:rsidRPr="004D355B" w:rsidRDefault="00DA364D" w:rsidP="00DA364D">
      <w:pPr>
        <w:widowControl w:val="0"/>
        <w:autoSpaceDE w:val="0"/>
        <w:autoSpaceDN w:val="0"/>
        <w:adjustRightInd w:val="0"/>
        <w:spacing w:after="0" w:line="240" w:lineRule="auto"/>
        <w:ind w:firstLine="540"/>
        <w:jc w:val="center"/>
        <w:rPr>
          <w:rFonts w:ascii="Arial" w:hAnsi="Arial" w:cs="Arial"/>
          <w:sz w:val="24"/>
          <w:szCs w:val="24"/>
        </w:rPr>
      </w:pPr>
    </w:p>
    <w:p w14:paraId="45C052F1" w14:textId="77777777" w:rsidR="00DA364D" w:rsidRPr="004D355B" w:rsidRDefault="00DA364D" w:rsidP="00DA364D">
      <w:pPr>
        <w:numPr>
          <w:ilvl w:val="0"/>
          <w:numId w:val="25"/>
        </w:numPr>
        <w:spacing w:after="0" w:line="240" w:lineRule="auto"/>
        <w:jc w:val="center"/>
        <w:outlineLvl w:val="0"/>
        <w:rPr>
          <w:rFonts w:ascii="Arial" w:hAnsi="Arial" w:cs="Arial"/>
          <w:bCs/>
          <w:kern w:val="36"/>
          <w:sz w:val="24"/>
          <w:szCs w:val="24"/>
        </w:rPr>
      </w:pPr>
      <w:proofErr w:type="gramStart"/>
      <w:r w:rsidRPr="004D355B">
        <w:rPr>
          <w:rFonts w:ascii="Arial" w:hAnsi="Arial" w:cs="Arial"/>
          <w:bCs/>
          <w:kern w:val="36"/>
          <w:sz w:val="24"/>
          <w:szCs w:val="24"/>
        </w:rPr>
        <w:t>Требования  об</w:t>
      </w:r>
      <w:proofErr w:type="gramEnd"/>
      <w:r w:rsidRPr="004D355B">
        <w:rPr>
          <w:rFonts w:ascii="Arial" w:hAnsi="Arial" w:cs="Arial"/>
          <w:bCs/>
          <w:kern w:val="36"/>
          <w:sz w:val="24"/>
          <w:szCs w:val="24"/>
        </w:rPr>
        <w:t xml:space="preserve"> осуществлении контроля за соблюдением условий и порядка предоставления  субсидий  и ответственности за их нарушение</w:t>
      </w:r>
    </w:p>
    <w:p w14:paraId="7E3ACA14" w14:textId="77777777" w:rsidR="00DA364D" w:rsidRPr="004D355B" w:rsidRDefault="00DA364D" w:rsidP="00DA364D">
      <w:pPr>
        <w:autoSpaceDE w:val="0"/>
        <w:autoSpaceDN w:val="0"/>
        <w:adjustRightInd w:val="0"/>
        <w:spacing w:after="0" w:line="240" w:lineRule="auto"/>
        <w:ind w:firstLine="390"/>
        <w:jc w:val="both"/>
        <w:rPr>
          <w:rFonts w:ascii="Arial" w:hAnsi="Arial" w:cs="Arial"/>
          <w:sz w:val="24"/>
          <w:szCs w:val="24"/>
        </w:rPr>
      </w:pPr>
      <w:r w:rsidRPr="004D355B">
        <w:rPr>
          <w:rFonts w:ascii="Arial" w:hAnsi="Arial" w:cs="Arial"/>
          <w:sz w:val="24"/>
          <w:szCs w:val="24"/>
        </w:rPr>
        <w:t xml:space="preserve">     </w:t>
      </w:r>
    </w:p>
    <w:p w14:paraId="30675C00"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4.1. При предоставлении субсидии обязательным условием ее предоставления,  включаемым в Соглашение, является согласие получателей субсидии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субсидии , а также проверок органами муниципального финансового контроля (далее – органы контроля).</w:t>
      </w:r>
    </w:p>
    <w:p w14:paraId="084133DC" w14:textId="77777777" w:rsidR="00DA364D" w:rsidRPr="004D355B" w:rsidRDefault="00DA364D" w:rsidP="00DA364D">
      <w:pPr>
        <w:shd w:val="clear" w:color="auto" w:fill="FFFFFF"/>
        <w:spacing w:before="100" w:beforeAutospacing="1" w:after="100" w:afterAutospacing="1" w:line="240" w:lineRule="auto"/>
        <w:ind w:firstLine="709"/>
        <w:contextualSpacing/>
        <w:jc w:val="both"/>
        <w:rPr>
          <w:rFonts w:ascii="Arial" w:hAnsi="Arial" w:cs="Arial"/>
          <w:bCs/>
          <w:color w:val="444444"/>
          <w:sz w:val="24"/>
          <w:szCs w:val="24"/>
        </w:rPr>
      </w:pPr>
      <w:r w:rsidRPr="004D355B">
        <w:rPr>
          <w:rFonts w:ascii="Arial" w:hAnsi="Arial" w:cs="Arial"/>
          <w:sz w:val="24"/>
          <w:szCs w:val="24"/>
        </w:rPr>
        <w:t>4.2. Главный распорядитель осуществляет проверки соблюдения получателями субсидий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Боготольского района от 27.12.2022 № 627-п «</w:t>
      </w:r>
      <w:r w:rsidRPr="004D355B">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486F39D1"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4.3. В случае нарушения получателем субсидии условий, установленных при предоставлении субсидии, выявленного в том числе по фактам проверок, проведенных органами </w:t>
      </w:r>
      <w:proofErr w:type="gramStart"/>
      <w:r w:rsidRPr="004D355B">
        <w:rPr>
          <w:rFonts w:ascii="Arial" w:hAnsi="Arial" w:cs="Arial"/>
          <w:sz w:val="24"/>
          <w:szCs w:val="24"/>
        </w:rPr>
        <w:t>контроля</w:t>
      </w:r>
      <w:proofErr w:type="gramEnd"/>
      <w:r w:rsidRPr="004D355B">
        <w:rPr>
          <w:rFonts w:ascii="Arial" w:hAnsi="Arial" w:cs="Arial"/>
          <w:sz w:val="24"/>
          <w:szCs w:val="24"/>
        </w:rPr>
        <w:t xml:space="preserve"> а также в случае недостижения значений результатов предоставления субсидий, применяется мера ответственности о возврате субсидии в полном объеме.</w:t>
      </w:r>
    </w:p>
    <w:p w14:paraId="6E09D7EC"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lastRenderedPageBreak/>
        <w:t>4.4. Решение органов контроля является основанием для издания распоряжения о возврате субсидии. Уполномоченный орган в течение 5 рабочих дней после даты подписания распоряжения уведомляет получателя субсидии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14:paraId="0AAD6024"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4.5. Получатель субсидии в течении 20 рабочих дней, следующих за датой получения уведомления о возврате, обязан произвести возврат субсидии.</w:t>
      </w:r>
    </w:p>
    <w:p w14:paraId="384DEBAB"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4.6. В случае, если получатель субсидии не возвратил субсидию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w:t>
      </w:r>
      <w:proofErr w:type="gramStart"/>
      <w:r w:rsidRPr="004D355B">
        <w:rPr>
          <w:rFonts w:ascii="Arial" w:hAnsi="Arial" w:cs="Arial"/>
          <w:sz w:val="24"/>
          <w:szCs w:val="24"/>
        </w:rPr>
        <w:t>средств  в</w:t>
      </w:r>
      <w:proofErr w:type="gramEnd"/>
      <w:r w:rsidRPr="004D355B">
        <w:rPr>
          <w:rFonts w:ascii="Arial" w:hAnsi="Arial" w:cs="Arial"/>
          <w:sz w:val="24"/>
          <w:szCs w:val="24"/>
        </w:rPr>
        <w:t xml:space="preserve"> бюджет района в судебном порядке в соответствии с законодательством Российской Федерации. </w:t>
      </w:r>
    </w:p>
    <w:p w14:paraId="2056C781" w14:textId="77777777" w:rsidR="00DA364D" w:rsidRPr="004D355B" w:rsidRDefault="00DA364D" w:rsidP="00DA364D">
      <w:pPr>
        <w:spacing w:after="0" w:line="240" w:lineRule="auto"/>
        <w:contextualSpacing/>
        <w:rPr>
          <w:rFonts w:ascii="Arial" w:hAnsi="Arial" w:cs="Arial"/>
          <w:sz w:val="24"/>
          <w:szCs w:val="24"/>
        </w:rPr>
      </w:pPr>
    </w:p>
    <w:p w14:paraId="3C30652C" w14:textId="77777777" w:rsidR="00DA364D" w:rsidRPr="004D355B" w:rsidRDefault="00DA364D" w:rsidP="00DA364D">
      <w:pPr>
        <w:spacing w:after="0" w:line="240" w:lineRule="auto"/>
        <w:rPr>
          <w:rFonts w:ascii="Arial" w:hAnsi="Arial" w:cs="Arial"/>
          <w:sz w:val="24"/>
          <w:szCs w:val="24"/>
        </w:rPr>
      </w:pPr>
    </w:p>
    <w:p w14:paraId="27A62380" w14:textId="77777777" w:rsidR="00DA364D" w:rsidRDefault="00DA364D" w:rsidP="00DA364D">
      <w:pPr>
        <w:tabs>
          <w:tab w:val="decimal" w:pos="4253"/>
        </w:tabs>
        <w:spacing w:after="0" w:line="240" w:lineRule="auto"/>
        <w:rPr>
          <w:rFonts w:ascii="Arial" w:hAnsi="Arial" w:cs="Arial"/>
          <w:sz w:val="24"/>
          <w:szCs w:val="24"/>
        </w:rPr>
      </w:pPr>
    </w:p>
    <w:p w14:paraId="2BACA929" w14:textId="77777777" w:rsidR="00DA364D" w:rsidRDefault="00DA364D" w:rsidP="00DA364D">
      <w:pPr>
        <w:tabs>
          <w:tab w:val="decimal" w:pos="4253"/>
        </w:tabs>
        <w:spacing w:after="0" w:line="240" w:lineRule="auto"/>
        <w:ind w:left="3402"/>
        <w:rPr>
          <w:rFonts w:ascii="Arial" w:hAnsi="Arial" w:cs="Arial"/>
          <w:sz w:val="24"/>
          <w:szCs w:val="24"/>
        </w:rPr>
      </w:pPr>
      <w:bookmarkStart w:id="3" w:name="_Hlk127864640"/>
    </w:p>
    <w:p w14:paraId="19E2648F" w14:textId="77777777" w:rsidR="00DA364D" w:rsidRDefault="00DA364D" w:rsidP="00DA364D">
      <w:pPr>
        <w:tabs>
          <w:tab w:val="decimal" w:pos="4253"/>
        </w:tabs>
        <w:spacing w:after="0" w:line="240" w:lineRule="auto"/>
        <w:ind w:left="3402"/>
        <w:rPr>
          <w:rFonts w:ascii="Arial" w:hAnsi="Arial" w:cs="Arial"/>
          <w:sz w:val="24"/>
          <w:szCs w:val="24"/>
        </w:rPr>
      </w:pPr>
    </w:p>
    <w:p w14:paraId="1D38938C" w14:textId="77777777" w:rsidR="00DA364D" w:rsidRDefault="00DA364D" w:rsidP="00DA364D">
      <w:pPr>
        <w:tabs>
          <w:tab w:val="decimal" w:pos="4253"/>
        </w:tabs>
        <w:spacing w:after="0" w:line="240" w:lineRule="auto"/>
        <w:ind w:left="3402"/>
        <w:rPr>
          <w:rFonts w:ascii="Arial" w:hAnsi="Arial" w:cs="Arial"/>
          <w:sz w:val="24"/>
          <w:szCs w:val="24"/>
        </w:rPr>
      </w:pPr>
    </w:p>
    <w:p w14:paraId="1E813448" w14:textId="77777777" w:rsidR="00DA364D" w:rsidRDefault="00DA364D" w:rsidP="00DA364D">
      <w:pPr>
        <w:tabs>
          <w:tab w:val="decimal" w:pos="4253"/>
        </w:tabs>
        <w:spacing w:after="0" w:line="240" w:lineRule="auto"/>
        <w:ind w:left="3402"/>
        <w:rPr>
          <w:rFonts w:ascii="Arial" w:hAnsi="Arial" w:cs="Arial"/>
          <w:sz w:val="24"/>
          <w:szCs w:val="24"/>
        </w:rPr>
      </w:pPr>
    </w:p>
    <w:p w14:paraId="5DBF8080" w14:textId="77777777" w:rsidR="00DA364D" w:rsidRDefault="00DA364D" w:rsidP="00DA364D">
      <w:pPr>
        <w:tabs>
          <w:tab w:val="decimal" w:pos="4253"/>
        </w:tabs>
        <w:spacing w:after="0" w:line="240" w:lineRule="auto"/>
        <w:ind w:left="3402"/>
        <w:rPr>
          <w:rFonts w:ascii="Arial" w:hAnsi="Arial" w:cs="Arial"/>
          <w:sz w:val="24"/>
          <w:szCs w:val="24"/>
        </w:rPr>
      </w:pPr>
    </w:p>
    <w:p w14:paraId="16B1A03E" w14:textId="77777777" w:rsidR="00DA364D" w:rsidRDefault="00DA364D" w:rsidP="00DA364D">
      <w:pPr>
        <w:tabs>
          <w:tab w:val="decimal" w:pos="4253"/>
        </w:tabs>
        <w:spacing w:after="0" w:line="240" w:lineRule="auto"/>
        <w:ind w:left="3402"/>
        <w:rPr>
          <w:rFonts w:ascii="Arial" w:hAnsi="Arial" w:cs="Arial"/>
          <w:sz w:val="24"/>
          <w:szCs w:val="24"/>
        </w:rPr>
      </w:pPr>
    </w:p>
    <w:p w14:paraId="375D3A06" w14:textId="77777777" w:rsidR="00DA364D" w:rsidRDefault="00DA364D" w:rsidP="00DA364D">
      <w:pPr>
        <w:tabs>
          <w:tab w:val="decimal" w:pos="4253"/>
        </w:tabs>
        <w:spacing w:after="0" w:line="240" w:lineRule="auto"/>
        <w:ind w:left="3402"/>
        <w:rPr>
          <w:rFonts w:ascii="Arial" w:hAnsi="Arial" w:cs="Arial"/>
          <w:sz w:val="24"/>
          <w:szCs w:val="24"/>
        </w:rPr>
      </w:pPr>
    </w:p>
    <w:p w14:paraId="0E87C74F" w14:textId="77777777" w:rsidR="00DA364D" w:rsidRDefault="00DA364D" w:rsidP="00DA364D">
      <w:pPr>
        <w:tabs>
          <w:tab w:val="decimal" w:pos="4253"/>
        </w:tabs>
        <w:spacing w:after="0" w:line="240" w:lineRule="auto"/>
        <w:ind w:left="3402"/>
        <w:rPr>
          <w:rFonts w:ascii="Arial" w:hAnsi="Arial" w:cs="Arial"/>
          <w:sz w:val="24"/>
          <w:szCs w:val="24"/>
        </w:rPr>
      </w:pPr>
    </w:p>
    <w:p w14:paraId="09F5CDFC" w14:textId="77777777" w:rsidR="00DA364D" w:rsidRDefault="00DA364D" w:rsidP="00DA364D">
      <w:pPr>
        <w:tabs>
          <w:tab w:val="decimal" w:pos="4253"/>
        </w:tabs>
        <w:spacing w:after="0" w:line="240" w:lineRule="auto"/>
        <w:ind w:left="3402"/>
        <w:rPr>
          <w:rFonts w:ascii="Arial" w:hAnsi="Arial" w:cs="Arial"/>
          <w:sz w:val="24"/>
          <w:szCs w:val="24"/>
        </w:rPr>
      </w:pPr>
    </w:p>
    <w:p w14:paraId="35EBFD70" w14:textId="77777777" w:rsidR="00DA364D" w:rsidRDefault="00DA364D" w:rsidP="00DA364D">
      <w:pPr>
        <w:tabs>
          <w:tab w:val="decimal" w:pos="4253"/>
        </w:tabs>
        <w:spacing w:after="0" w:line="240" w:lineRule="auto"/>
        <w:ind w:left="3402"/>
        <w:rPr>
          <w:rFonts w:ascii="Arial" w:hAnsi="Arial" w:cs="Arial"/>
          <w:sz w:val="24"/>
          <w:szCs w:val="24"/>
        </w:rPr>
      </w:pPr>
    </w:p>
    <w:p w14:paraId="396670B4" w14:textId="77777777" w:rsidR="00DA364D" w:rsidRDefault="00DA364D" w:rsidP="00DA364D">
      <w:pPr>
        <w:tabs>
          <w:tab w:val="decimal" w:pos="4253"/>
        </w:tabs>
        <w:spacing w:after="0" w:line="240" w:lineRule="auto"/>
        <w:ind w:left="3402"/>
        <w:rPr>
          <w:rFonts w:ascii="Arial" w:hAnsi="Arial" w:cs="Arial"/>
          <w:sz w:val="24"/>
          <w:szCs w:val="24"/>
        </w:rPr>
      </w:pPr>
    </w:p>
    <w:p w14:paraId="29FE7A04" w14:textId="77777777" w:rsidR="00DA364D" w:rsidRDefault="00DA364D" w:rsidP="00DA364D">
      <w:pPr>
        <w:tabs>
          <w:tab w:val="decimal" w:pos="4253"/>
        </w:tabs>
        <w:spacing w:after="0" w:line="240" w:lineRule="auto"/>
        <w:ind w:left="3402"/>
        <w:rPr>
          <w:rFonts w:ascii="Arial" w:hAnsi="Arial" w:cs="Arial"/>
          <w:sz w:val="24"/>
          <w:szCs w:val="24"/>
        </w:rPr>
      </w:pPr>
    </w:p>
    <w:p w14:paraId="229BB004" w14:textId="77777777" w:rsidR="00DA364D" w:rsidRDefault="00DA364D" w:rsidP="00DA364D">
      <w:pPr>
        <w:tabs>
          <w:tab w:val="decimal" w:pos="4253"/>
        </w:tabs>
        <w:spacing w:after="0" w:line="240" w:lineRule="auto"/>
        <w:ind w:left="3402"/>
        <w:rPr>
          <w:rFonts w:ascii="Arial" w:hAnsi="Arial" w:cs="Arial"/>
          <w:sz w:val="24"/>
          <w:szCs w:val="24"/>
        </w:rPr>
      </w:pPr>
    </w:p>
    <w:p w14:paraId="49BC44A5" w14:textId="77777777" w:rsidR="00DA364D" w:rsidRDefault="00DA364D" w:rsidP="00DA364D">
      <w:pPr>
        <w:tabs>
          <w:tab w:val="decimal" w:pos="4253"/>
        </w:tabs>
        <w:spacing w:after="0" w:line="240" w:lineRule="auto"/>
        <w:ind w:left="3402"/>
        <w:rPr>
          <w:rFonts w:ascii="Arial" w:hAnsi="Arial" w:cs="Arial"/>
          <w:sz w:val="24"/>
          <w:szCs w:val="24"/>
        </w:rPr>
      </w:pPr>
    </w:p>
    <w:p w14:paraId="56A25AD0" w14:textId="77777777" w:rsidR="00DA364D" w:rsidRDefault="00DA364D" w:rsidP="00DA364D">
      <w:pPr>
        <w:tabs>
          <w:tab w:val="decimal" w:pos="4253"/>
        </w:tabs>
        <w:spacing w:after="0" w:line="240" w:lineRule="auto"/>
        <w:ind w:left="3402"/>
        <w:rPr>
          <w:rFonts w:ascii="Arial" w:hAnsi="Arial" w:cs="Arial"/>
          <w:sz w:val="24"/>
          <w:szCs w:val="24"/>
        </w:rPr>
      </w:pPr>
    </w:p>
    <w:p w14:paraId="2D82B47B" w14:textId="77777777" w:rsidR="00DA364D" w:rsidRDefault="00DA364D" w:rsidP="00DA364D">
      <w:pPr>
        <w:tabs>
          <w:tab w:val="decimal" w:pos="4253"/>
        </w:tabs>
        <w:spacing w:after="0" w:line="240" w:lineRule="auto"/>
        <w:ind w:left="3402"/>
        <w:rPr>
          <w:rFonts w:ascii="Arial" w:hAnsi="Arial" w:cs="Arial"/>
          <w:sz w:val="24"/>
          <w:szCs w:val="24"/>
        </w:rPr>
      </w:pPr>
    </w:p>
    <w:p w14:paraId="0A52A123" w14:textId="77777777" w:rsidR="00DA364D" w:rsidRDefault="00DA364D" w:rsidP="00DA364D">
      <w:pPr>
        <w:tabs>
          <w:tab w:val="decimal" w:pos="4253"/>
        </w:tabs>
        <w:spacing w:after="0" w:line="240" w:lineRule="auto"/>
        <w:ind w:left="3402"/>
        <w:rPr>
          <w:rFonts w:ascii="Arial" w:hAnsi="Arial" w:cs="Arial"/>
          <w:sz w:val="24"/>
          <w:szCs w:val="24"/>
        </w:rPr>
      </w:pPr>
    </w:p>
    <w:p w14:paraId="1EFC7603" w14:textId="77777777" w:rsidR="00DA364D" w:rsidRDefault="00DA364D" w:rsidP="00DA364D">
      <w:pPr>
        <w:tabs>
          <w:tab w:val="decimal" w:pos="4253"/>
        </w:tabs>
        <w:spacing w:after="0" w:line="240" w:lineRule="auto"/>
        <w:ind w:left="3402"/>
        <w:rPr>
          <w:rFonts w:ascii="Arial" w:hAnsi="Arial" w:cs="Arial"/>
          <w:sz w:val="24"/>
          <w:szCs w:val="24"/>
        </w:rPr>
      </w:pPr>
    </w:p>
    <w:p w14:paraId="564810B4" w14:textId="77777777" w:rsidR="00DA364D" w:rsidRDefault="00DA364D" w:rsidP="00DA364D">
      <w:pPr>
        <w:tabs>
          <w:tab w:val="decimal" w:pos="4253"/>
        </w:tabs>
        <w:spacing w:after="0" w:line="240" w:lineRule="auto"/>
        <w:ind w:left="3402"/>
        <w:rPr>
          <w:rFonts w:ascii="Arial" w:hAnsi="Arial" w:cs="Arial"/>
          <w:sz w:val="24"/>
          <w:szCs w:val="24"/>
        </w:rPr>
      </w:pPr>
    </w:p>
    <w:p w14:paraId="25B5AB66" w14:textId="77777777" w:rsidR="00DA364D" w:rsidRDefault="00DA364D" w:rsidP="00DA364D">
      <w:pPr>
        <w:tabs>
          <w:tab w:val="decimal" w:pos="4253"/>
        </w:tabs>
        <w:spacing w:after="0" w:line="240" w:lineRule="auto"/>
        <w:ind w:left="3402"/>
        <w:rPr>
          <w:rFonts w:ascii="Arial" w:hAnsi="Arial" w:cs="Arial"/>
          <w:sz w:val="24"/>
          <w:szCs w:val="24"/>
        </w:rPr>
      </w:pPr>
    </w:p>
    <w:p w14:paraId="457D3202" w14:textId="77777777" w:rsidR="00DA364D" w:rsidRDefault="00DA364D" w:rsidP="00DA364D">
      <w:pPr>
        <w:tabs>
          <w:tab w:val="decimal" w:pos="4253"/>
        </w:tabs>
        <w:spacing w:after="0" w:line="240" w:lineRule="auto"/>
        <w:ind w:left="3402"/>
        <w:rPr>
          <w:rFonts w:ascii="Arial" w:hAnsi="Arial" w:cs="Arial"/>
          <w:sz w:val="24"/>
          <w:szCs w:val="24"/>
        </w:rPr>
      </w:pPr>
    </w:p>
    <w:p w14:paraId="6EF45B47" w14:textId="77777777" w:rsidR="00DA364D" w:rsidRDefault="00DA364D" w:rsidP="00DA364D">
      <w:pPr>
        <w:tabs>
          <w:tab w:val="decimal" w:pos="4253"/>
        </w:tabs>
        <w:spacing w:after="0" w:line="240" w:lineRule="auto"/>
        <w:ind w:left="3402"/>
        <w:rPr>
          <w:rFonts w:ascii="Arial" w:hAnsi="Arial" w:cs="Arial"/>
          <w:sz w:val="24"/>
          <w:szCs w:val="24"/>
        </w:rPr>
      </w:pPr>
    </w:p>
    <w:p w14:paraId="2F5EA9DB" w14:textId="77777777" w:rsidR="00DA364D" w:rsidRDefault="00DA364D" w:rsidP="00DA364D">
      <w:pPr>
        <w:tabs>
          <w:tab w:val="decimal" w:pos="4253"/>
        </w:tabs>
        <w:spacing w:after="0" w:line="240" w:lineRule="auto"/>
        <w:ind w:left="3402"/>
        <w:rPr>
          <w:rFonts w:ascii="Arial" w:hAnsi="Arial" w:cs="Arial"/>
          <w:sz w:val="24"/>
          <w:szCs w:val="24"/>
        </w:rPr>
      </w:pPr>
    </w:p>
    <w:p w14:paraId="5DA70229" w14:textId="77777777" w:rsidR="00DA364D" w:rsidRDefault="00DA364D" w:rsidP="00DA364D">
      <w:pPr>
        <w:tabs>
          <w:tab w:val="decimal" w:pos="4253"/>
        </w:tabs>
        <w:spacing w:after="0" w:line="240" w:lineRule="auto"/>
        <w:ind w:left="3402"/>
        <w:rPr>
          <w:rFonts w:ascii="Arial" w:hAnsi="Arial" w:cs="Arial"/>
          <w:sz w:val="24"/>
          <w:szCs w:val="24"/>
        </w:rPr>
      </w:pPr>
    </w:p>
    <w:p w14:paraId="6B0AC34C" w14:textId="77777777" w:rsidR="00DA364D" w:rsidRDefault="00DA364D" w:rsidP="00DA364D">
      <w:pPr>
        <w:tabs>
          <w:tab w:val="decimal" w:pos="4253"/>
        </w:tabs>
        <w:spacing w:after="0" w:line="240" w:lineRule="auto"/>
        <w:ind w:left="3402"/>
        <w:rPr>
          <w:rFonts w:ascii="Arial" w:hAnsi="Arial" w:cs="Arial"/>
          <w:sz w:val="24"/>
          <w:szCs w:val="24"/>
        </w:rPr>
      </w:pPr>
    </w:p>
    <w:p w14:paraId="16F323BD" w14:textId="77777777" w:rsidR="00DA364D" w:rsidRDefault="00DA364D" w:rsidP="00DA364D">
      <w:pPr>
        <w:tabs>
          <w:tab w:val="decimal" w:pos="4253"/>
        </w:tabs>
        <w:spacing w:after="0" w:line="240" w:lineRule="auto"/>
        <w:ind w:left="3402"/>
        <w:rPr>
          <w:rFonts w:ascii="Arial" w:hAnsi="Arial" w:cs="Arial"/>
          <w:sz w:val="24"/>
          <w:szCs w:val="24"/>
        </w:rPr>
      </w:pPr>
    </w:p>
    <w:p w14:paraId="08AEB725" w14:textId="77777777" w:rsidR="00DA364D" w:rsidRDefault="00DA364D" w:rsidP="00DA364D">
      <w:pPr>
        <w:tabs>
          <w:tab w:val="decimal" w:pos="4253"/>
        </w:tabs>
        <w:spacing w:after="0" w:line="240" w:lineRule="auto"/>
        <w:ind w:left="3402"/>
        <w:rPr>
          <w:rFonts w:ascii="Arial" w:hAnsi="Arial" w:cs="Arial"/>
          <w:sz w:val="24"/>
          <w:szCs w:val="24"/>
        </w:rPr>
      </w:pPr>
    </w:p>
    <w:p w14:paraId="31B4C3BC" w14:textId="77777777" w:rsidR="00DA364D" w:rsidRDefault="00DA364D" w:rsidP="00DA364D">
      <w:pPr>
        <w:tabs>
          <w:tab w:val="decimal" w:pos="4253"/>
        </w:tabs>
        <w:spacing w:after="0" w:line="240" w:lineRule="auto"/>
        <w:ind w:left="3402"/>
        <w:rPr>
          <w:rFonts w:ascii="Arial" w:hAnsi="Arial" w:cs="Arial"/>
          <w:sz w:val="24"/>
          <w:szCs w:val="24"/>
        </w:rPr>
      </w:pPr>
    </w:p>
    <w:p w14:paraId="7EC5CD19" w14:textId="77777777" w:rsidR="00DA364D" w:rsidRDefault="00DA364D" w:rsidP="00DA364D">
      <w:pPr>
        <w:tabs>
          <w:tab w:val="decimal" w:pos="4253"/>
        </w:tabs>
        <w:spacing w:after="0" w:line="240" w:lineRule="auto"/>
        <w:ind w:left="3402"/>
        <w:rPr>
          <w:rFonts w:ascii="Arial" w:hAnsi="Arial" w:cs="Arial"/>
          <w:sz w:val="24"/>
          <w:szCs w:val="24"/>
        </w:rPr>
      </w:pPr>
    </w:p>
    <w:p w14:paraId="055A3511" w14:textId="77777777" w:rsidR="00DA364D" w:rsidRDefault="00DA364D" w:rsidP="00DA364D">
      <w:pPr>
        <w:tabs>
          <w:tab w:val="decimal" w:pos="4253"/>
        </w:tabs>
        <w:spacing w:after="0" w:line="240" w:lineRule="auto"/>
        <w:ind w:left="3402"/>
        <w:rPr>
          <w:rFonts w:ascii="Arial" w:hAnsi="Arial" w:cs="Arial"/>
          <w:sz w:val="24"/>
          <w:szCs w:val="24"/>
        </w:rPr>
      </w:pPr>
    </w:p>
    <w:p w14:paraId="70B27FC0" w14:textId="77777777" w:rsidR="00DA364D" w:rsidRDefault="00DA364D" w:rsidP="00DA364D">
      <w:pPr>
        <w:tabs>
          <w:tab w:val="decimal" w:pos="4253"/>
        </w:tabs>
        <w:spacing w:after="0" w:line="240" w:lineRule="auto"/>
        <w:ind w:left="3402"/>
        <w:rPr>
          <w:rFonts w:ascii="Arial" w:hAnsi="Arial" w:cs="Arial"/>
          <w:sz w:val="24"/>
          <w:szCs w:val="24"/>
        </w:rPr>
      </w:pPr>
    </w:p>
    <w:p w14:paraId="0ADBD9E5" w14:textId="77777777" w:rsidR="00DA364D" w:rsidRDefault="00DA364D" w:rsidP="00DA364D">
      <w:pPr>
        <w:tabs>
          <w:tab w:val="decimal" w:pos="4253"/>
        </w:tabs>
        <w:spacing w:after="0" w:line="240" w:lineRule="auto"/>
        <w:ind w:left="3402"/>
        <w:rPr>
          <w:rFonts w:ascii="Arial" w:hAnsi="Arial" w:cs="Arial"/>
          <w:sz w:val="24"/>
          <w:szCs w:val="24"/>
        </w:rPr>
      </w:pPr>
    </w:p>
    <w:p w14:paraId="2F42E475" w14:textId="77777777" w:rsidR="00DA364D" w:rsidRDefault="00DA364D" w:rsidP="00DA364D">
      <w:pPr>
        <w:tabs>
          <w:tab w:val="decimal" w:pos="4253"/>
        </w:tabs>
        <w:spacing w:after="0" w:line="240" w:lineRule="auto"/>
        <w:ind w:left="3402"/>
        <w:rPr>
          <w:rFonts w:ascii="Arial" w:hAnsi="Arial" w:cs="Arial"/>
          <w:sz w:val="24"/>
          <w:szCs w:val="24"/>
        </w:rPr>
      </w:pPr>
    </w:p>
    <w:p w14:paraId="3443342C" w14:textId="77777777" w:rsidR="00DA364D" w:rsidRDefault="00DA364D" w:rsidP="00DA364D">
      <w:pPr>
        <w:tabs>
          <w:tab w:val="decimal" w:pos="4253"/>
        </w:tabs>
        <w:spacing w:after="0" w:line="240" w:lineRule="auto"/>
        <w:ind w:left="3402"/>
        <w:rPr>
          <w:rFonts w:ascii="Arial" w:hAnsi="Arial" w:cs="Arial"/>
          <w:sz w:val="24"/>
          <w:szCs w:val="24"/>
        </w:rPr>
      </w:pPr>
    </w:p>
    <w:p w14:paraId="11354365" w14:textId="77777777" w:rsidR="00DA364D" w:rsidRDefault="00DA364D" w:rsidP="00DA364D">
      <w:pPr>
        <w:tabs>
          <w:tab w:val="decimal" w:pos="4253"/>
        </w:tabs>
        <w:spacing w:after="0" w:line="240" w:lineRule="auto"/>
        <w:ind w:left="3402"/>
        <w:rPr>
          <w:rFonts w:ascii="Arial" w:hAnsi="Arial" w:cs="Arial"/>
          <w:sz w:val="24"/>
          <w:szCs w:val="24"/>
        </w:rPr>
      </w:pPr>
    </w:p>
    <w:p w14:paraId="43673123" w14:textId="77777777" w:rsidR="00DA364D" w:rsidRDefault="00DA364D" w:rsidP="00DA364D">
      <w:pPr>
        <w:tabs>
          <w:tab w:val="decimal" w:pos="4253"/>
        </w:tabs>
        <w:spacing w:after="0" w:line="240" w:lineRule="auto"/>
        <w:ind w:left="3402"/>
        <w:rPr>
          <w:rFonts w:ascii="Arial" w:hAnsi="Arial" w:cs="Arial"/>
          <w:sz w:val="24"/>
          <w:szCs w:val="24"/>
        </w:rPr>
      </w:pPr>
    </w:p>
    <w:p w14:paraId="68D4F570" w14:textId="77777777" w:rsidR="00DA364D" w:rsidRDefault="00DA364D" w:rsidP="00DA364D">
      <w:pPr>
        <w:tabs>
          <w:tab w:val="decimal" w:pos="4253"/>
        </w:tabs>
        <w:spacing w:after="0" w:line="240" w:lineRule="auto"/>
        <w:ind w:left="3402"/>
        <w:rPr>
          <w:rFonts w:ascii="Arial" w:hAnsi="Arial" w:cs="Arial"/>
          <w:sz w:val="24"/>
          <w:szCs w:val="24"/>
        </w:rPr>
      </w:pPr>
    </w:p>
    <w:p w14:paraId="4CD8AED7" w14:textId="77777777" w:rsidR="00DA364D" w:rsidRDefault="00DA364D" w:rsidP="00DA364D">
      <w:pPr>
        <w:tabs>
          <w:tab w:val="decimal" w:pos="4253"/>
        </w:tabs>
        <w:spacing w:after="0" w:line="240" w:lineRule="auto"/>
        <w:ind w:left="3402"/>
        <w:rPr>
          <w:rFonts w:ascii="Arial" w:hAnsi="Arial" w:cs="Arial"/>
          <w:sz w:val="24"/>
          <w:szCs w:val="24"/>
        </w:rPr>
      </w:pPr>
    </w:p>
    <w:p w14:paraId="2FB85030" w14:textId="77777777" w:rsidR="00DA364D" w:rsidRDefault="00DA364D" w:rsidP="00DA364D">
      <w:pPr>
        <w:tabs>
          <w:tab w:val="decimal" w:pos="4253"/>
        </w:tabs>
        <w:spacing w:after="0" w:line="240" w:lineRule="auto"/>
        <w:ind w:left="3402"/>
        <w:rPr>
          <w:rFonts w:ascii="Arial" w:hAnsi="Arial" w:cs="Arial"/>
          <w:sz w:val="24"/>
          <w:szCs w:val="24"/>
        </w:rPr>
      </w:pPr>
    </w:p>
    <w:p w14:paraId="4CE9125C" w14:textId="77777777" w:rsidR="00DA364D" w:rsidRDefault="00DA364D" w:rsidP="00DA364D">
      <w:pPr>
        <w:tabs>
          <w:tab w:val="decimal" w:pos="4253"/>
        </w:tabs>
        <w:spacing w:after="0" w:line="240" w:lineRule="auto"/>
        <w:ind w:left="3402"/>
        <w:rPr>
          <w:rFonts w:ascii="Arial" w:hAnsi="Arial" w:cs="Arial"/>
          <w:sz w:val="24"/>
          <w:szCs w:val="24"/>
        </w:rPr>
      </w:pPr>
    </w:p>
    <w:p w14:paraId="247233DB" w14:textId="77777777" w:rsidR="00DA364D" w:rsidRDefault="00DA364D" w:rsidP="00DA364D">
      <w:pPr>
        <w:tabs>
          <w:tab w:val="decimal" w:pos="4253"/>
        </w:tabs>
        <w:spacing w:after="0" w:line="240" w:lineRule="auto"/>
        <w:ind w:left="3402"/>
        <w:rPr>
          <w:rFonts w:ascii="Arial" w:hAnsi="Arial" w:cs="Arial"/>
          <w:sz w:val="24"/>
          <w:szCs w:val="24"/>
        </w:rPr>
      </w:pPr>
    </w:p>
    <w:p w14:paraId="4C3C29A1" w14:textId="77777777" w:rsidR="00DA364D" w:rsidRDefault="00DA364D" w:rsidP="00DA364D">
      <w:pPr>
        <w:tabs>
          <w:tab w:val="decimal" w:pos="4253"/>
        </w:tabs>
        <w:spacing w:after="0" w:line="240" w:lineRule="auto"/>
        <w:ind w:left="3402"/>
        <w:rPr>
          <w:rFonts w:ascii="Arial" w:hAnsi="Arial" w:cs="Arial"/>
          <w:sz w:val="24"/>
          <w:szCs w:val="24"/>
        </w:rPr>
      </w:pPr>
    </w:p>
    <w:p w14:paraId="3B15F3DC" w14:textId="77777777" w:rsidR="00DA364D" w:rsidRPr="004D355B" w:rsidRDefault="00DA364D" w:rsidP="00DA364D">
      <w:pPr>
        <w:tabs>
          <w:tab w:val="decimal" w:pos="4253"/>
        </w:tabs>
        <w:spacing w:after="0" w:line="240" w:lineRule="auto"/>
        <w:ind w:left="3402"/>
        <w:rPr>
          <w:rFonts w:ascii="Arial" w:hAnsi="Arial" w:cs="Arial"/>
          <w:sz w:val="24"/>
          <w:szCs w:val="24"/>
        </w:rPr>
      </w:pPr>
      <w:r w:rsidRPr="004D355B">
        <w:rPr>
          <w:rFonts w:ascii="Arial" w:hAnsi="Arial" w:cs="Arial"/>
          <w:sz w:val="24"/>
          <w:szCs w:val="24"/>
        </w:rPr>
        <w:t xml:space="preserve">Приложение </w:t>
      </w:r>
      <w:proofErr w:type="gramStart"/>
      <w:r w:rsidRPr="004D355B">
        <w:rPr>
          <w:rFonts w:ascii="Arial" w:hAnsi="Arial" w:cs="Arial"/>
          <w:sz w:val="24"/>
          <w:szCs w:val="24"/>
        </w:rPr>
        <w:t>№  1</w:t>
      </w:r>
      <w:proofErr w:type="gramEnd"/>
    </w:p>
    <w:p w14:paraId="543907C0" w14:textId="77777777" w:rsidR="00DA364D" w:rsidRDefault="00DA364D" w:rsidP="00DA364D">
      <w:pPr>
        <w:tabs>
          <w:tab w:val="decimal" w:pos="3969"/>
        </w:tabs>
        <w:spacing w:after="0" w:line="240" w:lineRule="auto"/>
        <w:ind w:left="340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2AEB3FDF"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части затрат субъектам малого и среднего </w:t>
      </w:r>
    </w:p>
    <w:p w14:paraId="1DFE0FCD"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36B0F162"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применяющим специальный налоговый режим </w:t>
      </w:r>
    </w:p>
    <w:p w14:paraId="3D290223"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w:t>
      </w:r>
    </w:p>
    <w:p w14:paraId="6943C1C5" w14:textId="77777777" w:rsidR="00DA364D" w:rsidRPr="00C6622E" w:rsidRDefault="00DA364D" w:rsidP="00DA364D">
      <w:pPr>
        <w:tabs>
          <w:tab w:val="decimal" w:pos="4253"/>
        </w:tabs>
        <w:spacing w:after="0" w:line="240" w:lineRule="auto"/>
        <w:ind w:left="3402"/>
        <w:rPr>
          <w:rFonts w:ascii="Arial" w:hAnsi="Arial" w:cs="Arial"/>
          <w:sz w:val="24"/>
          <w:szCs w:val="24"/>
        </w:rPr>
      </w:pPr>
      <w:r>
        <w:rPr>
          <w:rFonts w:ascii="Arial" w:hAnsi="Arial" w:cs="Arial"/>
          <w:sz w:val="24"/>
          <w:szCs w:val="24"/>
        </w:rPr>
        <w:t>осуществлении предпринимательской деятельности</w:t>
      </w:r>
    </w:p>
    <w:p w14:paraId="676D803A" w14:textId="77777777" w:rsidR="00DA364D" w:rsidRPr="004D355B" w:rsidRDefault="00DA364D" w:rsidP="00DA364D">
      <w:pPr>
        <w:spacing w:after="0" w:line="240" w:lineRule="auto"/>
        <w:jc w:val="right"/>
        <w:rPr>
          <w:rFonts w:ascii="Arial" w:hAnsi="Arial" w:cs="Arial"/>
          <w:sz w:val="24"/>
          <w:szCs w:val="24"/>
        </w:rPr>
      </w:pPr>
    </w:p>
    <w:p w14:paraId="6EDD0CDB" w14:textId="77777777" w:rsidR="00DA364D" w:rsidRPr="004D355B" w:rsidRDefault="00DA364D" w:rsidP="00DA364D">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Заявление</w:t>
      </w:r>
    </w:p>
    <w:p w14:paraId="31431AF5" w14:textId="77777777" w:rsidR="00DA364D" w:rsidRPr="004D355B" w:rsidRDefault="00DA364D" w:rsidP="00DA364D">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на предоставление субсидии</w:t>
      </w:r>
    </w:p>
    <w:p w14:paraId="766DE3F8" w14:textId="77777777" w:rsidR="00DA364D" w:rsidRPr="004D355B" w:rsidRDefault="00DA364D" w:rsidP="00DA364D">
      <w:pPr>
        <w:widowControl w:val="0"/>
        <w:autoSpaceDE w:val="0"/>
        <w:autoSpaceDN w:val="0"/>
        <w:adjustRightInd w:val="0"/>
        <w:spacing w:after="0" w:line="240" w:lineRule="auto"/>
        <w:outlineLvl w:val="2"/>
        <w:rPr>
          <w:rFonts w:ascii="Arial" w:hAnsi="Arial" w:cs="Arial"/>
          <w:sz w:val="24"/>
          <w:szCs w:val="24"/>
        </w:rPr>
      </w:pPr>
      <w:r w:rsidRPr="004D355B">
        <w:rPr>
          <w:rFonts w:ascii="Arial" w:hAnsi="Arial" w:cs="Arial"/>
          <w:sz w:val="24"/>
          <w:szCs w:val="24"/>
        </w:rPr>
        <w:tab/>
      </w:r>
    </w:p>
    <w:p w14:paraId="70CF9F6C" w14:textId="77777777" w:rsidR="00DA364D" w:rsidRPr="004D355B" w:rsidRDefault="00DA364D" w:rsidP="00DA364D">
      <w:pPr>
        <w:widowControl w:val="0"/>
        <w:autoSpaceDE w:val="0"/>
        <w:autoSpaceDN w:val="0"/>
        <w:adjustRightInd w:val="0"/>
        <w:spacing w:after="0" w:line="240" w:lineRule="auto"/>
        <w:ind w:firstLine="708"/>
        <w:jc w:val="both"/>
        <w:outlineLvl w:val="2"/>
        <w:rPr>
          <w:rFonts w:ascii="Arial" w:hAnsi="Arial" w:cs="Arial"/>
          <w:b/>
          <w:sz w:val="24"/>
          <w:szCs w:val="24"/>
        </w:rPr>
      </w:pPr>
      <w:r w:rsidRPr="004D355B">
        <w:rPr>
          <w:rFonts w:ascii="Arial" w:hAnsi="Arial" w:cs="Arial"/>
          <w:sz w:val="24"/>
          <w:szCs w:val="24"/>
        </w:rPr>
        <w:t xml:space="preserve">Прошу предоставить субсидию </w:t>
      </w:r>
      <w:r w:rsidRPr="00B137AB">
        <w:rPr>
          <w:rFonts w:ascii="Arial" w:hAnsi="Arial" w:cs="Arial"/>
          <w:sz w:val="24"/>
          <w:szCs w:val="24"/>
        </w:rPr>
        <w:t xml:space="preserve">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6823D5A9"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_____________________________________________________________________</w:t>
      </w:r>
    </w:p>
    <w:p w14:paraId="41C8B618" w14:textId="77777777" w:rsidR="00DA364D" w:rsidRPr="004D355B" w:rsidRDefault="00DA364D" w:rsidP="00DA364D">
      <w:pPr>
        <w:widowControl w:val="0"/>
        <w:autoSpaceDE w:val="0"/>
        <w:autoSpaceDN w:val="0"/>
        <w:adjustRightInd w:val="0"/>
        <w:spacing w:after="0" w:line="240" w:lineRule="auto"/>
        <w:jc w:val="center"/>
        <w:rPr>
          <w:rFonts w:ascii="Arial" w:hAnsi="Arial" w:cs="Arial"/>
          <w:sz w:val="20"/>
          <w:szCs w:val="20"/>
        </w:rPr>
      </w:pPr>
      <w:r w:rsidRPr="004D355B">
        <w:rPr>
          <w:rFonts w:ascii="Arial" w:hAnsi="Arial" w:cs="Arial"/>
          <w:sz w:val="20"/>
          <w:szCs w:val="20"/>
        </w:rPr>
        <w:t>(полное наименование заявителя)</w:t>
      </w:r>
    </w:p>
    <w:p w14:paraId="4BFEA0A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Юридический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26693D2"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Фактический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34418EA5"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 xml:space="preserve">Телефон, факс, </w:t>
      </w:r>
      <w:proofErr w:type="spellStart"/>
      <w:r w:rsidRPr="004D355B">
        <w:rPr>
          <w:rFonts w:ascii="Arial" w:hAnsi="Arial" w:cs="Arial"/>
          <w:sz w:val="24"/>
          <w:szCs w:val="24"/>
        </w:rPr>
        <w:t>e-mail</w:t>
      </w:r>
      <w:proofErr w:type="spellEnd"/>
      <w:r w:rsidRPr="004D355B">
        <w:rPr>
          <w:rFonts w:ascii="Arial" w:hAnsi="Arial" w:cs="Arial"/>
          <w:sz w:val="24"/>
          <w:szCs w:val="24"/>
        </w:rPr>
        <w:t>:</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520A21FD"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ИНН/КПП:</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9C6D3C7"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ОГРН:</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BB77694"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Банковские реквизиты:</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184CB3D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Применяемая система налогообложения (нужное подчеркнуть): общеустановленная (ОСН); упрощенная (УСН); патентная (ПСН), налог на профессиональный доход (НПД), единый сельскохозяйственный налог для сельскохозяйственных производителей (ЕСН).</w:t>
      </w:r>
    </w:p>
    <w:p w14:paraId="519C92DA"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p>
    <w:p w14:paraId="7EBA9B2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Описание деятельности ________________________________________________</w:t>
      </w:r>
    </w:p>
    <w:p w14:paraId="57DFC8FD"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Направление и о</w:t>
      </w:r>
      <w:r w:rsidRPr="004D355B">
        <w:rPr>
          <w:rFonts w:ascii="Arial" w:hAnsi="Arial" w:cs="Arial"/>
          <w:sz w:val="24"/>
          <w:szCs w:val="24"/>
        </w:rPr>
        <w:t xml:space="preserve">бъем затрат, понесенных </w:t>
      </w:r>
      <w:r>
        <w:rPr>
          <w:rFonts w:ascii="Arial" w:hAnsi="Arial" w:cs="Arial"/>
          <w:sz w:val="24"/>
          <w:szCs w:val="24"/>
        </w:rPr>
        <w:t xml:space="preserve">за счет собственных средств </w:t>
      </w:r>
      <w:r w:rsidRPr="004D355B">
        <w:rPr>
          <w:rFonts w:ascii="Arial" w:hAnsi="Arial" w:cs="Arial"/>
          <w:sz w:val="24"/>
          <w:szCs w:val="24"/>
        </w:rPr>
        <w:t xml:space="preserve">в течении </w:t>
      </w:r>
      <w:r>
        <w:rPr>
          <w:rFonts w:ascii="Arial" w:hAnsi="Arial" w:cs="Arial"/>
          <w:sz w:val="24"/>
          <w:szCs w:val="24"/>
        </w:rPr>
        <w:t>календарного года,</w:t>
      </w:r>
      <w:r w:rsidRPr="004D355B">
        <w:rPr>
          <w:rFonts w:ascii="Arial" w:hAnsi="Arial" w:cs="Arial"/>
          <w:sz w:val="24"/>
          <w:szCs w:val="24"/>
        </w:rPr>
        <w:t xml:space="preserve"> предшествующ</w:t>
      </w:r>
      <w:r>
        <w:rPr>
          <w:rFonts w:ascii="Arial" w:hAnsi="Arial" w:cs="Arial"/>
          <w:sz w:val="24"/>
          <w:szCs w:val="24"/>
        </w:rPr>
        <w:t>его</w:t>
      </w:r>
      <w:r w:rsidRPr="004D355B">
        <w:rPr>
          <w:rFonts w:ascii="Arial" w:hAnsi="Arial" w:cs="Arial"/>
          <w:sz w:val="24"/>
          <w:szCs w:val="24"/>
        </w:rPr>
        <w:t xml:space="preserve"> году подачи заявления и в году подачи, связанных с </w:t>
      </w:r>
      <w:r>
        <w:rPr>
          <w:rFonts w:ascii="Arial" w:hAnsi="Arial" w:cs="Arial"/>
          <w:sz w:val="24"/>
          <w:szCs w:val="24"/>
        </w:rPr>
        <w:t>производством (реализацией) товаров, выполнением работ, оказанием услуг</w:t>
      </w:r>
      <w:r w:rsidRPr="004D355B">
        <w:rPr>
          <w:rFonts w:ascii="Arial" w:hAnsi="Arial" w:cs="Arial"/>
          <w:sz w:val="24"/>
          <w:szCs w:val="24"/>
        </w:rPr>
        <w:t xml:space="preserve"> ______________________________________________________</w:t>
      </w:r>
      <w:r>
        <w:rPr>
          <w:rFonts w:ascii="Arial" w:hAnsi="Arial" w:cs="Arial"/>
          <w:sz w:val="24"/>
          <w:szCs w:val="24"/>
        </w:rPr>
        <w:t>________________</w:t>
      </w:r>
    </w:p>
    <w:p w14:paraId="3F2E823A"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Испрашиваемый размер субсидии________________________________________</w:t>
      </w:r>
    </w:p>
    <w:p w14:paraId="7646CF9F" w14:textId="77777777" w:rsidR="00DA364D" w:rsidRPr="004D355B" w:rsidRDefault="00DA364D" w:rsidP="00DA364D">
      <w:pPr>
        <w:pStyle w:val="ConsPlusNormal0"/>
        <w:jc w:val="center"/>
        <w:outlineLvl w:val="2"/>
      </w:pPr>
    </w:p>
    <w:p w14:paraId="1597FDD3" w14:textId="77777777" w:rsidR="00DA364D" w:rsidRPr="004D355B" w:rsidRDefault="00DA364D" w:rsidP="00DA364D">
      <w:pPr>
        <w:pStyle w:val="ConsPlusNormal0"/>
        <w:ind w:firstLine="0"/>
        <w:jc w:val="center"/>
        <w:outlineLvl w:val="2"/>
        <w:rPr>
          <w:sz w:val="24"/>
          <w:szCs w:val="24"/>
        </w:rPr>
      </w:pPr>
      <w:r w:rsidRPr="004D355B">
        <w:rPr>
          <w:sz w:val="24"/>
          <w:szCs w:val="24"/>
        </w:rPr>
        <w:t>Финансово-экономические показатели деятельности заявителя</w:t>
      </w:r>
    </w:p>
    <w:p w14:paraId="02F15342" w14:textId="77777777" w:rsidR="00DA364D" w:rsidRPr="004D355B" w:rsidRDefault="00DA364D" w:rsidP="00DA364D">
      <w:pPr>
        <w:pStyle w:val="ConsPlusNormal0"/>
        <w:jc w:val="both"/>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551"/>
        <w:gridCol w:w="2551"/>
      </w:tblGrid>
      <w:tr w:rsidR="00DA364D" w:rsidRPr="004D355B" w14:paraId="7C7138C0" w14:textId="77777777" w:rsidTr="00ED530E">
        <w:tc>
          <w:tcPr>
            <w:tcW w:w="567" w:type="dxa"/>
            <w:vMerge w:val="restart"/>
          </w:tcPr>
          <w:p w14:paraId="7F13C903" w14:textId="77777777" w:rsidR="00DA364D" w:rsidRPr="004D355B" w:rsidRDefault="00DA364D" w:rsidP="00ED530E">
            <w:pPr>
              <w:pStyle w:val="ConsPlusNormal0"/>
              <w:jc w:val="center"/>
            </w:pPr>
            <w:r w:rsidRPr="004D355B">
              <w:t>N п/п</w:t>
            </w:r>
          </w:p>
        </w:tc>
        <w:tc>
          <w:tcPr>
            <w:tcW w:w="4248" w:type="dxa"/>
            <w:vMerge w:val="restart"/>
          </w:tcPr>
          <w:p w14:paraId="35138795" w14:textId="77777777" w:rsidR="00DA364D" w:rsidRPr="004D355B" w:rsidRDefault="00DA364D" w:rsidP="00ED530E">
            <w:pPr>
              <w:pStyle w:val="ConsPlusNormal0"/>
              <w:jc w:val="center"/>
            </w:pPr>
            <w:r w:rsidRPr="004D355B">
              <w:t>Наименование показателя</w:t>
            </w:r>
          </w:p>
        </w:tc>
        <w:tc>
          <w:tcPr>
            <w:tcW w:w="5102" w:type="dxa"/>
            <w:gridSpan w:val="2"/>
          </w:tcPr>
          <w:p w14:paraId="4945238A" w14:textId="77777777" w:rsidR="00DA364D" w:rsidRPr="004D355B" w:rsidRDefault="00DA364D" w:rsidP="00ED530E">
            <w:pPr>
              <w:pStyle w:val="ConsPlusNormal0"/>
              <w:jc w:val="center"/>
            </w:pPr>
            <w:r w:rsidRPr="004D355B">
              <w:t>Значение показателя:</w:t>
            </w:r>
          </w:p>
        </w:tc>
      </w:tr>
      <w:tr w:rsidR="00DA364D" w:rsidRPr="004D355B" w14:paraId="4CD4BC7E" w14:textId="77777777" w:rsidTr="00ED530E">
        <w:tc>
          <w:tcPr>
            <w:tcW w:w="567" w:type="dxa"/>
            <w:vMerge/>
          </w:tcPr>
          <w:p w14:paraId="1E9B12DE" w14:textId="77777777" w:rsidR="00DA364D" w:rsidRPr="004D355B" w:rsidRDefault="00DA364D" w:rsidP="00ED530E">
            <w:pPr>
              <w:pStyle w:val="ConsPlusNormal0"/>
            </w:pPr>
          </w:p>
        </w:tc>
        <w:tc>
          <w:tcPr>
            <w:tcW w:w="4248" w:type="dxa"/>
            <w:vMerge/>
          </w:tcPr>
          <w:p w14:paraId="3E2F7E87" w14:textId="77777777" w:rsidR="00DA364D" w:rsidRPr="004D355B" w:rsidRDefault="00DA364D" w:rsidP="00ED530E">
            <w:pPr>
              <w:pStyle w:val="ConsPlusNormal0"/>
            </w:pPr>
          </w:p>
        </w:tc>
        <w:tc>
          <w:tcPr>
            <w:tcW w:w="2551" w:type="dxa"/>
          </w:tcPr>
          <w:p w14:paraId="3F15DD81" w14:textId="77777777" w:rsidR="00DA364D" w:rsidRPr="004D355B" w:rsidRDefault="00DA364D" w:rsidP="00ED530E">
            <w:pPr>
              <w:pStyle w:val="ConsPlusNormal0"/>
              <w:ind w:firstLine="0"/>
            </w:pPr>
            <w:r w:rsidRPr="004D355B">
              <w:t>за финансовый год, предшествующий году подачи заявки (факт)</w:t>
            </w:r>
          </w:p>
        </w:tc>
        <w:tc>
          <w:tcPr>
            <w:tcW w:w="2551" w:type="dxa"/>
          </w:tcPr>
          <w:p w14:paraId="44DF7D3F" w14:textId="77777777" w:rsidR="00DA364D" w:rsidRPr="004D355B" w:rsidRDefault="00DA364D" w:rsidP="00ED530E">
            <w:pPr>
              <w:pStyle w:val="ConsPlusNormal0"/>
              <w:ind w:firstLine="0"/>
            </w:pPr>
            <w:r w:rsidRPr="004D355B">
              <w:t>Через 12 месяцев получения субсидии (план</w:t>
            </w:r>
            <w:r>
              <w:t>овое</w:t>
            </w:r>
            <w:r w:rsidRPr="004D355B">
              <w:t>)</w:t>
            </w:r>
          </w:p>
        </w:tc>
      </w:tr>
      <w:tr w:rsidR="00DA364D" w:rsidRPr="004D355B" w14:paraId="2B6B8441" w14:textId="77777777" w:rsidTr="00ED530E">
        <w:trPr>
          <w:trHeight w:val="315"/>
        </w:trPr>
        <w:tc>
          <w:tcPr>
            <w:tcW w:w="567" w:type="dxa"/>
          </w:tcPr>
          <w:p w14:paraId="1850091D" w14:textId="77777777" w:rsidR="00DA364D" w:rsidRPr="004D355B" w:rsidRDefault="00DA364D" w:rsidP="00ED530E">
            <w:pPr>
              <w:pStyle w:val="ConsPlusNormal0"/>
              <w:jc w:val="center"/>
            </w:pPr>
            <w:r w:rsidRPr="004D355B">
              <w:t>11</w:t>
            </w:r>
          </w:p>
        </w:tc>
        <w:tc>
          <w:tcPr>
            <w:tcW w:w="4248" w:type="dxa"/>
          </w:tcPr>
          <w:p w14:paraId="517A611F" w14:textId="77777777" w:rsidR="00DA364D" w:rsidRPr="004D355B" w:rsidRDefault="00DA364D" w:rsidP="00ED530E">
            <w:pPr>
              <w:pStyle w:val="ConsPlusNormal0"/>
              <w:ind w:firstLine="0"/>
            </w:pPr>
            <w:r w:rsidRPr="004D355B">
              <w:t xml:space="preserve">Доходы, тыс. </w:t>
            </w:r>
            <w:proofErr w:type="gramStart"/>
            <w:r w:rsidRPr="004D355B">
              <w:t>рублей ,</w:t>
            </w:r>
            <w:proofErr w:type="gramEnd"/>
            <w:r w:rsidRPr="004D355B">
              <w:t xml:space="preserve"> в т.ч:</w:t>
            </w:r>
          </w:p>
        </w:tc>
        <w:tc>
          <w:tcPr>
            <w:tcW w:w="2551" w:type="dxa"/>
          </w:tcPr>
          <w:p w14:paraId="5EECB5F4" w14:textId="77777777" w:rsidR="00DA364D" w:rsidRPr="004D355B" w:rsidRDefault="00DA364D" w:rsidP="00ED530E">
            <w:pPr>
              <w:pStyle w:val="ConsPlusNormal0"/>
            </w:pPr>
          </w:p>
        </w:tc>
        <w:tc>
          <w:tcPr>
            <w:tcW w:w="2551" w:type="dxa"/>
          </w:tcPr>
          <w:p w14:paraId="3A0D4DB9" w14:textId="77777777" w:rsidR="00DA364D" w:rsidRPr="004D355B" w:rsidRDefault="00DA364D" w:rsidP="00ED530E">
            <w:pPr>
              <w:pStyle w:val="ConsPlusNormal0"/>
            </w:pPr>
          </w:p>
        </w:tc>
      </w:tr>
      <w:tr w:rsidR="00DA364D" w:rsidRPr="004D355B" w14:paraId="5D623DD8" w14:textId="77777777" w:rsidTr="00ED530E">
        <w:tc>
          <w:tcPr>
            <w:tcW w:w="567" w:type="dxa"/>
          </w:tcPr>
          <w:p w14:paraId="56BD877B" w14:textId="77777777" w:rsidR="00DA364D" w:rsidRPr="004D355B" w:rsidRDefault="00DA364D" w:rsidP="00ED530E">
            <w:pPr>
              <w:pStyle w:val="ConsPlusNormal0"/>
              <w:ind w:firstLine="0"/>
              <w:jc w:val="center"/>
            </w:pPr>
            <w:bookmarkStart w:id="4" w:name="P504"/>
            <w:bookmarkStart w:id="5" w:name="P512"/>
            <w:bookmarkEnd w:id="4"/>
            <w:bookmarkEnd w:id="5"/>
            <w:r w:rsidRPr="004D355B">
              <w:t>2</w:t>
            </w:r>
          </w:p>
        </w:tc>
        <w:tc>
          <w:tcPr>
            <w:tcW w:w="4248" w:type="dxa"/>
          </w:tcPr>
          <w:p w14:paraId="400359AB" w14:textId="77777777" w:rsidR="00DA364D" w:rsidRPr="004D355B" w:rsidRDefault="00DA364D" w:rsidP="00ED530E">
            <w:pPr>
              <w:pStyle w:val="ConsPlusNormal0"/>
              <w:ind w:firstLine="0"/>
            </w:pPr>
            <w:r w:rsidRPr="004D355B">
              <w:t xml:space="preserve">Затраты на производство и сбыт товаров, </w:t>
            </w:r>
            <w:r w:rsidRPr="004D355B">
              <w:lastRenderedPageBreak/>
              <w:t>выполнение работ, оказание услуг, тыс. рублей</w:t>
            </w:r>
          </w:p>
        </w:tc>
        <w:tc>
          <w:tcPr>
            <w:tcW w:w="2551" w:type="dxa"/>
          </w:tcPr>
          <w:p w14:paraId="5B93C2BF" w14:textId="77777777" w:rsidR="00DA364D" w:rsidRPr="004D355B" w:rsidRDefault="00DA364D" w:rsidP="00ED530E">
            <w:pPr>
              <w:pStyle w:val="ConsPlusNormal0"/>
            </w:pPr>
          </w:p>
        </w:tc>
        <w:tc>
          <w:tcPr>
            <w:tcW w:w="2551" w:type="dxa"/>
          </w:tcPr>
          <w:p w14:paraId="4EA2FA1E" w14:textId="77777777" w:rsidR="00DA364D" w:rsidRPr="004D355B" w:rsidRDefault="00DA364D" w:rsidP="00ED530E">
            <w:pPr>
              <w:pStyle w:val="ConsPlusNormal0"/>
            </w:pPr>
          </w:p>
        </w:tc>
      </w:tr>
      <w:tr w:rsidR="00DA364D" w:rsidRPr="004D355B" w14:paraId="0FF2F71F" w14:textId="77777777" w:rsidTr="00ED530E">
        <w:tc>
          <w:tcPr>
            <w:tcW w:w="567" w:type="dxa"/>
          </w:tcPr>
          <w:p w14:paraId="1CEB655B" w14:textId="77777777" w:rsidR="00DA364D" w:rsidRPr="004D355B" w:rsidRDefault="00DA364D" w:rsidP="00ED530E">
            <w:pPr>
              <w:pStyle w:val="ConsPlusNormal0"/>
              <w:ind w:firstLine="0"/>
              <w:jc w:val="center"/>
            </w:pPr>
            <w:bookmarkStart w:id="6" w:name="P524"/>
            <w:bookmarkEnd w:id="6"/>
            <w:r w:rsidRPr="004D355B">
              <w:t>3</w:t>
            </w:r>
          </w:p>
        </w:tc>
        <w:tc>
          <w:tcPr>
            <w:tcW w:w="4248" w:type="dxa"/>
          </w:tcPr>
          <w:p w14:paraId="0D9C1E64" w14:textId="77777777" w:rsidR="00DA364D" w:rsidRPr="004D355B" w:rsidRDefault="00DA364D" w:rsidP="00ED530E">
            <w:pPr>
              <w:pStyle w:val="ConsPlusNormal0"/>
              <w:ind w:firstLine="0"/>
            </w:pPr>
            <w:r w:rsidRPr="004D355B">
              <w:t>Чистая прибыль (убыток), тыс. рублей</w:t>
            </w:r>
          </w:p>
        </w:tc>
        <w:tc>
          <w:tcPr>
            <w:tcW w:w="2551" w:type="dxa"/>
          </w:tcPr>
          <w:p w14:paraId="39469CFF" w14:textId="77777777" w:rsidR="00DA364D" w:rsidRPr="004D355B" w:rsidRDefault="00DA364D" w:rsidP="00ED530E">
            <w:pPr>
              <w:pStyle w:val="ConsPlusNormal0"/>
            </w:pPr>
          </w:p>
        </w:tc>
        <w:tc>
          <w:tcPr>
            <w:tcW w:w="2551" w:type="dxa"/>
          </w:tcPr>
          <w:p w14:paraId="6501C517" w14:textId="77777777" w:rsidR="00DA364D" w:rsidRPr="004D355B" w:rsidRDefault="00DA364D" w:rsidP="00ED530E">
            <w:pPr>
              <w:pStyle w:val="ConsPlusNormal0"/>
            </w:pPr>
          </w:p>
        </w:tc>
      </w:tr>
      <w:tr w:rsidR="00DA364D" w:rsidRPr="004D355B" w14:paraId="4E1C4BD0" w14:textId="77777777" w:rsidTr="00ED530E">
        <w:tc>
          <w:tcPr>
            <w:tcW w:w="567" w:type="dxa"/>
          </w:tcPr>
          <w:p w14:paraId="76FF2C16" w14:textId="77777777" w:rsidR="00DA364D" w:rsidRPr="004D355B" w:rsidRDefault="00DA364D" w:rsidP="00ED530E">
            <w:pPr>
              <w:pStyle w:val="ConsPlusNormal0"/>
              <w:jc w:val="center"/>
            </w:pPr>
            <w:r w:rsidRPr="004D355B">
              <w:t>44</w:t>
            </w:r>
          </w:p>
        </w:tc>
        <w:tc>
          <w:tcPr>
            <w:tcW w:w="4248" w:type="dxa"/>
          </w:tcPr>
          <w:p w14:paraId="364B414D" w14:textId="77777777" w:rsidR="00DA364D" w:rsidRPr="004D355B" w:rsidRDefault="00DA364D" w:rsidP="00ED530E">
            <w:pPr>
              <w:pStyle w:val="ConsPlusNormal0"/>
              <w:ind w:firstLine="0"/>
            </w:pPr>
            <w:r w:rsidRPr="004D355B">
              <w:t>Объем налогов, сборов, страховых взносов, процентов, уплаченных в соответствии с действующим законодательством о налогах и сборах, тыс. рублей</w:t>
            </w:r>
          </w:p>
        </w:tc>
        <w:tc>
          <w:tcPr>
            <w:tcW w:w="2551" w:type="dxa"/>
          </w:tcPr>
          <w:p w14:paraId="001503D0" w14:textId="77777777" w:rsidR="00DA364D" w:rsidRPr="004D355B" w:rsidRDefault="00DA364D" w:rsidP="00ED530E">
            <w:pPr>
              <w:pStyle w:val="ConsPlusNormal0"/>
            </w:pPr>
          </w:p>
        </w:tc>
        <w:tc>
          <w:tcPr>
            <w:tcW w:w="2551" w:type="dxa"/>
          </w:tcPr>
          <w:p w14:paraId="413FF810" w14:textId="77777777" w:rsidR="00DA364D" w:rsidRPr="004D355B" w:rsidRDefault="00DA364D" w:rsidP="00ED530E">
            <w:pPr>
              <w:pStyle w:val="ConsPlusNormal0"/>
            </w:pPr>
          </w:p>
        </w:tc>
      </w:tr>
      <w:tr w:rsidR="00DA364D" w:rsidRPr="004D355B" w14:paraId="7FB5909F" w14:textId="77777777" w:rsidTr="00ED530E">
        <w:tc>
          <w:tcPr>
            <w:tcW w:w="567" w:type="dxa"/>
          </w:tcPr>
          <w:p w14:paraId="2E955569" w14:textId="77777777" w:rsidR="00DA364D" w:rsidRPr="004D355B" w:rsidRDefault="00DA364D" w:rsidP="00ED530E">
            <w:pPr>
              <w:pStyle w:val="ConsPlusNormal0"/>
              <w:jc w:val="center"/>
            </w:pPr>
            <w:r w:rsidRPr="004D355B">
              <w:t>1</w:t>
            </w:r>
            <w:r>
              <w:t>5</w:t>
            </w:r>
          </w:p>
        </w:tc>
        <w:tc>
          <w:tcPr>
            <w:tcW w:w="4248" w:type="dxa"/>
          </w:tcPr>
          <w:p w14:paraId="31FA77BC" w14:textId="77777777" w:rsidR="00DA364D" w:rsidRPr="004D355B" w:rsidRDefault="00DA364D" w:rsidP="00ED530E">
            <w:pPr>
              <w:pStyle w:val="ConsPlusNormal0"/>
              <w:ind w:firstLine="0"/>
            </w:pPr>
            <w:r w:rsidRPr="004D355B">
              <w:t>Среднесписочная численность работников</w:t>
            </w:r>
            <w:r>
              <w:t>⃰</w:t>
            </w:r>
            <w:r w:rsidRPr="004D355B">
              <w:t xml:space="preserve"> </w:t>
            </w:r>
          </w:p>
        </w:tc>
        <w:tc>
          <w:tcPr>
            <w:tcW w:w="2551" w:type="dxa"/>
          </w:tcPr>
          <w:p w14:paraId="70D031EC" w14:textId="77777777" w:rsidR="00DA364D" w:rsidRPr="004D355B" w:rsidRDefault="00DA364D" w:rsidP="00ED530E">
            <w:pPr>
              <w:pStyle w:val="ConsPlusNormal0"/>
            </w:pPr>
          </w:p>
        </w:tc>
        <w:tc>
          <w:tcPr>
            <w:tcW w:w="2551" w:type="dxa"/>
          </w:tcPr>
          <w:p w14:paraId="7E1827A3" w14:textId="77777777" w:rsidR="00DA364D" w:rsidRPr="004D355B" w:rsidRDefault="00DA364D" w:rsidP="00ED530E">
            <w:pPr>
              <w:pStyle w:val="ConsPlusNormal0"/>
            </w:pPr>
          </w:p>
        </w:tc>
      </w:tr>
    </w:tbl>
    <w:p w14:paraId="737A2011" w14:textId="77777777" w:rsidR="00DA364D" w:rsidRDefault="00DA364D" w:rsidP="00DA364D">
      <w:pPr>
        <w:tabs>
          <w:tab w:val="left" w:pos="142"/>
        </w:tabs>
        <w:autoSpaceDE w:val="0"/>
        <w:autoSpaceDN w:val="0"/>
        <w:adjustRightInd w:val="0"/>
        <w:spacing w:after="0" w:line="240" w:lineRule="auto"/>
        <w:jc w:val="both"/>
        <w:rPr>
          <w:rFonts w:ascii="Arial" w:hAnsi="Arial" w:cs="Arial"/>
          <w:sz w:val="20"/>
          <w:szCs w:val="20"/>
        </w:rPr>
      </w:pPr>
      <w:bookmarkStart w:id="7" w:name="P564"/>
      <w:bookmarkEnd w:id="7"/>
      <w:r>
        <w:rPr>
          <w:rFonts w:ascii="Arial" w:hAnsi="Arial" w:cs="Arial"/>
          <w:sz w:val="20"/>
          <w:szCs w:val="20"/>
        </w:rPr>
        <w:t>⃰ для субъектов малого и среднего предпринимательства, имеющих работников (значение равно единице для субъекта малого и среднего предпринимательства, не имеющего работников и самозанятого гражданина).</w:t>
      </w:r>
    </w:p>
    <w:p w14:paraId="2F2D1334"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0"/>
          <w:szCs w:val="20"/>
        </w:rPr>
      </w:pPr>
    </w:p>
    <w:p w14:paraId="6F468270" w14:textId="77777777" w:rsidR="00DA364D" w:rsidRPr="004D355B" w:rsidRDefault="00DA364D" w:rsidP="00DA364D">
      <w:pPr>
        <w:tabs>
          <w:tab w:val="left" w:pos="142"/>
        </w:tabs>
        <w:autoSpaceDE w:val="0"/>
        <w:autoSpaceDN w:val="0"/>
        <w:adjustRightInd w:val="0"/>
        <w:spacing w:after="0" w:line="240" w:lineRule="auto"/>
        <w:jc w:val="center"/>
        <w:rPr>
          <w:rFonts w:ascii="Arial" w:hAnsi="Arial" w:cs="Arial"/>
          <w:b/>
          <w:sz w:val="24"/>
          <w:szCs w:val="24"/>
        </w:rPr>
      </w:pPr>
      <w:r w:rsidRPr="004D355B">
        <w:rPr>
          <w:rFonts w:ascii="Arial" w:hAnsi="Arial" w:cs="Arial"/>
          <w:sz w:val="24"/>
          <w:szCs w:val="24"/>
        </w:rPr>
        <w:t>Настоящим заявлением заявитель подтверждает, что</w:t>
      </w:r>
      <w:r w:rsidRPr="004D355B">
        <w:rPr>
          <w:rFonts w:ascii="Arial" w:hAnsi="Arial" w:cs="Arial"/>
          <w:b/>
          <w:sz w:val="24"/>
          <w:szCs w:val="24"/>
        </w:rPr>
        <w:t>:</w:t>
      </w:r>
    </w:p>
    <w:p w14:paraId="7F06E6A3" w14:textId="77777777" w:rsidR="00DA364D" w:rsidRDefault="00DA364D" w:rsidP="00DA364D">
      <w:pPr>
        <w:spacing w:after="0" w:line="240" w:lineRule="auto"/>
        <w:ind w:firstLine="708"/>
        <w:jc w:val="both"/>
        <w:rPr>
          <w:rFonts w:ascii="Arial" w:hAnsi="Arial" w:cs="Arial"/>
          <w:color w:val="000000" w:themeColor="text1"/>
          <w:sz w:val="24"/>
          <w:szCs w:val="24"/>
        </w:rPr>
      </w:pPr>
      <w:r w:rsidRPr="004D355B">
        <w:rPr>
          <w:rFonts w:ascii="Arial" w:hAnsi="Arial" w:cs="Arial"/>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4D355B">
        <w:rPr>
          <w:rFonts w:ascii="Arial" w:hAnsi="Arial" w:cs="Arial"/>
          <w:color w:val="000000" w:themeColor="text1"/>
          <w:sz w:val="24"/>
          <w:szCs w:val="24"/>
        </w:rPr>
        <w:t>;</w:t>
      </w:r>
    </w:p>
    <w:p w14:paraId="46CB0768" w14:textId="77777777" w:rsidR="00DA364D" w:rsidRPr="004D355B" w:rsidRDefault="00DA364D" w:rsidP="00DA364D">
      <w:pPr>
        <w:spacing w:after="0" w:line="240" w:lineRule="auto"/>
        <w:ind w:firstLine="708"/>
        <w:jc w:val="both"/>
        <w:rPr>
          <w:rFonts w:ascii="Arial" w:hAnsi="Arial" w:cs="Arial"/>
          <w:color w:val="000000" w:themeColor="text1"/>
          <w:sz w:val="24"/>
          <w:szCs w:val="24"/>
        </w:rPr>
      </w:pPr>
      <w:r>
        <w:rPr>
          <w:rFonts w:ascii="Arial" w:hAnsi="Arial" w:cs="Arial"/>
          <w:sz w:val="24"/>
          <w:szCs w:val="24"/>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75E7F4EC"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t>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AC0143"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 xml:space="preserve">           не является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 </w:t>
      </w:r>
    </w:p>
    <w:p w14:paraId="07B9472D"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получателем средств районного бюджета на основании иных муниципальных правовых актов на цели, установленные Порядком;</w:t>
      </w:r>
    </w:p>
    <w:p w14:paraId="69EC4909"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8BAC73F" w14:textId="77777777" w:rsidR="00DA364D" w:rsidRPr="004D355B" w:rsidRDefault="00DA364D" w:rsidP="00DA364D">
      <w:pPr>
        <w:pStyle w:val="ConsPlusNormal0"/>
        <w:ind w:firstLine="708"/>
        <w:jc w:val="both"/>
        <w:rPr>
          <w:sz w:val="24"/>
          <w:szCs w:val="24"/>
        </w:rPr>
      </w:pPr>
      <w:r w:rsidRPr="004D355B">
        <w:rPr>
          <w:sz w:val="24"/>
          <w:szCs w:val="24"/>
        </w:rPr>
        <w:lastRenderedPageBreak/>
        <w:t>не является участником соглашений о разделе продукции;</w:t>
      </w:r>
    </w:p>
    <w:p w14:paraId="207A81B9" w14:textId="77777777" w:rsidR="00DA364D" w:rsidRPr="004D355B" w:rsidRDefault="00DA364D" w:rsidP="00DA364D">
      <w:pPr>
        <w:pStyle w:val="ConsPlusNormal0"/>
        <w:ind w:firstLine="708"/>
        <w:jc w:val="both"/>
        <w:rPr>
          <w:sz w:val="24"/>
          <w:szCs w:val="24"/>
        </w:rPr>
      </w:pPr>
      <w:proofErr w:type="gramStart"/>
      <w:r w:rsidRPr="004D355B">
        <w:rPr>
          <w:sz w:val="24"/>
          <w:szCs w:val="24"/>
        </w:rPr>
        <w:t>не  осуществляет</w:t>
      </w:r>
      <w:proofErr w:type="gramEnd"/>
      <w:r w:rsidRPr="004D355B">
        <w:rPr>
          <w:sz w:val="24"/>
          <w:szCs w:val="24"/>
        </w:rPr>
        <w:t xml:space="preserve"> предпринимательскую деятельность в сфере игорного бизнеса;</w:t>
      </w:r>
    </w:p>
    <w:p w14:paraId="16CF54C6" w14:textId="77777777" w:rsidR="00DA364D" w:rsidRPr="004D355B" w:rsidRDefault="00DA364D" w:rsidP="00DA364D">
      <w:pPr>
        <w:pStyle w:val="ConsPlusNormal0"/>
        <w:ind w:firstLine="708"/>
        <w:jc w:val="both"/>
        <w:rPr>
          <w:sz w:val="24"/>
          <w:szCs w:val="24"/>
        </w:rPr>
      </w:pPr>
      <w:r w:rsidRPr="004D355B">
        <w:rPr>
          <w:sz w:val="24"/>
          <w:szCs w:val="24"/>
        </w:rPr>
        <w:t>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AF3FD1C" w14:textId="77777777" w:rsidR="00DA364D" w:rsidRDefault="00DA364D" w:rsidP="00DA364D">
      <w:pPr>
        <w:pStyle w:val="ConsPlusNormal0"/>
        <w:ind w:firstLine="708"/>
        <w:jc w:val="both"/>
        <w:rPr>
          <w:sz w:val="24"/>
          <w:szCs w:val="24"/>
        </w:rPr>
      </w:pPr>
      <w:proofErr w:type="gramStart"/>
      <w:r w:rsidRPr="004D355B">
        <w:rPr>
          <w:sz w:val="24"/>
          <w:szCs w:val="24"/>
        </w:rPr>
        <w:t>не  осуществляет</w:t>
      </w:r>
      <w:proofErr w:type="gramEnd"/>
      <w:r w:rsidRPr="004D355B">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r>
        <w:rPr>
          <w:sz w:val="24"/>
          <w:szCs w:val="24"/>
        </w:rPr>
        <w:t>;</w:t>
      </w:r>
    </w:p>
    <w:p w14:paraId="6D41D218" w14:textId="77777777" w:rsidR="00DA364D" w:rsidRPr="004D355B" w:rsidRDefault="00DA364D" w:rsidP="00DA364D">
      <w:pPr>
        <w:pStyle w:val="ConsPlusNormal0"/>
        <w:ind w:firstLine="708"/>
        <w:jc w:val="both"/>
        <w:rPr>
          <w:sz w:val="24"/>
          <w:szCs w:val="24"/>
        </w:rPr>
      </w:pPr>
      <w:r w:rsidRPr="001240EE">
        <w:rPr>
          <w:sz w:val="24"/>
          <w:szCs w:val="24"/>
        </w:rPr>
        <w:t>не является в течение 12 месяцев до даты подачи пакета документов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1125C208"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p>
    <w:p w14:paraId="7091622D" w14:textId="77777777" w:rsidR="00DA364D" w:rsidRPr="004D355B" w:rsidRDefault="00DA364D" w:rsidP="00DA364D">
      <w:pPr>
        <w:widowControl w:val="0"/>
        <w:autoSpaceDE w:val="0"/>
        <w:autoSpaceDN w:val="0"/>
        <w:adjustRightInd w:val="0"/>
        <w:spacing w:after="0" w:line="240" w:lineRule="auto"/>
        <w:ind w:firstLine="708"/>
        <w:jc w:val="center"/>
        <w:rPr>
          <w:rFonts w:ascii="Arial" w:hAnsi="Arial" w:cs="Arial"/>
          <w:sz w:val="24"/>
          <w:szCs w:val="24"/>
        </w:rPr>
      </w:pPr>
      <w:r w:rsidRPr="004D355B">
        <w:rPr>
          <w:rFonts w:ascii="Arial" w:hAnsi="Arial" w:cs="Arial"/>
          <w:sz w:val="24"/>
          <w:szCs w:val="24"/>
        </w:rPr>
        <w:t>Заявитель в случае получения субсидии обязуется:</w:t>
      </w:r>
    </w:p>
    <w:p w14:paraId="14705E2C"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w:t>
      </w:r>
      <w:r>
        <w:rPr>
          <w:rFonts w:ascii="Arial" w:hAnsi="Arial" w:cs="Arial"/>
          <w:sz w:val="24"/>
          <w:szCs w:val="24"/>
        </w:rPr>
        <w:t>количество рабочих мест</w:t>
      </w:r>
      <w:r w:rsidRPr="004D355B">
        <w:rPr>
          <w:rFonts w:ascii="Arial" w:hAnsi="Arial" w:cs="Arial"/>
          <w:sz w:val="24"/>
          <w:szCs w:val="24"/>
        </w:rPr>
        <w:t xml:space="preserve"> через 12 месяцев после получения субсидии, в размере не менее 100 процентов численности на 1 января года получения субсидии;</w:t>
      </w:r>
    </w:p>
    <w:p w14:paraId="35D98159"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среднесписочную численность работников </w:t>
      </w:r>
      <w:r w:rsidRPr="004D355B">
        <w:rPr>
          <w:rFonts w:ascii="Arial" w:eastAsia="Calibri" w:hAnsi="Arial" w:cs="Arial"/>
          <w:sz w:val="24"/>
          <w:szCs w:val="24"/>
        </w:rPr>
        <w:t>за каждый отчетный период (квартал) в течение 12 месяцев после получения субсидии – не менее 80% процентов численности работников получателя субсидии на 1 января года получения субсидии</w:t>
      </w:r>
      <w:r>
        <w:rPr>
          <w:rFonts w:ascii="Arial" w:eastAsia="Calibri" w:hAnsi="Arial" w:cs="Arial"/>
          <w:sz w:val="24"/>
          <w:szCs w:val="24"/>
        </w:rPr>
        <w:t xml:space="preserve"> (для субъекта малого и среднего предпринимательства, имеющего работников и являющегося работодателем);</w:t>
      </w:r>
    </w:p>
    <w:p w14:paraId="7443F21E"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прекращать осуществление деятельности в течение 24 месяцев, следующих за получением субсидии</w:t>
      </w:r>
      <w:r>
        <w:rPr>
          <w:rFonts w:ascii="Arial" w:hAnsi="Arial" w:cs="Arial"/>
          <w:sz w:val="24"/>
          <w:szCs w:val="24"/>
        </w:rPr>
        <w:t xml:space="preserve"> (для субъектов малого среднего предпринимательства); </w:t>
      </w:r>
      <w:r w:rsidRPr="004D355B">
        <w:rPr>
          <w:rFonts w:ascii="Arial" w:hAnsi="Arial" w:cs="Arial"/>
          <w:sz w:val="24"/>
          <w:szCs w:val="24"/>
        </w:rPr>
        <w:t xml:space="preserve">в течение </w:t>
      </w:r>
      <w:r>
        <w:rPr>
          <w:rFonts w:ascii="Arial" w:hAnsi="Arial" w:cs="Arial"/>
          <w:sz w:val="24"/>
          <w:szCs w:val="24"/>
        </w:rPr>
        <w:t>12</w:t>
      </w:r>
      <w:r w:rsidRPr="004D355B">
        <w:rPr>
          <w:rFonts w:ascii="Arial" w:hAnsi="Arial" w:cs="Arial"/>
          <w:sz w:val="24"/>
          <w:szCs w:val="24"/>
        </w:rPr>
        <w:t xml:space="preserve"> месяцев, следующих за получением субсидии</w:t>
      </w:r>
      <w:r>
        <w:rPr>
          <w:rFonts w:ascii="Arial" w:hAnsi="Arial" w:cs="Arial"/>
          <w:sz w:val="24"/>
          <w:szCs w:val="24"/>
        </w:rPr>
        <w:t xml:space="preserve"> (для самозанятых граждан).</w:t>
      </w:r>
    </w:p>
    <w:p w14:paraId="6DAC7157"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p>
    <w:p w14:paraId="0B850DF8"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lastRenderedPageBreak/>
        <w:tab/>
      </w:r>
      <w:r w:rsidRPr="004D355B">
        <w:rPr>
          <w:rFonts w:ascii="Arial" w:hAnsi="Arial" w:cs="Arial"/>
          <w:sz w:val="24"/>
          <w:szCs w:val="24"/>
        </w:rPr>
        <w:tab/>
        <w:t xml:space="preserve">Не возражаю против доступа к документам всех лиц, участвующих в рассмотрении заявок. </w:t>
      </w:r>
    </w:p>
    <w:p w14:paraId="0A75A436"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proofErr w:type="gramStart"/>
      <w:r w:rsidRPr="004D355B">
        <w:rPr>
          <w:rFonts w:ascii="Arial" w:hAnsi="Arial" w:cs="Arial"/>
          <w:sz w:val="24"/>
          <w:szCs w:val="24"/>
        </w:rPr>
        <w:t>Ознакомлен  с</w:t>
      </w:r>
      <w:proofErr w:type="gramEnd"/>
      <w:r w:rsidRPr="004D355B">
        <w:rPr>
          <w:rFonts w:ascii="Arial" w:hAnsi="Arial" w:cs="Arial"/>
          <w:sz w:val="24"/>
          <w:szCs w:val="24"/>
        </w:rPr>
        <w:t xml:space="preserve"> Порядком </w:t>
      </w:r>
      <w:r w:rsidRPr="00D718B2">
        <w:rPr>
          <w:rFonts w:ascii="Arial" w:hAnsi="Arial" w:cs="Arial"/>
          <w:sz w:val="24"/>
          <w:szCs w:val="24"/>
        </w:rPr>
        <w:t xml:space="preserve">предоставления субсидий на возмещение части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при осуществлении предпринимательской деятельности</w:t>
      </w:r>
      <w:r w:rsidRPr="004D355B">
        <w:rPr>
          <w:rFonts w:ascii="Arial" w:hAnsi="Arial" w:cs="Arial"/>
          <w:bCs/>
          <w:sz w:val="24"/>
          <w:szCs w:val="24"/>
        </w:rPr>
        <w:t>, с мерой ответственности в случае недостижения значений результатов предоставления субсидии.</w:t>
      </w:r>
    </w:p>
    <w:p w14:paraId="5E29592C"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734ED79B"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Вся информация, содержащаяся в заявлении и прилагаемых к нему документах, является достоверной.</w:t>
      </w:r>
    </w:p>
    <w:p w14:paraId="32B2415B"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p>
    <w:p w14:paraId="7B821732" w14:textId="77777777" w:rsidR="00DA364D" w:rsidRPr="004D355B" w:rsidRDefault="00DA364D" w:rsidP="00DA364D">
      <w:pPr>
        <w:autoSpaceDE w:val="0"/>
        <w:autoSpaceDN w:val="0"/>
        <w:adjustRightInd w:val="0"/>
        <w:spacing w:after="0" w:line="240" w:lineRule="auto"/>
        <w:jc w:val="center"/>
        <w:rPr>
          <w:rFonts w:ascii="Arial" w:hAnsi="Arial" w:cs="Arial"/>
          <w:sz w:val="24"/>
          <w:szCs w:val="24"/>
        </w:rPr>
      </w:pPr>
      <w:proofErr w:type="gramStart"/>
      <w:r w:rsidRPr="004D355B">
        <w:rPr>
          <w:rFonts w:ascii="Arial" w:hAnsi="Arial" w:cs="Arial"/>
          <w:sz w:val="24"/>
          <w:szCs w:val="24"/>
        </w:rPr>
        <w:t>Перечень  (</w:t>
      </w:r>
      <w:proofErr w:type="gramEnd"/>
      <w:r w:rsidRPr="004D355B">
        <w:rPr>
          <w:rFonts w:ascii="Arial" w:hAnsi="Arial" w:cs="Arial"/>
          <w:sz w:val="24"/>
          <w:szCs w:val="24"/>
        </w:rPr>
        <w:t>опись) прилагаемых к заявлению документов с указанием количества страниц:</w:t>
      </w:r>
    </w:p>
    <w:p w14:paraId="48C0E2E2" w14:textId="77777777" w:rsidR="00DA364D" w:rsidRPr="004D355B" w:rsidRDefault="00DA364D" w:rsidP="00DA364D">
      <w:pPr>
        <w:autoSpaceDE w:val="0"/>
        <w:autoSpaceDN w:val="0"/>
        <w:adjustRightInd w:val="0"/>
        <w:spacing w:after="0" w:line="240" w:lineRule="auto"/>
        <w:jc w:val="center"/>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99"/>
        <w:gridCol w:w="1701"/>
        <w:gridCol w:w="1276"/>
      </w:tblGrid>
      <w:tr w:rsidR="00DA364D" w:rsidRPr="004D355B" w14:paraId="6B6718E2" w14:textId="77777777" w:rsidTr="00ED530E">
        <w:tc>
          <w:tcPr>
            <w:tcW w:w="675" w:type="dxa"/>
            <w:shd w:val="clear" w:color="auto" w:fill="auto"/>
          </w:tcPr>
          <w:p w14:paraId="2ACCCC8C"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 п/п</w:t>
            </w:r>
          </w:p>
        </w:tc>
        <w:tc>
          <w:tcPr>
            <w:tcW w:w="5699" w:type="dxa"/>
            <w:shd w:val="clear" w:color="auto" w:fill="auto"/>
          </w:tcPr>
          <w:p w14:paraId="0DCFE58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Наименование документа</w:t>
            </w:r>
          </w:p>
        </w:tc>
        <w:tc>
          <w:tcPr>
            <w:tcW w:w="1701" w:type="dxa"/>
            <w:shd w:val="clear" w:color="auto" w:fill="auto"/>
          </w:tcPr>
          <w:p w14:paraId="7BA587F7" w14:textId="77777777" w:rsidR="00DA364D" w:rsidRPr="004D355B" w:rsidRDefault="00DA364D" w:rsidP="00ED530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Количество экземпляров</w:t>
            </w:r>
          </w:p>
        </w:tc>
        <w:tc>
          <w:tcPr>
            <w:tcW w:w="1276" w:type="dxa"/>
            <w:shd w:val="clear" w:color="auto" w:fill="auto"/>
          </w:tcPr>
          <w:p w14:paraId="185E0EB6" w14:textId="77777777" w:rsidR="00DA364D" w:rsidRPr="004D355B" w:rsidRDefault="00DA364D" w:rsidP="00ED530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Кол-во листов</w:t>
            </w:r>
          </w:p>
        </w:tc>
      </w:tr>
      <w:tr w:rsidR="00DA364D" w:rsidRPr="004D355B" w14:paraId="32F0776B" w14:textId="77777777" w:rsidTr="00ED530E">
        <w:tc>
          <w:tcPr>
            <w:tcW w:w="675" w:type="dxa"/>
            <w:shd w:val="clear" w:color="auto" w:fill="auto"/>
            <w:vAlign w:val="center"/>
          </w:tcPr>
          <w:p w14:paraId="6D327BD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1</w:t>
            </w:r>
          </w:p>
        </w:tc>
        <w:tc>
          <w:tcPr>
            <w:tcW w:w="5699" w:type="dxa"/>
            <w:shd w:val="clear" w:color="auto" w:fill="auto"/>
            <w:vAlign w:val="center"/>
          </w:tcPr>
          <w:p w14:paraId="44C64DCF"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06A3E28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58363733"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r w:rsidR="00DA364D" w:rsidRPr="004D355B" w14:paraId="209E8D76" w14:textId="77777777" w:rsidTr="00ED530E">
        <w:tc>
          <w:tcPr>
            <w:tcW w:w="675" w:type="dxa"/>
            <w:shd w:val="clear" w:color="auto" w:fill="auto"/>
            <w:vAlign w:val="center"/>
          </w:tcPr>
          <w:p w14:paraId="4E22202F"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2</w:t>
            </w:r>
          </w:p>
        </w:tc>
        <w:tc>
          <w:tcPr>
            <w:tcW w:w="5699" w:type="dxa"/>
            <w:shd w:val="clear" w:color="auto" w:fill="auto"/>
            <w:vAlign w:val="center"/>
          </w:tcPr>
          <w:p w14:paraId="0E397C86"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4E6AE52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75E656D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r w:rsidR="00DA364D" w:rsidRPr="004D355B" w14:paraId="279F162A" w14:textId="77777777" w:rsidTr="00ED530E">
        <w:tc>
          <w:tcPr>
            <w:tcW w:w="675" w:type="dxa"/>
            <w:shd w:val="clear" w:color="auto" w:fill="auto"/>
            <w:vAlign w:val="center"/>
          </w:tcPr>
          <w:p w14:paraId="7DA5BE6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w:t>
            </w:r>
          </w:p>
        </w:tc>
        <w:tc>
          <w:tcPr>
            <w:tcW w:w="5699" w:type="dxa"/>
            <w:shd w:val="clear" w:color="auto" w:fill="auto"/>
            <w:vAlign w:val="center"/>
          </w:tcPr>
          <w:p w14:paraId="5A86941D"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77ED11F2"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5CD662F4"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bl>
    <w:p w14:paraId="1D2215D6" w14:textId="77777777" w:rsidR="00DA364D" w:rsidRPr="004D355B" w:rsidRDefault="00DA364D" w:rsidP="00DA364D">
      <w:pPr>
        <w:autoSpaceDE w:val="0"/>
        <w:autoSpaceDN w:val="0"/>
        <w:adjustRightInd w:val="0"/>
        <w:spacing w:after="0" w:line="240" w:lineRule="auto"/>
        <w:rPr>
          <w:rFonts w:ascii="Arial" w:hAnsi="Arial" w:cs="Arial"/>
          <w:sz w:val="24"/>
          <w:szCs w:val="24"/>
        </w:rPr>
      </w:pPr>
    </w:p>
    <w:p w14:paraId="3FAC7EA5" w14:textId="77777777" w:rsidR="00DA364D" w:rsidRPr="004D355B" w:rsidRDefault="00DA364D" w:rsidP="00DA364D">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Руководитель/</w:t>
      </w:r>
    </w:p>
    <w:p w14:paraId="578359DB" w14:textId="77777777" w:rsidR="00DA364D" w:rsidRDefault="00DA364D" w:rsidP="00DA364D">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Индивидуальный предприниматель</w:t>
      </w:r>
      <w:r>
        <w:rPr>
          <w:rFonts w:ascii="Arial" w:hAnsi="Arial" w:cs="Arial"/>
          <w:sz w:val="24"/>
          <w:szCs w:val="24"/>
        </w:rPr>
        <w:t xml:space="preserve">/           </w:t>
      </w:r>
    </w:p>
    <w:p w14:paraId="651AFF32" w14:textId="77777777" w:rsidR="00DA364D" w:rsidRPr="004D355B" w:rsidRDefault="00DA364D" w:rsidP="00DA364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Самозанятый гражданин                                  </w:t>
      </w:r>
      <w:r w:rsidRPr="004D355B">
        <w:rPr>
          <w:rFonts w:ascii="Arial" w:hAnsi="Arial" w:cs="Arial"/>
          <w:sz w:val="24"/>
          <w:szCs w:val="24"/>
        </w:rPr>
        <w:t>__________________ /И. О. Фамилия/</w:t>
      </w:r>
    </w:p>
    <w:p w14:paraId="57BD1CCB" w14:textId="77777777" w:rsidR="00DA364D" w:rsidRPr="004D355B" w:rsidRDefault="00DA364D" w:rsidP="00DA364D">
      <w:pPr>
        <w:autoSpaceDE w:val="0"/>
        <w:autoSpaceDN w:val="0"/>
        <w:adjustRightInd w:val="0"/>
        <w:spacing w:after="0" w:line="240" w:lineRule="auto"/>
        <w:rPr>
          <w:rFonts w:ascii="Arial" w:hAnsi="Arial" w:cs="Arial"/>
          <w:sz w:val="20"/>
          <w:szCs w:val="20"/>
        </w:rPr>
      </w:pPr>
    </w:p>
    <w:p w14:paraId="0D068CB6" w14:textId="77777777" w:rsidR="00DA364D" w:rsidRPr="004D355B" w:rsidRDefault="00DA364D" w:rsidP="00DA364D">
      <w:pPr>
        <w:autoSpaceDE w:val="0"/>
        <w:autoSpaceDN w:val="0"/>
        <w:adjustRightInd w:val="0"/>
        <w:spacing w:after="0" w:line="240" w:lineRule="auto"/>
        <w:rPr>
          <w:rFonts w:ascii="Arial" w:hAnsi="Arial" w:cs="Arial"/>
          <w:sz w:val="20"/>
          <w:szCs w:val="20"/>
        </w:rPr>
      </w:pPr>
      <w:r w:rsidRPr="004D355B">
        <w:rPr>
          <w:rFonts w:ascii="Arial" w:hAnsi="Arial" w:cs="Arial"/>
          <w:sz w:val="20"/>
          <w:szCs w:val="20"/>
        </w:rPr>
        <w:t>(МП)</w:t>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t>(подпись</w:t>
      </w:r>
      <w:bookmarkEnd w:id="3"/>
      <w:r w:rsidRPr="004D355B">
        <w:rPr>
          <w:rFonts w:ascii="Arial" w:hAnsi="Arial" w:cs="Arial"/>
          <w:sz w:val="20"/>
          <w:szCs w:val="20"/>
        </w:rPr>
        <w:t>)</w:t>
      </w:r>
    </w:p>
    <w:p w14:paraId="4F50EA59" w14:textId="77777777" w:rsidR="00DA364D" w:rsidRPr="004D355B" w:rsidRDefault="00DA364D" w:rsidP="00DA364D">
      <w:pPr>
        <w:tabs>
          <w:tab w:val="left" w:pos="1304"/>
        </w:tabs>
        <w:rPr>
          <w:rFonts w:ascii="Arial" w:hAnsi="Arial" w:cs="Arial"/>
          <w:sz w:val="24"/>
          <w:szCs w:val="24"/>
        </w:rPr>
        <w:sectPr w:rsidR="00DA364D" w:rsidRPr="004D355B" w:rsidSect="00F86AE1">
          <w:pgSz w:w="11906" w:h="16838"/>
          <w:pgMar w:top="1134" w:right="850" w:bottom="1134" w:left="1701" w:header="709" w:footer="709" w:gutter="0"/>
          <w:cols w:space="708"/>
          <w:docGrid w:linePitch="360"/>
        </w:sectPr>
      </w:pPr>
    </w:p>
    <w:p w14:paraId="6E3B3611" w14:textId="77777777" w:rsidR="00DA364D" w:rsidRPr="004D355B" w:rsidRDefault="00DA364D" w:rsidP="00DA364D">
      <w:pPr>
        <w:tabs>
          <w:tab w:val="decimal" w:pos="4253"/>
        </w:tabs>
        <w:spacing w:after="0" w:line="240" w:lineRule="auto"/>
        <w:rPr>
          <w:rFonts w:ascii="Arial" w:hAnsi="Arial" w:cs="Arial"/>
          <w:sz w:val="24"/>
          <w:szCs w:val="24"/>
        </w:rPr>
      </w:pPr>
      <w:r>
        <w:rPr>
          <w:rFonts w:ascii="Arial" w:hAnsi="Arial" w:cs="Arial"/>
          <w:sz w:val="24"/>
          <w:szCs w:val="24"/>
        </w:rPr>
        <w:lastRenderedPageBreak/>
        <w:t xml:space="preserve">                                                                                                                                        </w:t>
      </w:r>
      <w:r w:rsidRPr="004D355B">
        <w:rPr>
          <w:rFonts w:ascii="Arial" w:hAnsi="Arial" w:cs="Arial"/>
          <w:sz w:val="24"/>
          <w:szCs w:val="24"/>
        </w:rPr>
        <w:t xml:space="preserve">Приложение </w:t>
      </w:r>
      <w:proofErr w:type="gramStart"/>
      <w:r w:rsidRPr="004D355B">
        <w:rPr>
          <w:rFonts w:ascii="Arial" w:hAnsi="Arial" w:cs="Arial"/>
          <w:sz w:val="24"/>
          <w:szCs w:val="24"/>
        </w:rPr>
        <w:t xml:space="preserve">№  </w:t>
      </w:r>
      <w:r>
        <w:rPr>
          <w:rFonts w:ascii="Arial" w:hAnsi="Arial" w:cs="Arial"/>
          <w:sz w:val="24"/>
          <w:szCs w:val="24"/>
        </w:rPr>
        <w:t>2</w:t>
      </w:r>
      <w:proofErr w:type="gramEnd"/>
    </w:p>
    <w:p w14:paraId="70960CEE" w14:textId="77777777" w:rsidR="00DA364D" w:rsidRDefault="00DA364D" w:rsidP="00DA364D">
      <w:pPr>
        <w:tabs>
          <w:tab w:val="decimal" w:pos="4253"/>
        </w:tabs>
        <w:spacing w:after="0" w:line="240" w:lineRule="auto"/>
        <w:ind w:firstLine="907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477AEFE3" w14:textId="77777777" w:rsidR="00DA364D" w:rsidRDefault="00DA364D" w:rsidP="00DA364D">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части затрат субъектам малого и среднего </w:t>
      </w:r>
    </w:p>
    <w:p w14:paraId="5251A0D2" w14:textId="77777777" w:rsidR="00DA364D" w:rsidRDefault="00DA364D" w:rsidP="00DA364D">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20936B76" w14:textId="77777777" w:rsidR="00DA364D" w:rsidRDefault="00DA364D" w:rsidP="00DA364D">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применяющим специальный налоговый режим </w:t>
      </w:r>
    </w:p>
    <w:p w14:paraId="528E592B" w14:textId="77777777" w:rsidR="00DA364D" w:rsidRDefault="00DA364D" w:rsidP="00DA364D">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w:t>
      </w:r>
    </w:p>
    <w:p w14:paraId="39FFB584" w14:textId="77777777" w:rsidR="00DA364D" w:rsidRPr="00C6622E" w:rsidRDefault="00DA364D" w:rsidP="00DA364D">
      <w:pPr>
        <w:tabs>
          <w:tab w:val="decimal" w:pos="4253"/>
        </w:tabs>
        <w:spacing w:after="0" w:line="240" w:lineRule="auto"/>
        <w:ind w:firstLine="9072"/>
        <w:rPr>
          <w:rFonts w:ascii="Arial" w:hAnsi="Arial" w:cs="Arial"/>
          <w:sz w:val="24"/>
          <w:szCs w:val="24"/>
        </w:rPr>
      </w:pPr>
      <w:r>
        <w:rPr>
          <w:rFonts w:ascii="Arial" w:hAnsi="Arial" w:cs="Arial"/>
          <w:sz w:val="24"/>
          <w:szCs w:val="24"/>
        </w:rPr>
        <w:t>осуществлении предпринимательской деятельности</w:t>
      </w:r>
    </w:p>
    <w:p w14:paraId="21E35C33" w14:textId="77777777" w:rsidR="00DA364D" w:rsidRPr="004D355B" w:rsidRDefault="00DA364D" w:rsidP="00DA364D">
      <w:pPr>
        <w:autoSpaceDE w:val="0"/>
        <w:autoSpaceDN w:val="0"/>
        <w:adjustRightInd w:val="0"/>
        <w:spacing w:after="0" w:line="240" w:lineRule="auto"/>
        <w:jc w:val="right"/>
        <w:rPr>
          <w:rFonts w:ascii="Arial" w:hAnsi="Arial" w:cs="Arial"/>
          <w:sz w:val="24"/>
          <w:szCs w:val="24"/>
        </w:rPr>
      </w:pPr>
    </w:p>
    <w:p w14:paraId="2A54E2CD" w14:textId="77777777" w:rsidR="00DA364D" w:rsidRPr="004D355B" w:rsidRDefault="00DA364D" w:rsidP="00DA364D">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 xml:space="preserve"> МКУ «Межведомственная</w:t>
      </w:r>
    </w:p>
    <w:p w14:paraId="158D96E3" w14:textId="77777777" w:rsidR="00DA364D" w:rsidRPr="004D355B" w:rsidRDefault="00DA364D" w:rsidP="00DA364D">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централизованная бухгалтерия»</w:t>
      </w:r>
    </w:p>
    <w:p w14:paraId="73E22FB8" w14:textId="77777777" w:rsidR="00DA364D" w:rsidRPr="004D355B" w:rsidRDefault="00DA364D" w:rsidP="00DA364D">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администрации Боготольского района</w:t>
      </w:r>
    </w:p>
    <w:p w14:paraId="474D9AF5" w14:textId="77777777" w:rsidR="00DA364D" w:rsidRPr="004D355B" w:rsidRDefault="00DA364D" w:rsidP="00DA364D">
      <w:pPr>
        <w:autoSpaceDE w:val="0"/>
        <w:autoSpaceDN w:val="0"/>
        <w:adjustRightInd w:val="0"/>
        <w:spacing w:after="0" w:line="240" w:lineRule="auto"/>
        <w:jc w:val="center"/>
        <w:rPr>
          <w:rFonts w:ascii="Arial" w:hAnsi="Arial" w:cs="Arial"/>
          <w:sz w:val="24"/>
          <w:szCs w:val="24"/>
        </w:rPr>
      </w:pPr>
    </w:p>
    <w:p w14:paraId="073E7F40" w14:textId="77777777" w:rsidR="00DA364D" w:rsidRPr="004D355B" w:rsidRDefault="00DA364D" w:rsidP="00DA364D">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Реестр получателей субсидии</w:t>
      </w:r>
    </w:p>
    <w:p w14:paraId="03A4705A" w14:textId="77777777" w:rsidR="00DA364D" w:rsidRPr="001240EE" w:rsidRDefault="00DA364D" w:rsidP="00DA364D">
      <w:pPr>
        <w:tabs>
          <w:tab w:val="decimal" w:pos="4253"/>
        </w:tabs>
        <w:spacing w:after="0" w:line="240" w:lineRule="auto"/>
        <w:jc w:val="center"/>
        <w:rPr>
          <w:rFonts w:ascii="Arial" w:hAnsi="Arial" w:cs="Arial"/>
          <w:sz w:val="24"/>
          <w:szCs w:val="24"/>
        </w:rPr>
      </w:pPr>
      <w:r w:rsidRPr="004D355B">
        <w:rPr>
          <w:rFonts w:ascii="Arial" w:hAnsi="Arial" w:cs="Arial"/>
          <w:bCs/>
          <w:sz w:val="24"/>
          <w:szCs w:val="24"/>
        </w:rPr>
        <w:t xml:space="preserve">на возмещение части затрат </w:t>
      </w:r>
      <w:r w:rsidRPr="00B137AB">
        <w:rPr>
          <w:rFonts w:ascii="Arial" w:hAnsi="Arial" w:cs="Arial"/>
          <w:sz w:val="24"/>
          <w:szCs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tbl>
      <w:tblPr>
        <w:tblW w:w="15000" w:type="dxa"/>
        <w:jc w:val="right"/>
        <w:tblLook w:val="00A0" w:firstRow="1" w:lastRow="0" w:firstColumn="1" w:lastColumn="0" w:noHBand="0" w:noVBand="0"/>
      </w:tblPr>
      <w:tblGrid>
        <w:gridCol w:w="829"/>
        <w:gridCol w:w="3609"/>
        <w:gridCol w:w="1586"/>
        <w:gridCol w:w="5084"/>
        <w:gridCol w:w="2381"/>
        <w:gridCol w:w="1511"/>
      </w:tblGrid>
      <w:tr w:rsidR="00DA364D" w:rsidRPr="004D355B" w14:paraId="2AFB0BC1" w14:textId="77777777" w:rsidTr="00ED530E">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5676E5B7"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2A578016"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Получатель субсидии</w:t>
            </w:r>
          </w:p>
        </w:tc>
        <w:tc>
          <w:tcPr>
            <w:tcW w:w="1586" w:type="dxa"/>
            <w:tcBorders>
              <w:top w:val="single" w:sz="4" w:space="0" w:color="auto"/>
              <w:left w:val="nil"/>
              <w:bottom w:val="single" w:sz="4" w:space="0" w:color="auto"/>
              <w:right w:val="single" w:sz="4" w:space="0" w:color="auto"/>
            </w:tcBorders>
            <w:vAlign w:val="center"/>
            <w:hideMark/>
          </w:tcPr>
          <w:p w14:paraId="79D9A754"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2DF52B77"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Банковские реквизиты получателя субсидии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31914814"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2D86E48F"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Размер субсидии</w:t>
            </w:r>
          </w:p>
        </w:tc>
      </w:tr>
      <w:tr w:rsidR="00DA364D" w:rsidRPr="004D355B" w14:paraId="5635E5E5" w14:textId="77777777" w:rsidTr="00ED530E">
        <w:trPr>
          <w:trHeight w:val="403"/>
          <w:jc w:val="right"/>
        </w:trPr>
        <w:tc>
          <w:tcPr>
            <w:tcW w:w="829" w:type="dxa"/>
            <w:vMerge w:val="restart"/>
            <w:tcBorders>
              <w:top w:val="nil"/>
              <w:left w:val="single" w:sz="4" w:space="0" w:color="auto"/>
              <w:right w:val="single" w:sz="4" w:space="0" w:color="auto"/>
            </w:tcBorders>
            <w:vAlign w:val="center"/>
            <w:hideMark/>
          </w:tcPr>
          <w:p w14:paraId="7BFEC1BA" w14:textId="77777777" w:rsidR="00DA364D" w:rsidRPr="004D355B" w:rsidRDefault="00DA364D" w:rsidP="00ED530E">
            <w:pPr>
              <w:spacing w:after="0" w:line="240" w:lineRule="auto"/>
              <w:jc w:val="center"/>
              <w:rPr>
                <w:rFonts w:ascii="Arial" w:hAnsi="Arial" w:cs="Arial"/>
                <w:color w:val="000000"/>
                <w:sz w:val="24"/>
                <w:szCs w:val="24"/>
              </w:rPr>
            </w:pPr>
            <w:r w:rsidRPr="004D355B">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775AFBDF" w14:textId="77777777" w:rsidR="00DA364D" w:rsidRPr="004D355B" w:rsidRDefault="00DA364D" w:rsidP="00ED530E">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787D8B3A" w14:textId="77777777" w:rsidR="00DA364D" w:rsidRPr="004D355B" w:rsidRDefault="00DA364D" w:rsidP="00ED530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03531B99" w14:textId="77777777" w:rsidR="00DA364D" w:rsidRPr="004D355B" w:rsidRDefault="00DA364D" w:rsidP="00ED530E">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265662DF" w14:textId="77777777" w:rsidR="00DA364D" w:rsidRPr="004D355B" w:rsidRDefault="00DA364D" w:rsidP="00ED530E">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5B1BD7E2" w14:textId="77777777" w:rsidR="00DA364D" w:rsidRPr="004D355B" w:rsidRDefault="00DA364D" w:rsidP="00ED530E">
            <w:pPr>
              <w:spacing w:after="0" w:line="240" w:lineRule="auto"/>
              <w:rPr>
                <w:rFonts w:ascii="Arial" w:hAnsi="Arial" w:cs="Arial"/>
                <w:color w:val="000000"/>
                <w:sz w:val="24"/>
                <w:szCs w:val="24"/>
              </w:rPr>
            </w:pPr>
          </w:p>
        </w:tc>
      </w:tr>
      <w:tr w:rsidR="00DA364D" w:rsidRPr="004D355B" w14:paraId="323F423E" w14:textId="77777777" w:rsidTr="00ED530E">
        <w:trPr>
          <w:trHeight w:val="373"/>
          <w:jc w:val="right"/>
        </w:trPr>
        <w:tc>
          <w:tcPr>
            <w:tcW w:w="829" w:type="dxa"/>
            <w:vMerge/>
            <w:tcBorders>
              <w:left w:val="single" w:sz="4" w:space="0" w:color="auto"/>
              <w:bottom w:val="single" w:sz="4" w:space="0" w:color="auto"/>
              <w:right w:val="single" w:sz="4" w:space="0" w:color="auto"/>
            </w:tcBorders>
            <w:vAlign w:val="center"/>
          </w:tcPr>
          <w:p w14:paraId="6CC17880" w14:textId="77777777" w:rsidR="00DA364D" w:rsidRPr="004D355B" w:rsidRDefault="00DA364D" w:rsidP="00ED530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5538BF6F" w14:textId="77777777" w:rsidR="00DA364D" w:rsidRPr="004D355B" w:rsidRDefault="00DA364D" w:rsidP="00ED530E">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7D14E5C1" w14:textId="77777777" w:rsidR="00DA364D" w:rsidRPr="004D355B" w:rsidRDefault="00DA364D" w:rsidP="00ED530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25BF148D" w14:textId="77777777" w:rsidR="00DA364D" w:rsidRPr="004D355B" w:rsidRDefault="00DA364D" w:rsidP="00ED530E">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2E842D61" w14:textId="77777777" w:rsidR="00DA364D" w:rsidRPr="004D355B" w:rsidRDefault="00DA364D" w:rsidP="00ED530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1FCDB902" w14:textId="77777777" w:rsidR="00DA364D" w:rsidRPr="004D355B" w:rsidRDefault="00DA364D" w:rsidP="00ED530E">
            <w:pPr>
              <w:spacing w:after="0" w:line="240" w:lineRule="auto"/>
              <w:jc w:val="center"/>
              <w:rPr>
                <w:rFonts w:ascii="Arial" w:hAnsi="Arial" w:cs="Arial"/>
                <w:color w:val="000000"/>
                <w:sz w:val="24"/>
                <w:szCs w:val="24"/>
              </w:rPr>
            </w:pPr>
          </w:p>
        </w:tc>
      </w:tr>
      <w:tr w:rsidR="00DA364D" w:rsidRPr="004D355B" w14:paraId="3AB468E6" w14:textId="77777777" w:rsidTr="00ED530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3FDD070F" w14:textId="77777777" w:rsidR="00DA364D" w:rsidRPr="004D355B" w:rsidRDefault="00DA364D" w:rsidP="00ED530E">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1D64AFAE" w14:textId="77777777" w:rsidR="00DA364D" w:rsidRPr="004D355B" w:rsidRDefault="00DA364D" w:rsidP="00ED530E">
            <w:pPr>
              <w:spacing w:after="0" w:line="240" w:lineRule="auto"/>
              <w:jc w:val="center"/>
              <w:rPr>
                <w:rFonts w:ascii="Arial" w:hAnsi="Arial" w:cs="Arial"/>
                <w:color w:val="000000"/>
                <w:sz w:val="24"/>
                <w:szCs w:val="24"/>
              </w:rPr>
            </w:pPr>
          </w:p>
        </w:tc>
      </w:tr>
      <w:tr w:rsidR="00DA364D" w:rsidRPr="004D355B" w14:paraId="5FD9D81A" w14:textId="77777777" w:rsidTr="00ED530E">
        <w:trPr>
          <w:trHeight w:val="286"/>
          <w:jc w:val="right"/>
        </w:trPr>
        <w:tc>
          <w:tcPr>
            <w:tcW w:w="829" w:type="dxa"/>
            <w:vMerge w:val="restart"/>
            <w:tcBorders>
              <w:top w:val="nil"/>
              <w:left w:val="single" w:sz="4" w:space="0" w:color="auto"/>
              <w:right w:val="single" w:sz="4" w:space="0" w:color="auto"/>
            </w:tcBorders>
            <w:vAlign w:val="center"/>
            <w:hideMark/>
          </w:tcPr>
          <w:p w14:paraId="36290C5B" w14:textId="77777777" w:rsidR="00DA364D" w:rsidRPr="004D355B" w:rsidRDefault="00DA364D" w:rsidP="00ED530E">
            <w:pPr>
              <w:spacing w:after="0" w:line="240" w:lineRule="auto"/>
              <w:jc w:val="center"/>
              <w:rPr>
                <w:rFonts w:ascii="Arial" w:hAnsi="Arial" w:cs="Arial"/>
                <w:color w:val="000000"/>
                <w:sz w:val="24"/>
                <w:szCs w:val="24"/>
              </w:rPr>
            </w:pPr>
            <w:r w:rsidRPr="004D355B">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5FCBDFDD" w14:textId="77777777" w:rsidR="00DA364D" w:rsidRPr="004D355B" w:rsidRDefault="00DA364D" w:rsidP="00ED530E">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2B581533" w14:textId="77777777" w:rsidR="00DA364D" w:rsidRPr="004D355B" w:rsidRDefault="00DA364D" w:rsidP="00ED530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6D321F4A" w14:textId="77777777" w:rsidR="00DA364D" w:rsidRPr="004D355B" w:rsidRDefault="00DA364D" w:rsidP="00ED530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36E74AF3" w14:textId="77777777" w:rsidR="00DA364D" w:rsidRPr="004D355B" w:rsidRDefault="00DA364D" w:rsidP="00ED530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623329DC" w14:textId="77777777" w:rsidR="00DA364D" w:rsidRPr="004D355B" w:rsidRDefault="00DA364D" w:rsidP="00ED530E">
            <w:pPr>
              <w:spacing w:after="0" w:line="240" w:lineRule="auto"/>
              <w:jc w:val="center"/>
              <w:rPr>
                <w:rFonts w:ascii="Arial" w:hAnsi="Arial" w:cs="Arial"/>
                <w:color w:val="000000"/>
                <w:sz w:val="24"/>
                <w:szCs w:val="24"/>
              </w:rPr>
            </w:pPr>
          </w:p>
        </w:tc>
      </w:tr>
      <w:tr w:rsidR="00DA364D" w:rsidRPr="004D355B" w14:paraId="7CF1FAAE" w14:textId="77777777" w:rsidTr="00ED530E">
        <w:trPr>
          <w:trHeight w:val="285"/>
          <w:jc w:val="right"/>
        </w:trPr>
        <w:tc>
          <w:tcPr>
            <w:tcW w:w="829" w:type="dxa"/>
            <w:vMerge/>
            <w:tcBorders>
              <w:left w:val="single" w:sz="4" w:space="0" w:color="auto"/>
              <w:bottom w:val="single" w:sz="4" w:space="0" w:color="auto"/>
              <w:right w:val="single" w:sz="4" w:space="0" w:color="auto"/>
            </w:tcBorders>
            <w:vAlign w:val="center"/>
          </w:tcPr>
          <w:p w14:paraId="43444EF6" w14:textId="77777777" w:rsidR="00DA364D" w:rsidRPr="004D355B" w:rsidRDefault="00DA364D" w:rsidP="00ED530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2E961453" w14:textId="77777777" w:rsidR="00DA364D" w:rsidRPr="004D355B" w:rsidRDefault="00DA364D" w:rsidP="00ED530E">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4E968FA4" w14:textId="77777777" w:rsidR="00DA364D" w:rsidRPr="004D355B" w:rsidRDefault="00DA364D" w:rsidP="00ED530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0111581B" w14:textId="77777777" w:rsidR="00DA364D" w:rsidRPr="004D355B" w:rsidRDefault="00DA364D" w:rsidP="00ED530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116DA8E7" w14:textId="77777777" w:rsidR="00DA364D" w:rsidRPr="004D355B" w:rsidRDefault="00DA364D" w:rsidP="00ED530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36F55606" w14:textId="77777777" w:rsidR="00DA364D" w:rsidRPr="004D355B" w:rsidRDefault="00DA364D" w:rsidP="00ED530E">
            <w:pPr>
              <w:spacing w:after="0" w:line="240" w:lineRule="auto"/>
              <w:jc w:val="center"/>
              <w:rPr>
                <w:rFonts w:ascii="Arial" w:hAnsi="Arial" w:cs="Arial"/>
                <w:color w:val="000000"/>
                <w:sz w:val="24"/>
                <w:szCs w:val="24"/>
              </w:rPr>
            </w:pPr>
          </w:p>
        </w:tc>
      </w:tr>
      <w:tr w:rsidR="00DA364D" w:rsidRPr="004D355B" w14:paraId="53D95D9E" w14:textId="77777777" w:rsidTr="00ED530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6A2AED47" w14:textId="77777777" w:rsidR="00DA364D" w:rsidRPr="004D355B" w:rsidRDefault="00DA364D" w:rsidP="00ED530E">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0BDDB79B" w14:textId="77777777" w:rsidR="00DA364D" w:rsidRPr="004D355B" w:rsidRDefault="00DA364D" w:rsidP="00ED530E">
            <w:pPr>
              <w:spacing w:after="0" w:line="240" w:lineRule="auto"/>
              <w:jc w:val="center"/>
              <w:rPr>
                <w:rFonts w:ascii="Arial" w:hAnsi="Arial" w:cs="Arial"/>
                <w:color w:val="000000"/>
                <w:sz w:val="24"/>
                <w:szCs w:val="24"/>
              </w:rPr>
            </w:pPr>
          </w:p>
        </w:tc>
      </w:tr>
      <w:tr w:rsidR="00DA364D" w:rsidRPr="004D355B" w14:paraId="377C275A" w14:textId="77777777" w:rsidTr="00ED530E">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54E96BF6" w14:textId="77777777" w:rsidR="00DA364D" w:rsidRPr="004D355B" w:rsidRDefault="00DA364D" w:rsidP="00ED530E">
            <w:pPr>
              <w:spacing w:after="0" w:line="240" w:lineRule="auto"/>
              <w:jc w:val="center"/>
              <w:rPr>
                <w:rFonts w:ascii="Arial" w:hAnsi="Arial" w:cs="Arial"/>
                <w:color w:val="000000"/>
                <w:sz w:val="24"/>
                <w:szCs w:val="24"/>
              </w:rPr>
            </w:pPr>
            <w:r w:rsidRPr="004D355B">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19DF95FC" w14:textId="77777777" w:rsidR="00DA364D" w:rsidRPr="004D355B" w:rsidRDefault="00DA364D" w:rsidP="00ED530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3189A151" w14:textId="77777777" w:rsidR="00DA364D" w:rsidRPr="004D355B" w:rsidRDefault="00DA364D" w:rsidP="00ED530E">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07FE5FD2" w14:textId="77777777" w:rsidR="00DA364D" w:rsidRPr="004D355B" w:rsidRDefault="00DA364D" w:rsidP="00ED530E">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44AEA207" w14:textId="77777777" w:rsidR="00DA364D" w:rsidRPr="004D355B" w:rsidRDefault="00DA364D" w:rsidP="00ED530E">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7A8ABCDB" w14:textId="77777777" w:rsidR="00DA364D" w:rsidRPr="004D355B" w:rsidRDefault="00DA364D" w:rsidP="00ED530E">
            <w:pPr>
              <w:spacing w:after="0" w:line="240" w:lineRule="auto"/>
              <w:jc w:val="center"/>
              <w:rPr>
                <w:rFonts w:ascii="Arial" w:hAnsi="Arial" w:cs="Arial"/>
                <w:bCs/>
                <w:color w:val="000000"/>
                <w:sz w:val="24"/>
                <w:szCs w:val="24"/>
              </w:rPr>
            </w:pPr>
          </w:p>
        </w:tc>
      </w:tr>
      <w:tr w:rsidR="00DA364D" w:rsidRPr="004D355B" w14:paraId="2301AC41" w14:textId="77777777" w:rsidTr="00ED530E">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30FE8309" w14:textId="77777777" w:rsidR="00DA364D" w:rsidRPr="004D355B" w:rsidRDefault="00DA364D" w:rsidP="00ED530E">
            <w:pPr>
              <w:spacing w:after="0" w:line="240" w:lineRule="auto"/>
              <w:jc w:val="right"/>
              <w:rPr>
                <w:rFonts w:ascii="Arial" w:hAnsi="Arial" w:cs="Arial"/>
                <w:bCs/>
                <w:color w:val="000000"/>
                <w:sz w:val="24"/>
                <w:szCs w:val="24"/>
              </w:rPr>
            </w:pPr>
            <w:r w:rsidRPr="004D355B">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2EF5B3DB" w14:textId="77777777" w:rsidR="00DA364D" w:rsidRPr="004D355B" w:rsidRDefault="00DA364D" w:rsidP="00ED530E">
            <w:pPr>
              <w:spacing w:after="0" w:line="240" w:lineRule="auto"/>
              <w:jc w:val="center"/>
              <w:rPr>
                <w:rFonts w:ascii="Arial" w:hAnsi="Arial" w:cs="Arial"/>
                <w:bCs/>
                <w:color w:val="000000"/>
                <w:sz w:val="24"/>
                <w:szCs w:val="24"/>
              </w:rPr>
            </w:pPr>
          </w:p>
        </w:tc>
      </w:tr>
    </w:tbl>
    <w:p w14:paraId="123A0F56" w14:textId="77777777" w:rsidR="00DA364D" w:rsidRPr="004D355B" w:rsidRDefault="00DA364D" w:rsidP="00DA364D">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Начальник отдела экономики и планирования</w:t>
      </w:r>
    </w:p>
    <w:p w14:paraId="586B01ED" w14:textId="77777777" w:rsidR="00DA364D" w:rsidRPr="004D355B" w:rsidRDefault="00DA364D" w:rsidP="00DA364D">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администрации Боготольского района</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_______________________</w:t>
      </w:r>
    </w:p>
    <w:p w14:paraId="1C35B6F8" w14:textId="77777777" w:rsidR="00DA364D" w:rsidRPr="004D355B" w:rsidRDefault="00DA364D" w:rsidP="00DA364D">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подпись</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ФИО</w:t>
      </w:r>
    </w:p>
    <w:p w14:paraId="53B901B6" w14:textId="77777777" w:rsidR="00DA364D" w:rsidRPr="00D9275F" w:rsidRDefault="00DA364D" w:rsidP="00DA364D">
      <w:pPr>
        <w:autoSpaceDE w:val="0"/>
        <w:autoSpaceDN w:val="0"/>
        <w:adjustRightInd w:val="0"/>
        <w:spacing w:after="0" w:line="240" w:lineRule="auto"/>
        <w:ind w:right="-425"/>
        <w:rPr>
          <w:rFonts w:ascii="Arial" w:hAnsi="Arial" w:cs="Arial"/>
          <w:sz w:val="24"/>
          <w:szCs w:val="24"/>
        </w:rPr>
        <w:sectPr w:rsidR="00DA364D" w:rsidRPr="00D9275F" w:rsidSect="00645E7C">
          <w:pgSz w:w="16838" w:h="11906" w:orient="landscape"/>
          <w:pgMar w:top="851" w:right="992" w:bottom="1134" w:left="851" w:header="709" w:footer="709" w:gutter="0"/>
          <w:cols w:space="708"/>
          <w:docGrid w:linePitch="360"/>
        </w:sectPr>
      </w:pPr>
      <w:r w:rsidRPr="004D355B">
        <w:rPr>
          <w:rFonts w:ascii="Arial" w:hAnsi="Arial" w:cs="Arial"/>
          <w:sz w:val="24"/>
          <w:szCs w:val="24"/>
        </w:rPr>
        <w:t>«__» _________________2</w:t>
      </w:r>
      <w:r>
        <w:rPr>
          <w:rFonts w:ascii="Arial" w:hAnsi="Arial" w:cs="Arial"/>
          <w:sz w:val="24"/>
          <w:szCs w:val="24"/>
        </w:rPr>
        <w:t>0__г</w:t>
      </w:r>
    </w:p>
    <w:p w14:paraId="7B83971A" w14:textId="77777777" w:rsidR="00DA364D" w:rsidRPr="004D355B" w:rsidRDefault="00DA364D" w:rsidP="00DA364D">
      <w:pPr>
        <w:spacing w:after="0" w:line="240" w:lineRule="auto"/>
        <w:jc w:val="both"/>
        <w:rPr>
          <w:rFonts w:ascii="Arial" w:hAnsi="Arial" w:cs="Arial"/>
          <w:bCs/>
          <w:sz w:val="24"/>
          <w:szCs w:val="24"/>
        </w:rPr>
      </w:pPr>
    </w:p>
    <w:p w14:paraId="3DA4FAC7" w14:textId="77777777" w:rsidR="00DE472C" w:rsidRDefault="00DE472C" w:rsidP="001D5B6D">
      <w:pPr>
        <w:pStyle w:val="af2"/>
        <w:jc w:val="center"/>
        <w:rPr>
          <w:rFonts w:ascii="Arial" w:hAnsi="Arial" w:cs="Arial"/>
          <w:sz w:val="24"/>
          <w:szCs w:val="24"/>
        </w:rPr>
      </w:pPr>
    </w:p>
    <w:sectPr w:rsidR="00DE472C" w:rsidSect="00D9275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4907" w14:textId="77777777" w:rsidR="00926B73" w:rsidRDefault="00926B73" w:rsidP="00551713">
      <w:pPr>
        <w:spacing w:after="0" w:line="240" w:lineRule="auto"/>
      </w:pPr>
      <w:r>
        <w:separator/>
      </w:r>
    </w:p>
  </w:endnote>
  <w:endnote w:type="continuationSeparator" w:id="0">
    <w:p w14:paraId="16820950" w14:textId="77777777" w:rsidR="00926B73" w:rsidRDefault="00926B73"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80DF" w14:textId="77777777" w:rsidR="00926B73" w:rsidRDefault="00926B73" w:rsidP="00551713">
      <w:pPr>
        <w:spacing w:after="0" w:line="240" w:lineRule="auto"/>
      </w:pPr>
      <w:r>
        <w:separator/>
      </w:r>
    </w:p>
  </w:footnote>
  <w:footnote w:type="continuationSeparator" w:id="0">
    <w:p w14:paraId="45546250" w14:textId="77777777" w:rsidR="00926B73" w:rsidRDefault="00926B73" w:rsidP="00551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15:restartNumberingAfterBreak="0">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5767785">
    <w:abstractNumId w:val="13"/>
  </w:num>
  <w:num w:numId="2" w16cid:durableId="2002350159">
    <w:abstractNumId w:val="14"/>
  </w:num>
  <w:num w:numId="3" w16cid:durableId="1229877163">
    <w:abstractNumId w:val="9"/>
  </w:num>
  <w:num w:numId="4" w16cid:durableId="1450049728">
    <w:abstractNumId w:val="7"/>
  </w:num>
  <w:num w:numId="5" w16cid:durableId="1712418968">
    <w:abstractNumId w:val="6"/>
  </w:num>
  <w:num w:numId="6" w16cid:durableId="1462649400">
    <w:abstractNumId w:val="5"/>
  </w:num>
  <w:num w:numId="7" w16cid:durableId="1496726694">
    <w:abstractNumId w:val="4"/>
  </w:num>
  <w:num w:numId="8" w16cid:durableId="384530014">
    <w:abstractNumId w:val="8"/>
  </w:num>
  <w:num w:numId="9" w16cid:durableId="395587600">
    <w:abstractNumId w:val="3"/>
  </w:num>
  <w:num w:numId="10" w16cid:durableId="1003509422">
    <w:abstractNumId w:val="2"/>
  </w:num>
  <w:num w:numId="11" w16cid:durableId="1570921371">
    <w:abstractNumId w:val="1"/>
  </w:num>
  <w:num w:numId="12" w16cid:durableId="1632516834">
    <w:abstractNumId w:val="0"/>
  </w:num>
  <w:num w:numId="13" w16cid:durableId="372581595">
    <w:abstractNumId w:val="16"/>
  </w:num>
  <w:num w:numId="14" w16cid:durableId="1776559915">
    <w:abstractNumId w:val="12"/>
  </w:num>
  <w:num w:numId="15" w16cid:durableId="1503396931">
    <w:abstractNumId w:val="15"/>
  </w:num>
  <w:num w:numId="16" w16cid:durableId="546645075">
    <w:abstractNumId w:val="10"/>
  </w:num>
  <w:num w:numId="17" w16cid:durableId="2100368382">
    <w:abstractNumId w:val="26"/>
  </w:num>
  <w:num w:numId="18" w16cid:durableId="1427654400">
    <w:abstractNumId w:val="22"/>
  </w:num>
  <w:num w:numId="19" w16cid:durableId="392511260">
    <w:abstractNumId w:val="24"/>
  </w:num>
  <w:num w:numId="20" w16cid:durableId="852645263">
    <w:abstractNumId w:val="21"/>
  </w:num>
  <w:num w:numId="21" w16cid:durableId="1433013974">
    <w:abstractNumId w:val="25"/>
  </w:num>
  <w:num w:numId="22" w16cid:durableId="1706251609">
    <w:abstractNumId w:val="19"/>
  </w:num>
  <w:num w:numId="23" w16cid:durableId="789593565">
    <w:abstractNumId w:val="27"/>
  </w:num>
  <w:num w:numId="24" w16cid:durableId="738789272">
    <w:abstractNumId w:val="11"/>
  </w:num>
  <w:num w:numId="25" w16cid:durableId="1809322979">
    <w:abstractNumId w:val="17"/>
  </w:num>
  <w:num w:numId="26" w16cid:durableId="930816220">
    <w:abstractNumId w:val="18"/>
  </w:num>
  <w:num w:numId="27" w16cid:durableId="1335453163">
    <w:abstractNumId w:val="20"/>
  </w:num>
  <w:num w:numId="28" w16cid:durableId="6054265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77"/>
    <w:rsid w:val="0000029C"/>
    <w:rsid w:val="00000BB7"/>
    <w:rsid w:val="00002661"/>
    <w:rsid w:val="000038EF"/>
    <w:rsid w:val="000039E3"/>
    <w:rsid w:val="00004BC1"/>
    <w:rsid w:val="00005650"/>
    <w:rsid w:val="000110B8"/>
    <w:rsid w:val="00011610"/>
    <w:rsid w:val="00013EB0"/>
    <w:rsid w:val="000146DC"/>
    <w:rsid w:val="0001584E"/>
    <w:rsid w:val="00016528"/>
    <w:rsid w:val="00016CB2"/>
    <w:rsid w:val="000171DB"/>
    <w:rsid w:val="000178F8"/>
    <w:rsid w:val="00020DC7"/>
    <w:rsid w:val="00020FB1"/>
    <w:rsid w:val="00022948"/>
    <w:rsid w:val="00023C58"/>
    <w:rsid w:val="00023D97"/>
    <w:rsid w:val="00027B3F"/>
    <w:rsid w:val="00031E70"/>
    <w:rsid w:val="00032649"/>
    <w:rsid w:val="00034168"/>
    <w:rsid w:val="00035AB2"/>
    <w:rsid w:val="00041338"/>
    <w:rsid w:val="0004423B"/>
    <w:rsid w:val="00044293"/>
    <w:rsid w:val="00044874"/>
    <w:rsid w:val="00045B05"/>
    <w:rsid w:val="00047CCE"/>
    <w:rsid w:val="000519C1"/>
    <w:rsid w:val="000543BA"/>
    <w:rsid w:val="00054483"/>
    <w:rsid w:val="00055C95"/>
    <w:rsid w:val="0005670F"/>
    <w:rsid w:val="00056866"/>
    <w:rsid w:val="000572DC"/>
    <w:rsid w:val="0006105C"/>
    <w:rsid w:val="00061B98"/>
    <w:rsid w:val="00062441"/>
    <w:rsid w:val="000642D2"/>
    <w:rsid w:val="00064D1F"/>
    <w:rsid w:val="00072603"/>
    <w:rsid w:val="0007341E"/>
    <w:rsid w:val="000765B6"/>
    <w:rsid w:val="0007712E"/>
    <w:rsid w:val="00077A5B"/>
    <w:rsid w:val="00080AAD"/>
    <w:rsid w:val="00080F0F"/>
    <w:rsid w:val="000811DC"/>
    <w:rsid w:val="000818CA"/>
    <w:rsid w:val="000835C4"/>
    <w:rsid w:val="0008375A"/>
    <w:rsid w:val="00083C88"/>
    <w:rsid w:val="000857DF"/>
    <w:rsid w:val="00087800"/>
    <w:rsid w:val="000903A3"/>
    <w:rsid w:val="000938F7"/>
    <w:rsid w:val="000941C4"/>
    <w:rsid w:val="000A0418"/>
    <w:rsid w:val="000A2CFE"/>
    <w:rsid w:val="000A5C2D"/>
    <w:rsid w:val="000B07AB"/>
    <w:rsid w:val="000B0E30"/>
    <w:rsid w:val="000B1E9A"/>
    <w:rsid w:val="000B2274"/>
    <w:rsid w:val="000B3643"/>
    <w:rsid w:val="000B3B16"/>
    <w:rsid w:val="000B5D44"/>
    <w:rsid w:val="000B6168"/>
    <w:rsid w:val="000C0FDB"/>
    <w:rsid w:val="000C2333"/>
    <w:rsid w:val="000C3E2C"/>
    <w:rsid w:val="000C4C62"/>
    <w:rsid w:val="000C5118"/>
    <w:rsid w:val="000C588B"/>
    <w:rsid w:val="000C77E8"/>
    <w:rsid w:val="000D0263"/>
    <w:rsid w:val="000D1EE4"/>
    <w:rsid w:val="000D2EFC"/>
    <w:rsid w:val="000D3629"/>
    <w:rsid w:val="000D44C6"/>
    <w:rsid w:val="000D46BA"/>
    <w:rsid w:val="000D58AA"/>
    <w:rsid w:val="000D64F2"/>
    <w:rsid w:val="000D683D"/>
    <w:rsid w:val="000D7532"/>
    <w:rsid w:val="000E0310"/>
    <w:rsid w:val="000E0950"/>
    <w:rsid w:val="000E1ED4"/>
    <w:rsid w:val="000E3DE7"/>
    <w:rsid w:val="000E44BF"/>
    <w:rsid w:val="000E4DF7"/>
    <w:rsid w:val="000E4F68"/>
    <w:rsid w:val="000F0B35"/>
    <w:rsid w:val="000F0B4E"/>
    <w:rsid w:val="000F0B5F"/>
    <w:rsid w:val="000F0D84"/>
    <w:rsid w:val="000F2DA0"/>
    <w:rsid w:val="000F446F"/>
    <w:rsid w:val="000F4490"/>
    <w:rsid w:val="000F46EE"/>
    <w:rsid w:val="000F4AA6"/>
    <w:rsid w:val="000F4C59"/>
    <w:rsid w:val="000F4DB9"/>
    <w:rsid w:val="000F7B2F"/>
    <w:rsid w:val="0010037F"/>
    <w:rsid w:val="001028CB"/>
    <w:rsid w:val="00103BC7"/>
    <w:rsid w:val="00104034"/>
    <w:rsid w:val="00113624"/>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70DF3"/>
    <w:rsid w:val="00171174"/>
    <w:rsid w:val="0017379A"/>
    <w:rsid w:val="00174A19"/>
    <w:rsid w:val="001761AC"/>
    <w:rsid w:val="00181DC6"/>
    <w:rsid w:val="00182E19"/>
    <w:rsid w:val="00185333"/>
    <w:rsid w:val="00193788"/>
    <w:rsid w:val="001946E3"/>
    <w:rsid w:val="001954C5"/>
    <w:rsid w:val="00195927"/>
    <w:rsid w:val="00196C87"/>
    <w:rsid w:val="001970A0"/>
    <w:rsid w:val="001973F4"/>
    <w:rsid w:val="00197F48"/>
    <w:rsid w:val="001A03EE"/>
    <w:rsid w:val="001A0689"/>
    <w:rsid w:val="001A1FBE"/>
    <w:rsid w:val="001A3D80"/>
    <w:rsid w:val="001B1014"/>
    <w:rsid w:val="001B215B"/>
    <w:rsid w:val="001C2A9B"/>
    <w:rsid w:val="001C72EE"/>
    <w:rsid w:val="001D03BE"/>
    <w:rsid w:val="001D0BCC"/>
    <w:rsid w:val="001D113E"/>
    <w:rsid w:val="001D1C4D"/>
    <w:rsid w:val="001D417B"/>
    <w:rsid w:val="001D5B6D"/>
    <w:rsid w:val="001E0450"/>
    <w:rsid w:val="001E2615"/>
    <w:rsid w:val="001E3AB8"/>
    <w:rsid w:val="001E56EA"/>
    <w:rsid w:val="001E7F32"/>
    <w:rsid w:val="001F010F"/>
    <w:rsid w:val="001F021D"/>
    <w:rsid w:val="001F217B"/>
    <w:rsid w:val="001F48A3"/>
    <w:rsid w:val="001F4C55"/>
    <w:rsid w:val="001F4E6F"/>
    <w:rsid w:val="001F6D6F"/>
    <w:rsid w:val="00200950"/>
    <w:rsid w:val="002018DA"/>
    <w:rsid w:val="002026F7"/>
    <w:rsid w:val="00202EDF"/>
    <w:rsid w:val="00203C1F"/>
    <w:rsid w:val="0020470F"/>
    <w:rsid w:val="00206F52"/>
    <w:rsid w:val="00207C32"/>
    <w:rsid w:val="0021049A"/>
    <w:rsid w:val="00210ED9"/>
    <w:rsid w:val="00210FC1"/>
    <w:rsid w:val="00211763"/>
    <w:rsid w:val="00214527"/>
    <w:rsid w:val="00221ECC"/>
    <w:rsid w:val="00221F78"/>
    <w:rsid w:val="00222ED7"/>
    <w:rsid w:val="00222F90"/>
    <w:rsid w:val="0022331B"/>
    <w:rsid w:val="0022588A"/>
    <w:rsid w:val="002271EC"/>
    <w:rsid w:val="002330D6"/>
    <w:rsid w:val="00234BD7"/>
    <w:rsid w:val="002368E6"/>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7C9"/>
    <w:rsid w:val="002761A3"/>
    <w:rsid w:val="00276F53"/>
    <w:rsid w:val="002813A1"/>
    <w:rsid w:val="00281B15"/>
    <w:rsid w:val="00284CD5"/>
    <w:rsid w:val="00285020"/>
    <w:rsid w:val="00287E6E"/>
    <w:rsid w:val="002905D4"/>
    <w:rsid w:val="002952E7"/>
    <w:rsid w:val="00295D80"/>
    <w:rsid w:val="002A002B"/>
    <w:rsid w:val="002A00AD"/>
    <w:rsid w:val="002A2556"/>
    <w:rsid w:val="002A262A"/>
    <w:rsid w:val="002A2B96"/>
    <w:rsid w:val="002A42B3"/>
    <w:rsid w:val="002A6663"/>
    <w:rsid w:val="002A6F59"/>
    <w:rsid w:val="002A7577"/>
    <w:rsid w:val="002A7A48"/>
    <w:rsid w:val="002B0137"/>
    <w:rsid w:val="002B04C8"/>
    <w:rsid w:val="002B18A2"/>
    <w:rsid w:val="002B268A"/>
    <w:rsid w:val="002B646F"/>
    <w:rsid w:val="002C12A4"/>
    <w:rsid w:val="002C313F"/>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35FE"/>
    <w:rsid w:val="002E4940"/>
    <w:rsid w:val="002E559F"/>
    <w:rsid w:val="002E582D"/>
    <w:rsid w:val="002E76E5"/>
    <w:rsid w:val="002E7CD4"/>
    <w:rsid w:val="002F3294"/>
    <w:rsid w:val="003001FC"/>
    <w:rsid w:val="00304467"/>
    <w:rsid w:val="00310693"/>
    <w:rsid w:val="00313919"/>
    <w:rsid w:val="00314ACA"/>
    <w:rsid w:val="00317905"/>
    <w:rsid w:val="003208EA"/>
    <w:rsid w:val="00321BB5"/>
    <w:rsid w:val="00322803"/>
    <w:rsid w:val="00323002"/>
    <w:rsid w:val="00325AC4"/>
    <w:rsid w:val="003318F7"/>
    <w:rsid w:val="00332B47"/>
    <w:rsid w:val="003344E9"/>
    <w:rsid w:val="0033455C"/>
    <w:rsid w:val="00335123"/>
    <w:rsid w:val="0033623F"/>
    <w:rsid w:val="003377E9"/>
    <w:rsid w:val="0034237C"/>
    <w:rsid w:val="0034377E"/>
    <w:rsid w:val="0034598C"/>
    <w:rsid w:val="00346470"/>
    <w:rsid w:val="00346D33"/>
    <w:rsid w:val="003504E0"/>
    <w:rsid w:val="00350D6E"/>
    <w:rsid w:val="00354B09"/>
    <w:rsid w:val="003559F0"/>
    <w:rsid w:val="00357B78"/>
    <w:rsid w:val="003608A8"/>
    <w:rsid w:val="00361FB2"/>
    <w:rsid w:val="0036519E"/>
    <w:rsid w:val="00367E92"/>
    <w:rsid w:val="0037006A"/>
    <w:rsid w:val="003705B8"/>
    <w:rsid w:val="00371B5D"/>
    <w:rsid w:val="003742BF"/>
    <w:rsid w:val="00383D5C"/>
    <w:rsid w:val="00383DDD"/>
    <w:rsid w:val="00384198"/>
    <w:rsid w:val="00385973"/>
    <w:rsid w:val="003859C8"/>
    <w:rsid w:val="00385C5D"/>
    <w:rsid w:val="00385C80"/>
    <w:rsid w:val="00396D29"/>
    <w:rsid w:val="00397B34"/>
    <w:rsid w:val="00397DFB"/>
    <w:rsid w:val="003A29B7"/>
    <w:rsid w:val="003A2AD8"/>
    <w:rsid w:val="003A3CEF"/>
    <w:rsid w:val="003A61FF"/>
    <w:rsid w:val="003A6FDA"/>
    <w:rsid w:val="003B1397"/>
    <w:rsid w:val="003B207D"/>
    <w:rsid w:val="003B4A46"/>
    <w:rsid w:val="003B5067"/>
    <w:rsid w:val="003B6037"/>
    <w:rsid w:val="003B6088"/>
    <w:rsid w:val="003B7D76"/>
    <w:rsid w:val="003C1315"/>
    <w:rsid w:val="003C1B56"/>
    <w:rsid w:val="003C265F"/>
    <w:rsid w:val="003C4E6F"/>
    <w:rsid w:val="003D0812"/>
    <w:rsid w:val="003D08F0"/>
    <w:rsid w:val="003D2324"/>
    <w:rsid w:val="003D2D1E"/>
    <w:rsid w:val="003D2F91"/>
    <w:rsid w:val="003D312C"/>
    <w:rsid w:val="003D521C"/>
    <w:rsid w:val="003D559C"/>
    <w:rsid w:val="003D79BB"/>
    <w:rsid w:val="003E135A"/>
    <w:rsid w:val="003E2195"/>
    <w:rsid w:val="003E2603"/>
    <w:rsid w:val="003E2D05"/>
    <w:rsid w:val="003E45A4"/>
    <w:rsid w:val="003E541D"/>
    <w:rsid w:val="003E5A89"/>
    <w:rsid w:val="003E5FAC"/>
    <w:rsid w:val="003E7087"/>
    <w:rsid w:val="003F00FD"/>
    <w:rsid w:val="003F34B5"/>
    <w:rsid w:val="003F416F"/>
    <w:rsid w:val="004017DA"/>
    <w:rsid w:val="00401931"/>
    <w:rsid w:val="00402388"/>
    <w:rsid w:val="00404FF5"/>
    <w:rsid w:val="00406928"/>
    <w:rsid w:val="00406CFB"/>
    <w:rsid w:val="00407A40"/>
    <w:rsid w:val="00407F5D"/>
    <w:rsid w:val="00411396"/>
    <w:rsid w:val="004127A5"/>
    <w:rsid w:val="00414BA9"/>
    <w:rsid w:val="004150CE"/>
    <w:rsid w:val="00422F41"/>
    <w:rsid w:val="00424CCE"/>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EC7"/>
    <w:rsid w:val="0044659F"/>
    <w:rsid w:val="00447BF7"/>
    <w:rsid w:val="00447ED5"/>
    <w:rsid w:val="00450336"/>
    <w:rsid w:val="00450750"/>
    <w:rsid w:val="0045126D"/>
    <w:rsid w:val="00451C12"/>
    <w:rsid w:val="00453ABF"/>
    <w:rsid w:val="00453ECA"/>
    <w:rsid w:val="00456F97"/>
    <w:rsid w:val="0045758F"/>
    <w:rsid w:val="00457CF1"/>
    <w:rsid w:val="00460878"/>
    <w:rsid w:val="004612D3"/>
    <w:rsid w:val="00461A60"/>
    <w:rsid w:val="004623D8"/>
    <w:rsid w:val="004713B9"/>
    <w:rsid w:val="004738F0"/>
    <w:rsid w:val="0047659F"/>
    <w:rsid w:val="0047717E"/>
    <w:rsid w:val="00477BC8"/>
    <w:rsid w:val="00480393"/>
    <w:rsid w:val="0048051D"/>
    <w:rsid w:val="004805F3"/>
    <w:rsid w:val="00482660"/>
    <w:rsid w:val="00484E87"/>
    <w:rsid w:val="004862FE"/>
    <w:rsid w:val="004879CA"/>
    <w:rsid w:val="00491403"/>
    <w:rsid w:val="00493BC8"/>
    <w:rsid w:val="00494DE2"/>
    <w:rsid w:val="00496218"/>
    <w:rsid w:val="004A0AB0"/>
    <w:rsid w:val="004A25F5"/>
    <w:rsid w:val="004A2E1E"/>
    <w:rsid w:val="004A4547"/>
    <w:rsid w:val="004A55A9"/>
    <w:rsid w:val="004A7577"/>
    <w:rsid w:val="004B017F"/>
    <w:rsid w:val="004B2C6B"/>
    <w:rsid w:val="004B3672"/>
    <w:rsid w:val="004B4189"/>
    <w:rsid w:val="004B420A"/>
    <w:rsid w:val="004B471F"/>
    <w:rsid w:val="004B493F"/>
    <w:rsid w:val="004B60EA"/>
    <w:rsid w:val="004B6341"/>
    <w:rsid w:val="004C066F"/>
    <w:rsid w:val="004C0B15"/>
    <w:rsid w:val="004C1B72"/>
    <w:rsid w:val="004C58A1"/>
    <w:rsid w:val="004C6FDE"/>
    <w:rsid w:val="004D231E"/>
    <w:rsid w:val="004D3500"/>
    <w:rsid w:val="004D3DDB"/>
    <w:rsid w:val="004D4361"/>
    <w:rsid w:val="004E279B"/>
    <w:rsid w:val="004E2E97"/>
    <w:rsid w:val="004E4E3A"/>
    <w:rsid w:val="004E59CE"/>
    <w:rsid w:val="004E735D"/>
    <w:rsid w:val="004E7C25"/>
    <w:rsid w:val="004F2CC7"/>
    <w:rsid w:val="004F47B4"/>
    <w:rsid w:val="004F6312"/>
    <w:rsid w:val="00500D21"/>
    <w:rsid w:val="0050227E"/>
    <w:rsid w:val="00502A1D"/>
    <w:rsid w:val="00504362"/>
    <w:rsid w:val="00504E8D"/>
    <w:rsid w:val="00505718"/>
    <w:rsid w:val="005100EF"/>
    <w:rsid w:val="005107CB"/>
    <w:rsid w:val="00510F13"/>
    <w:rsid w:val="00512CDE"/>
    <w:rsid w:val="0051421D"/>
    <w:rsid w:val="005159D3"/>
    <w:rsid w:val="00516080"/>
    <w:rsid w:val="00516D8D"/>
    <w:rsid w:val="0051734F"/>
    <w:rsid w:val="00517B8A"/>
    <w:rsid w:val="0052189F"/>
    <w:rsid w:val="00522062"/>
    <w:rsid w:val="00522EB1"/>
    <w:rsid w:val="00525827"/>
    <w:rsid w:val="0053007B"/>
    <w:rsid w:val="005310EC"/>
    <w:rsid w:val="00534129"/>
    <w:rsid w:val="005354BF"/>
    <w:rsid w:val="00545C3E"/>
    <w:rsid w:val="0054681C"/>
    <w:rsid w:val="00546A5A"/>
    <w:rsid w:val="00546DED"/>
    <w:rsid w:val="00551713"/>
    <w:rsid w:val="00552122"/>
    <w:rsid w:val="0055226F"/>
    <w:rsid w:val="005528DA"/>
    <w:rsid w:val="005546A4"/>
    <w:rsid w:val="00560FEF"/>
    <w:rsid w:val="005630C3"/>
    <w:rsid w:val="00563B7A"/>
    <w:rsid w:val="00564907"/>
    <w:rsid w:val="00565142"/>
    <w:rsid w:val="00566024"/>
    <w:rsid w:val="00566382"/>
    <w:rsid w:val="00566803"/>
    <w:rsid w:val="005767D8"/>
    <w:rsid w:val="00577936"/>
    <w:rsid w:val="00580803"/>
    <w:rsid w:val="00581656"/>
    <w:rsid w:val="00581883"/>
    <w:rsid w:val="00582425"/>
    <w:rsid w:val="00583A61"/>
    <w:rsid w:val="00584222"/>
    <w:rsid w:val="00584836"/>
    <w:rsid w:val="00584F7B"/>
    <w:rsid w:val="0058513A"/>
    <w:rsid w:val="00585E33"/>
    <w:rsid w:val="0058788D"/>
    <w:rsid w:val="00590320"/>
    <w:rsid w:val="00590B7A"/>
    <w:rsid w:val="00591341"/>
    <w:rsid w:val="00593037"/>
    <w:rsid w:val="00593413"/>
    <w:rsid w:val="00594330"/>
    <w:rsid w:val="00596D0B"/>
    <w:rsid w:val="005972B9"/>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488"/>
    <w:rsid w:val="005D0F93"/>
    <w:rsid w:val="005D1366"/>
    <w:rsid w:val="005D65ED"/>
    <w:rsid w:val="005D7A47"/>
    <w:rsid w:val="005E187C"/>
    <w:rsid w:val="005E3A49"/>
    <w:rsid w:val="005E59B7"/>
    <w:rsid w:val="005F286F"/>
    <w:rsid w:val="005F2B12"/>
    <w:rsid w:val="005F33D2"/>
    <w:rsid w:val="005F4AC1"/>
    <w:rsid w:val="005F5732"/>
    <w:rsid w:val="005F737C"/>
    <w:rsid w:val="00603581"/>
    <w:rsid w:val="00611EB2"/>
    <w:rsid w:val="00614FED"/>
    <w:rsid w:val="0061562C"/>
    <w:rsid w:val="00615CE6"/>
    <w:rsid w:val="00616664"/>
    <w:rsid w:val="0061772D"/>
    <w:rsid w:val="00617731"/>
    <w:rsid w:val="00617C87"/>
    <w:rsid w:val="006200B3"/>
    <w:rsid w:val="0062271D"/>
    <w:rsid w:val="00626A54"/>
    <w:rsid w:val="006312F4"/>
    <w:rsid w:val="00632D70"/>
    <w:rsid w:val="00633D01"/>
    <w:rsid w:val="00633F15"/>
    <w:rsid w:val="00634596"/>
    <w:rsid w:val="00635625"/>
    <w:rsid w:val="00635943"/>
    <w:rsid w:val="00635CCE"/>
    <w:rsid w:val="00637921"/>
    <w:rsid w:val="006416A1"/>
    <w:rsid w:val="0064626A"/>
    <w:rsid w:val="00646D16"/>
    <w:rsid w:val="006535F4"/>
    <w:rsid w:val="00653B43"/>
    <w:rsid w:val="00656647"/>
    <w:rsid w:val="00657C1C"/>
    <w:rsid w:val="00663F61"/>
    <w:rsid w:val="00666795"/>
    <w:rsid w:val="00667E2A"/>
    <w:rsid w:val="00670518"/>
    <w:rsid w:val="006717E0"/>
    <w:rsid w:val="00671B4A"/>
    <w:rsid w:val="00671CFB"/>
    <w:rsid w:val="00671FB0"/>
    <w:rsid w:val="00672219"/>
    <w:rsid w:val="006734F1"/>
    <w:rsid w:val="0067458B"/>
    <w:rsid w:val="00674A34"/>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6708"/>
    <w:rsid w:val="006974B4"/>
    <w:rsid w:val="006A0610"/>
    <w:rsid w:val="006A125B"/>
    <w:rsid w:val="006A15ED"/>
    <w:rsid w:val="006A2028"/>
    <w:rsid w:val="006A3B22"/>
    <w:rsid w:val="006A4195"/>
    <w:rsid w:val="006A4AE0"/>
    <w:rsid w:val="006A72ED"/>
    <w:rsid w:val="006A78D1"/>
    <w:rsid w:val="006A791C"/>
    <w:rsid w:val="006B15F5"/>
    <w:rsid w:val="006B54ED"/>
    <w:rsid w:val="006B7FBD"/>
    <w:rsid w:val="006C04FA"/>
    <w:rsid w:val="006C0590"/>
    <w:rsid w:val="006C0B92"/>
    <w:rsid w:val="006C42CF"/>
    <w:rsid w:val="006C7FBB"/>
    <w:rsid w:val="006D0B20"/>
    <w:rsid w:val="006D5C19"/>
    <w:rsid w:val="006D6C14"/>
    <w:rsid w:val="006D6DCA"/>
    <w:rsid w:val="006D7D50"/>
    <w:rsid w:val="006E2207"/>
    <w:rsid w:val="006E5ADA"/>
    <w:rsid w:val="006E69C9"/>
    <w:rsid w:val="006F4563"/>
    <w:rsid w:val="006F5BE9"/>
    <w:rsid w:val="006F5DC0"/>
    <w:rsid w:val="006F7BE6"/>
    <w:rsid w:val="0070139F"/>
    <w:rsid w:val="00701E35"/>
    <w:rsid w:val="00703237"/>
    <w:rsid w:val="007039D4"/>
    <w:rsid w:val="0070439B"/>
    <w:rsid w:val="00705B15"/>
    <w:rsid w:val="00710635"/>
    <w:rsid w:val="007111B8"/>
    <w:rsid w:val="007139DF"/>
    <w:rsid w:val="0071503E"/>
    <w:rsid w:val="00721A13"/>
    <w:rsid w:val="0072765D"/>
    <w:rsid w:val="00730E01"/>
    <w:rsid w:val="007331D4"/>
    <w:rsid w:val="00733A12"/>
    <w:rsid w:val="00733EC3"/>
    <w:rsid w:val="007342C2"/>
    <w:rsid w:val="00735BDD"/>
    <w:rsid w:val="00736EB8"/>
    <w:rsid w:val="0074026B"/>
    <w:rsid w:val="00740356"/>
    <w:rsid w:val="007404D0"/>
    <w:rsid w:val="00740775"/>
    <w:rsid w:val="00740E91"/>
    <w:rsid w:val="00742745"/>
    <w:rsid w:val="007453B7"/>
    <w:rsid w:val="00751BB4"/>
    <w:rsid w:val="00751E8B"/>
    <w:rsid w:val="00753057"/>
    <w:rsid w:val="0075328E"/>
    <w:rsid w:val="007577B5"/>
    <w:rsid w:val="00761A5E"/>
    <w:rsid w:val="0076255D"/>
    <w:rsid w:val="00770581"/>
    <w:rsid w:val="00770647"/>
    <w:rsid w:val="00771117"/>
    <w:rsid w:val="0077206A"/>
    <w:rsid w:val="00780FD2"/>
    <w:rsid w:val="00785D17"/>
    <w:rsid w:val="0078633B"/>
    <w:rsid w:val="007868C8"/>
    <w:rsid w:val="00786D98"/>
    <w:rsid w:val="007875A3"/>
    <w:rsid w:val="007917F0"/>
    <w:rsid w:val="00791C59"/>
    <w:rsid w:val="0079391C"/>
    <w:rsid w:val="00795F79"/>
    <w:rsid w:val="0079778B"/>
    <w:rsid w:val="007A2160"/>
    <w:rsid w:val="007A23C5"/>
    <w:rsid w:val="007A3C07"/>
    <w:rsid w:val="007B001E"/>
    <w:rsid w:val="007B36AC"/>
    <w:rsid w:val="007B5DCB"/>
    <w:rsid w:val="007B6C4C"/>
    <w:rsid w:val="007B7E1E"/>
    <w:rsid w:val="007C1488"/>
    <w:rsid w:val="007C39F2"/>
    <w:rsid w:val="007C7142"/>
    <w:rsid w:val="007C74DB"/>
    <w:rsid w:val="007D098B"/>
    <w:rsid w:val="007D1670"/>
    <w:rsid w:val="007D1F14"/>
    <w:rsid w:val="007D5557"/>
    <w:rsid w:val="007D5CC1"/>
    <w:rsid w:val="007D648D"/>
    <w:rsid w:val="007D753E"/>
    <w:rsid w:val="007D78BA"/>
    <w:rsid w:val="007D7D36"/>
    <w:rsid w:val="007E044F"/>
    <w:rsid w:val="007E05AE"/>
    <w:rsid w:val="007E1853"/>
    <w:rsid w:val="007E42A8"/>
    <w:rsid w:val="007E4FD5"/>
    <w:rsid w:val="007F06A3"/>
    <w:rsid w:val="007F21CB"/>
    <w:rsid w:val="007F3C12"/>
    <w:rsid w:val="007F3D45"/>
    <w:rsid w:val="007F629E"/>
    <w:rsid w:val="00807205"/>
    <w:rsid w:val="00811762"/>
    <w:rsid w:val="00812324"/>
    <w:rsid w:val="00813C98"/>
    <w:rsid w:val="00813E14"/>
    <w:rsid w:val="00814261"/>
    <w:rsid w:val="0081447B"/>
    <w:rsid w:val="0081514F"/>
    <w:rsid w:val="00815C70"/>
    <w:rsid w:val="0081792B"/>
    <w:rsid w:val="00821F2F"/>
    <w:rsid w:val="00822142"/>
    <w:rsid w:val="00825095"/>
    <w:rsid w:val="00826079"/>
    <w:rsid w:val="0082731B"/>
    <w:rsid w:val="00830E29"/>
    <w:rsid w:val="00831EFB"/>
    <w:rsid w:val="0083344B"/>
    <w:rsid w:val="0083774F"/>
    <w:rsid w:val="00837B2F"/>
    <w:rsid w:val="0084194C"/>
    <w:rsid w:val="00842BB6"/>
    <w:rsid w:val="00844CE6"/>
    <w:rsid w:val="00845590"/>
    <w:rsid w:val="0084587A"/>
    <w:rsid w:val="00845973"/>
    <w:rsid w:val="0084626C"/>
    <w:rsid w:val="00847510"/>
    <w:rsid w:val="00850882"/>
    <w:rsid w:val="00851CB9"/>
    <w:rsid w:val="0085799B"/>
    <w:rsid w:val="00860745"/>
    <w:rsid w:val="008608E1"/>
    <w:rsid w:val="008647D5"/>
    <w:rsid w:val="008679FC"/>
    <w:rsid w:val="00871CC6"/>
    <w:rsid w:val="00872DEF"/>
    <w:rsid w:val="008767CD"/>
    <w:rsid w:val="008772FA"/>
    <w:rsid w:val="00880E95"/>
    <w:rsid w:val="00886908"/>
    <w:rsid w:val="00886A5B"/>
    <w:rsid w:val="00887858"/>
    <w:rsid w:val="008902AF"/>
    <w:rsid w:val="00890737"/>
    <w:rsid w:val="00891D3D"/>
    <w:rsid w:val="0089299A"/>
    <w:rsid w:val="008942C6"/>
    <w:rsid w:val="00894C2D"/>
    <w:rsid w:val="00896895"/>
    <w:rsid w:val="008969E9"/>
    <w:rsid w:val="008A09E3"/>
    <w:rsid w:val="008A25DC"/>
    <w:rsid w:val="008A2985"/>
    <w:rsid w:val="008A3A95"/>
    <w:rsid w:val="008A3D50"/>
    <w:rsid w:val="008A4530"/>
    <w:rsid w:val="008A5818"/>
    <w:rsid w:val="008A6900"/>
    <w:rsid w:val="008B096F"/>
    <w:rsid w:val="008B3A03"/>
    <w:rsid w:val="008B713E"/>
    <w:rsid w:val="008C1D6C"/>
    <w:rsid w:val="008C29C0"/>
    <w:rsid w:val="008C372A"/>
    <w:rsid w:val="008C4CAB"/>
    <w:rsid w:val="008C5614"/>
    <w:rsid w:val="008C6791"/>
    <w:rsid w:val="008C6F12"/>
    <w:rsid w:val="008C7452"/>
    <w:rsid w:val="008D08D5"/>
    <w:rsid w:val="008D1841"/>
    <w:rsid w:val="008D31FB"/>
    <w:rsid w:val="008D34D7"/>
    <w:rsid w:val="008D4437"/>
    <w:rsid w:val="008E1063"/>
    <w:rsid w:val="008E2F01"/>
    <w:rsid w:val="008E3343"/>
    <w:rsid w:val="008E39CA"/>
    <w:rsid w:val="008E3C85"/>
    <w:rsid w:val="008E3CEE"/>
    <w:rsid w:val="008E5273"/>
    <w:rsid w:val="008E5EDF"/>
    <w:rsid w:val="008E73F8"/>
    <w:rsid w:val="008E790C"/>
    <w:rsid w:val="008F0B49"/>
    <w:rsid w:val="008F29D3"/>
    <w:rsid w:val="008F414A"/>
    <w:rsid w:val="008F67AA"/>
    <w:rsid w:val="008F70F0"/>
    <w:rsid w:val="008F7850"/>
    <w:rsid w:val="0090104A"/>
    <w:rsid w:val="0090556A"/>
    <w:rsid w:val="009105C1"/>
    <w:rsid w:val="00913526"/>
    <w:rsid w:val="0091359D"/>
    <w:rsid w:val="00913B5E"/>
    <w:rsid w:val="0091410E"/>
    <w:rsid w:val="009151BD"/>
    <w:rsid w:val="00917031"/>
    <w:rsid w:val="0092090A"/>
    <w:rsid w:val="00921704"/>
    <w:rsid w:val="00922085"/>
    <w:rsid w:val="00922CC2"/>
    <w:rsid w:val="0092357E"/>
    <w:rsid w:val="0092630F"/>
    <w:rsid w:val="00926B73"/>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51E71"/>
    <w:rsid w:val="009545B7"/>
    <w:rsid w:val="00954FDE"/>
    <w:rsid w:val="009553C7"/>
    <w:rsid w:val="009560E2"/>
    <w:rsid w:val="00956329"/>
    <w:rsid w:val="00960F51"/>
    <w:rsid w:val="00962189"/>
    <w:rsid w:val="00962F98"/>
    <w:rsid w:val="00967B0B"/>
    <w:rsid w:val="009723BB"/>
    <w:rsid w:val="00972A2D"/>
    <w:rsid w:val="009737C3"/>
    <w:rsid w:val="00973CAB"/>
    <w:rsid w:val="00974B2C"/>
    <w:rsid w:val="00974DB8"/>
    <w:rsid w:val="00976C79"/>
    <w:rsid w:val="00983653"/>
    <w:rsid w:val="00987BB3"/>
    <w:rsid w:val="00987D3B"/>
    <w:rsid w:val="00990CB6"/>
    <w:rsid w:val="009925F7"/>
    <w:rsid w:val="0099311B"/>
    <w:rsid w:val="00993541"/>
    <w:rsid w:val="009949AB"/>
    <w:rsid w:val="009A0ACE"/>
    <w:rsid w:val="009A0D9C"/>
    <w:rsid w:val="009A0FE5"/>
    <w:rsid w:val="009A12CC"/>
    <w:rsid w:val="009A14F1"/>
    <w:rsid w:val="009A34BB"/>
    <w:rsid w:val="009A3862"/>
    <w:rsid w:val="009A49B4"/>
    <w:rsid w:val="009A659B"/>
    <w:rsid w:val="009B38DD"/>
    <w:rsid w:val="009B4189"/>
    <w:rsid w:val="009B4A96"/>
    <w:rsid w:val="009B5056"/>
    <w:rsid w:val="009B54B2"/>
    <w:rsid w:val="009B7E80"/>
    <w:rsid w:val="009C342A"/>
    <w:rsid w:val="009C3A06"/>
    <w:rsid w:val="009C65F5"/>
    <w:rsid w:val="009C67FD"/>
    <w:rsid w:val="009D1456"/>
    <w:rsid w:val="009D1D36"/>
    <w:rsid w:val="009D2339"/>
    <w:rsid w:val="009D391E"/>
    <w:rsid w:val="009D4C67"/>
    <w:rsid w:val="009D703F"/>
    <w:rsid w:val="009D736E"/>
    <w:rsid w:val="009E1680"/>
    <w:rsid w:val="009E183E"/>
    <w:rsid w:val="009E1B94"/>
    <w:rsid w:val="009E22E2"/>
    <w:rsid w:val="009E402E"/>
    <w:rsid w:val="009E5260"/>
    <w:rsid w:val="009E5277"/>
    <w:rsid w:val="009F0E26"/>
    <w:rsid w:val="009F3549"/>
    <w:rsid w:val="009F4AFB"/>
    <w:rsid w:val="00A02D99"/>
    <w:rsid w:val="00A04BE4"/>
    <w:rsid w:val="00A04ED8"/>
    <w:rsid w:val="00A05819"/>
    <w:rsid w:val="00A05EAD"/>
    <w:rsid w:val="00A10A89"/>
    <w:rsid w:val="00A11D91"/>
    <w:rsid w:val="00A12D2F"/>
    <w:rsid w:val="00A1424C"/>
    <w:rsid w:val="00A14835"/>
    <w:rsid w:val="00A168D7"/>
    <w:rsid w:val="00A16A06"/>
    <w:rsid w:val="00A17BCE"/>
    <w:rsid w:val="00A228C4"/>
    <w:rsid w:val="00A22EF0"/>
    <w:rsid w:val="00A25065"/>
    <w:rsid w:val="00A267EC"/>
    <w:rsid w:val="00A26C1C"/>
    <w:rsid w:val="00A27425"/>
    <w:rsid w:val="00A300FC"/>
    <w:rsid w:val="00A30248"/>
    <w:rsid w:val="00A32092"/>
    <w:rsid w:val="00A35138"/>
    <w:rsid w:val="00A37DE4"/>
    <w:rsid w:val="00A406A7"/>
    <w:rsid w:val="00A464C4"/>
    <w:rsid w:val="00A50FB9"/>
    <w:rsid w:val="00A52065"/>
    <w:rsid w:val="00A52CEF"/>
    <w:rsid w:val="00A53399"/>
    <w:rsid w:val="00A53DA1"/>
    <w:rsid w:val="00A5429B"/>
    <w:rsid w:val="00A5663D"/>
    <w:rsid w:val="00A600D7"/>
    <w:rsid w:val="00A607F9"/>
    <w:rsid w:val="00A60A75"/>
    <w:rsid w:val="00A6271D"/>
    <w:rsid w:val="00A62AE9"/>
    <w:rsid w:val="00A62E34"/>
    <w:rsid w:val="00A64FB8"/>
    <w:rsid w:val="00A66750"/>
    <w:rsid w:val="00A672EE"/>
    <w:rsid w:val="00A71823"/>
    <w:rsid w:val="00A81F42"/>
    <w:rsid w:val="00A82CC2"/>
    <w:rsid w:val="00A83CB0"/>
    <w:rsid w:val="00A91BD9"/>
    <w:rsid w:val="00A92405"/>
    <w:rsid w:val="00A95046"/>
    <w:rsid w:val="00AA02E8"/>
    <w:rsid w:val="00AA54DB"/>
    <w:rsid w:val="00AA5595"/>
    <w:rsid w:val="00AB015D"/>
    <w:rsid w:val="00AB20C3"/>
    <w:rsid w:val="00AB4A85"/>
    <w:rsid w:val="00AB5C2E"/>
    <w:rsid w:val="00AB5D24"/>
    <w:rsid w:val="00AB682C"/>
    <w:rsid w:val="00AB776D"/>
    <w:rsid w:val="00AB7F9A"/>
    <w:rsid w:val="00AC2C24"/>
    <w:rsid w:val="00AC4333"/>
    <w:rsid w:val="00AC4A4E"/>
    <w:rsid w:val="00AC5707"/>
    <w:rsid w:val="00AC5EEB"/>
    <w:rsid w:val="00AC647F"/>
    <w:rsid w:val="00AC6FB1"/>
    <w:rsid w:val="00AD120F"/>
    <w:rsid w:val="00AD1D57"/>
    <w:rsid w:val="00AD3528"/>
    <w:rsid w:val="00AD4FC1"/>
    <w:rsid w:val="00AD5587"/>
    <w:rsid w:val="00AD5F3E"/>
    <w:rsid w:val="00AD67B7"/>
    <w:rsid w:val="00AD7159"/>
    <w:rsid w:val="00AE1FF6"/>
    <w:rsid w:val="00AE221B"/>
    <w:rsid w:val="00AE27DB"/>
    <w:rsid w:val="00AE31BE"/>
    <w:rsid w:val="00AE3997"/>
    <w:rsid w:val="00AE641D"/>
    <w:rsid w:val="00AE79E6"/>
    <w:rsid w:val="00AE7A06"/>
    <w:rsid w:val="00AE7FEE"/>
    <w:rsid w:val="00AF237B"/>
    <w:rsid w:val="00AF3FA6"/>
    <w:rsid w:val="00AF6886"/>
    <w:rsid w:val="00AF74E8"/>
    <w:rsid w:val="00B00035"/>
    <w:rsid w:val="00B022C6"/>
    <w:rsid w:val="00B04250"/>
    <w:rsid w:val="00B053B0"/>
    <w:rsid w:val="00B0755E"/>
    <w:rsid w:val="00B10B35"/>
    <w:rsid w:val="00B1108A"/>
    <w:rsid w:val="00B1164D"/>
    <w:rsid w:val="00B12AE1"/>
    <w:rsid w:val="00B137AB"/>
    <w:rsid w:val="00B154B4"/>
    <w:rsid w:val="00B1700B"/>
    <w:rsid w:val="00B21D98"/>
    <w:rsid w:val="00B22285"/>
    <w:rsid w:val="00B2518D"/>
    <w:rsid w:val="00B2636F"/>
    <w:rsid w:val="00B30D30"/>
    <w:rsid w:val="00B32958"/>
    <w:rsid w:val="00B33B33"/>
    <w:rsid w:val="00B3481C"/>
    <w:rsid w:val="00B36E57"/>
    <w:rsid w:val="00B36F37"/>
    <w:rsid w:val="00B37BA0"/>
    <w:rsid w:val="00B40756"/>
    <w:rsid w:val="00B4175A"/>
    <w:rsid w:val="00B50079"/>
    <w:rsid w:val="00B52BA7"/>
    <w:rsid w:val="00B54D4F"/>
    <w:rsid w:val="00B60574"/>
    <w:rsid w:val="00B608F6"/>
    <w:rsid w:val="00B60C74"/>
    <w:rsid w:val="00B61206"/>
    <w:rsid w:val="00B615FD"/>
    <w:rsid w:val="00B61703"/>
    <w:rsid w:val="00B640DD"/>
    <w:rsid w:val="00B64ED3"/>
    <w:rsid w:val="00B6557E"/>
    <w:rsid w:val="00B66322"/>
    <w:rsid w:val="00B7006F"/>
    <w:rsid w:val="00B7171B"/>
    <w:rsid w:val="00B74BCC"/>
    <w:rsid w:val="00B76332"/>
    <w:rsid w:val="00B77476"/>
    <w:rsid w:val="00B77946"/>
    <w:rsid w:val="00B8164F"/>
    <w:rsid w:val="00B82ECB"/>
    <w:rsid w:val="00B834BE"/>
    <w:rsid w:val="00B83985"/>
    <w:rsid w:val="00B839FF"/>
    <w:rsid w:val="00B83B9D"/>
    <w:rsid w:val="00B83FE5"/>
    <w:rsid w:val="00B85015"/>
    <w:rsid w:val="00B85C30"/>
    <w:rsid w:val="00B953F3"/>
    <w:rsid w:val="00B96189"/>
    <w:rsid w:val="00B979FA"/>
    <w:rsid w:val="00BA1773"/>
    <w:rsid w:val="00BA2B45"/>
    <w:rsid w:val="00BA3283"/>
    <w:rsid w:val="00BA34C7"/>
    <w:rsid w:val="00BA3BAB"/>
    <w:rsid w:val="00BA5F9C"/>
    <w:rsid w:val="00BB1CC6"/>
    <w:rsid w:val="00BB71EE"/>
    <w:rsid w:val="00BB7B7F"/>
    <w:rsid w:val="00BC1B0E"/>
    <w:rsid w:val="00BC2D7F"/>
    <w:rsid w:val="00BC2DF7"/>
    <w:rsid w:val="00BC33E2"/>
    <w:rsid w:val="00BC3AFE"/>
    <w:rsid w:val="00BC4E31"/>
    <w:rsid w:val="00BD3B5D"/>
    <w:rsid w:val="00BD3F09"/>
    <w:rsid w:val="00BD433A"/>
    <w:rsid w:val="00BD67F6"/>
    <w:rsid w:val="00BD73B4"/>
    <w:rsid w:val="00BE0898"/>
    <w:rsid w:val="00BE0A30"/>
    <w:rsid w:val="00BE1843"/>
    <w:rsid w:val="00BE215F"/>
    <w:rsid w:val="00BE3B9E"/>
    <w:rsid w:val="00BE5171"/>
    <w:rsid w:val="00BE6A6C"/>
    <w:rsid w:val="00BE7ABE"/>
    <w:rsid w:val="00BE7AD2"/>
    <w:rsid w:val="00BE7C43"/>
    <w:rsid w:val="00BE7E29"/>
    <w:rsid w:val="00BF24F8"/>
    <w:rsid w:val="00BF6114"/>
    <w:rsid w:val="00BF7383"/>
    <w:rsid w:val="00C00E65"/>
    <w:rsid w:val="00C0217A"/>
    <w:rsid w:val="00C04133"/>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163E"/>
    <w:rsid w:val="00C3363F"/>
    <w:rsid w:val="00C34439"/>
    <w:rsid w:val="00C35F9C"/>
    <w:rsid w:val="00C40F61"/>
    <w:rsid w:val="00C417ED"/>
    <w:rsid w:val="00C420C9"/>
    <w:rsid w:val="00C44120"/>
    <w:rsid w:val="00C44C72"/>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7064"/>
    <w:rsid w:val="00C612EF"/>
    <w:rsid w:val="00C6168A"/>
    <w:rsid w:val="00C628DD"/>
    <w:rsid w:val="00C64BF4"/>
    <w:rsid w:val="00C72A64"/>
    <w:rsid w:val="00C7358F"/>
    <w:rsid w:val="00C74FAC"/>
    <w:rsid w:val="00C76A0F"/>
    <w:rsid w:val="00C76E02"/>
    <w:rsid w:val="00C77430"/>
    <w:rsid w:val="00C77C75"/>
    <w:rsid w:val="00C8224D"/>
    <w:rsid w:val="00C828BB"/>
    <w:rsid w:val="00C82984"/>
    <w:rsid w:val="00C8299E"/>
    <w:rsid w:val="00C837A0"/>
    <w:rsid w:val="00C83FEF"/>
    <w:rsid w:val="00C844AD"/>
    <w:rsid w:val="00C91AA4"/>
    <w:rsid w:val="00C92E3E"/>
    <w:rsid w:val="00C9439D"/>
    <w:rsid w:val="00C9527F"/>
    <w:rsid w:val="00C95311"/>
    <w:rsid w:val="00C968A9"/>
    <w:rsid w:val="00C96C89"/>
    <w:rsid w:val="00CA125E"/>
    <w:rsid w:val="00CA3578"/>
    <w:rsid w:val="00CA6057"/>
    <w:rsid w:val="00CA743B"/>
    <w:rsid w:val="00CA7A9E"/>
    <w:rsid w:val="00CB053A"/>
    <w:rsid w:val="00CB230A"/>
    <w:rsid w:val="00CB4100"/>
    <w:rsid w:val="00CB5E4D"/>
    <w:rsid w:val="00CC02B9"/>
    <w:rsid w:val="00CC1650"/>
    <w:rsid w:val="00CC19AB"/>
    <w:rsid w:val="00CC1C28"/>
    <w:rsid w:val="00CC2EFC"/>
    <w:rsid w:val="00CC44A0"/>
    <w:rsid w:val="00CC7B7F"/>
    <w:rsid w:val="00CD09C7"/>
    <w:rsid w:val="00CD0B32"/>
    <w:rsid w:val="00CD202B"/>
    <w:rsid w:val="00CD3AA6"/>
    <w:rsid w:val="00CD3D40"/>
    <w:rsid w:val="00CD3E81"/>
    <w:rsid w:val="00CD4192"/>
    <w:rsid w:val="00CD58A6"/>
    <w:rsid w:val="00CD66DE"/>
    <w:rsid w:val="00CD7D95"/>
    <w:rsid w:val="00CE1510"/>
    <w:rsid w:val="00CE1A3C"/>
    <w:rsid w:val="00CE3B69"/>
    <w:rsid w:val="00CE40E9"/>
    <w:rsid w:val="00CE577B"/>
    <w:rsid w:val="00CF12FA"/>
    <w:rsid w:val="00CF3A98"/>
    <w:rsid w:val="00CF44B4"/>
    <w:rsid w:val="00CF5833"/>
    <w:rsid w:val="00CF73E0"/>
    <w:rsid w:val="00D04DD5"/>
    <w:rsid w:val="00D054A8"/>
    <w:rsid w:val="00D062F1"/>
    <w:rsid w:val="00D1041C"/>
    <w:rsid w:val="00D11B67"/>
    <w:rsid w:val="00D12110"/>
    <w:rsid w:val="00D122BC"/>
    <w:rsid w:val="00D134FB"/>
    <w:rsid w:val="00D14006"/>
    <w:rsid w:val="00D157B5"/>
    <w:rsid w:val="00D2019A"/>
    <w:rsid w:val="00D22111"/>
    <w:rsid w:val="00D254BE"/>
    <w:rsid w:val="00D2571B"/>
    <w:rsid w:val="00D27505"/>
    <w:rsid w:val="00D318B2"/>
    <w:rsid w:val="00D33F86"/>
    <w:rsid w:val="00D349C4"/>
    <w:rsid w:val="00D35E96"/>
    <w:rsid w:val="00D3759A"/>
    <w:rsid w:val="00D404E0"/>
    <w:rsid w:val="00D414C5"/>
    <w:rsid w:val="00D42F63"/>
    <w:rsid w:val="00D4438E"/>
    <w:rsid w:val="00D46B4C"/>
    <w:rsid w:val="00D46B84"/>
    <w:rsid w:val="00D50E18"/>
    <w:rsid w:val="00D533B4"/>
    <w:rsid w:val="00D547AB"/>
    <w:rsid w:val="00D54C1E"/>
    <w:rsid w:val="00D55335"/>
    <w:rsid w:val="00D5587B"/>
    <w:rsid w:val="00D5656D"/>
    <w:rsid w:val="00D56B63"/>
    <w:rsid w:val="00D56DBA"/>
    <w:rsid w:val="00D577D6"/>
    <w:rsid w:val="00D579CC"/>
    <w:rsid w:val="00D60E24"/>
    <w:rsid w:val="00D62389"/>
    <w:rsid w:val="00D63BED"/>
    <w:rsid w:val="00D66148"/>
    <w:rsid w:val="00D70CEA"/>
    <w:rsid w:val="00D718B2"/>
    <w:rsid w:val="00D71A16"/>
    <w:rsid w:val="00D724A8"/>
    <w:rsid w:val="00D743CF"/>
    <w:rsid w:val="00D74559"/>
    <w:rsid w:val="00D747FC"/>
    <w:rsid w:val="00D755B4"/>
    <w:rsid w:val="00D8052A"/>
    <w:rsid w:val="00D8102D"/>
    <w:rsid w:val="00D82901"/>
    <w:rsid w:val="00D833F1"/>
    <w:rsid w:val="00D837B0"/>
    <w:rsid w:val="00D84A41"/>
    <w:rsid w:val="00D863E0"/>
    <w:rsid w:val="00D87B1E"/>
    <w:rsid w:val="00D91631"/>
    <w:rsid w:val="00D91E78"/>
    <w:rsid w:val="00D9275F"/>
    <w:rsid w:val="00D95270"/>
    <w:rsid w:val="00D957E9"/>
    <w:rsid w:val="00D95F8D"/>
    <w:rsid w:val="00D962FD"/>
    <w:rsid w:val="00D96C80"/>
    <w:rsid w:val="00DA08D7"/>
    <w:rsid w:val="00DA1897"/>
    <w:rsid w:val="00DA19D2"/>
    <w:rsid w:val="00DA1FC2"/>
    <w:rsid w:val="00DA2D44"/>
    <w:rsid w:val="00DA364D"/>
    <w:rsid w:val="00DA3855"/>
    <w:rsid w:val="00DA5154"/>
    <w:rsid w:val="00DA74B9"/>
    <w:rsid w:val="00DA7DCD"/>
    <w:rsid w:val="00DB66ED"/>
    <w:rsid w:val="00DB6753"/>
    <w:rsid w:val="00DB7170"/>
    <w:rsid w:val="00DC2CBF"/>
    <w:rsid w:val="00DC3BB4"/>
    <w:rsid w:val="00DC41EB"/>
    <w:rsid w:val="00DC4894"/>
    <w:rsid w:val="00DC5840"/>
    <w:rsid w:val="00DC5974"/>
    <w:rsid w:val="00DD0D6B"/>
    <w:rsid w:val="00DD4B3C"/>
    <w:rsid w:val="00DD7E84"/>
    <w:rsid w:val="00DE0FFC"/>
    <w:rsid w:val="00DE146E"/>
    <w:rsid w:val="00DE1557"/>
    <w:rsid w:val="00DE3DFD"/>
    <w:rsid w:val="00DE472C"/>
    <w:rsid w:val="00DE5987"/>
    <w:rsid w:val="00DE6074"/>
    <w:rsid w:val="00DE685C"/>
    <w:rsid w:val="00DE68B9"/>
    <w:rsid w:val="00DE6C85"/>
    <w:rsid w:val="00DE72C6"/>
    <w:rsid w:val="00DF0038"/>
    <w:rsid w:val="00DF12FA"/>
    <w:rsid w:val="00DF171A"/>
    <w:rsid w:val="00DF35F7"/>
    <w:rsid w:val="00DF436A"/>
    <w:rsid w:val="00DF556D"/>
    <w:rsid w:val="00DF70B2"/>
    <w:rsid w:val="00DF7ED0"/>
    <w:rsid w:val="00E00A32"/>
    <w:rsid w:val="00E0139D"/>
    <w:rsid w:val="00E02C0C"/>
    <w:rsid w:val="00E04396"/>
    <w:rsid w:val="00E0536D"/>
    <w:rsid w:val="00E05C74"/>
    <w:rsid w:val="00E05F1F"/>
    <w:rsid w:val="00E07708"/>
    <w:rsid w:val="00E1002E"/>
    <w:rsid w:val="00E115D1"/>
    <w:rsid w:val="00E13023"/>
    <w:rsid w:val="00E16397"/>
    <w:rsid w:val="00E20B06"/>
    <w:rsid w:val="00E20B19"/>
    <w:rsid w:val="00E20D28"/>
    <w:rsid w:val="00E21AEE"/>
    <w:rsid w:val="00E250D5"/>
    <w:rsid w:val="00E257AE"/>
    <w:rsid w:val="00E25E35"/>
    <w:rsid w:val="00E30467"/>
    <w:rsid w:val="00E33127"/>
    <w:rsid w:val="00E347BC"/>
    <w:rsid w:val="00E3490F"/>
    <w:rsid w:val="00E358A2"/>
    <w:rsid w:val="00E377CB"/>
    <w:rsid w:val="00E40003"/>
    <w:rsid w:val="00E418CF"/>
    <w:rsid w:val="00E43D0B"/>
    <w:rsid w:val="00E440AF"/>
    <w:rsid w:val="00E454D3"/>
    <w:rsid w:val="00E45D23"/>
    <w:rsid w:val="00E45F76"/>
    <w:rsid w:val="00E47EA9"/>
    <w:rsid w:val="00E50545"/>
    <w:rsid w:val="00E505DE"/>
    <w:rsid w:val="00E52A00"/>
    <w:rsid w:val="00E52C58"/>
    <w:rsid w:val="00E5455B"/>
    <w:rsid w:val="00E54BE7"/>
    <w:rsid w:val="00E57CE1"/>
    <w:rsid w:val="00E61D3B"/>
    <w:rsid w:val="00E644FC"/>
    <w:rsid w:val="00E66A1E"/>
    <w:rsid w:val="00E708F2"/>
    <w:rsid w:val="00E70C90"/>
    <w:rsid w:val="00E70F61"/>
    <w:rsid w:val="00E73490"/>
    <w:rsid w:val="00E80576"/>
    <w:rsid w:val="00E8287D"/>
    <w:rsid w:val="00E83D3D"/>
    <w:rsid w:val="00E845D2"/>
    <w:rsid w:val="00E84D9D"/>
    <w:rsid w:val="00E85FB7"/>
    <w:rsid w:val="00E8640E"/>
    <w:rsid w:val="00E86661"/>
    <w:rsid w:val="00E87F5D"/>
    <w:rsid w:val="00E91391"/>
    <w:rsid w:val="00E94A08"/>
    <w:rsid w:val="00E96DEF"/>
    <w:rsid w:val="00E97B91"/>
    <w:rsid w:val="00E97BED"/>
    <w:rsid w:val="00EA4E93"/>
    <w:rsid w:val="00EA64A2"/>
    <w:rsid w:val="00EA6B5B"/>
    <w:rsid w:val="00EB0C5D"/>
    <w:rsid w:val="00EB11BC"/>
    <w:rsid w:val="00EB13B0"/>
    <w:rsid w:val="00EB4835"/>
    <w:rsid w:val="00EB7911"/>
    <w:rsid w:val="00EC22D9"/>
    <w:rsid w:val="00EC2ADF"/>
    <w:rsid w:val="00EC2DF0"/>
    <w:rsid w:val="00EC4C6A"/>
    <w:rsid w:val="00ED4362"/>
    <w:rsid w:val="00ED5C2B"/>
    <w:rsid w:val="00ED6004"/>
    <w:rsid w:val="00ED7AF1"/>
    <w:rsid w:val="00EE25CD"/>
    <w:rsid w:val="00EE290B"/>
    <w:rsid w:val="00EE2A7C"/>
    <w:rsid w:val="00EE3C9B"/>
    <w:rsid w:val="00EF0E73"/>
    <w:rsid w:val="00EF32D6"/>
    <w:rsid w:val="00EF438A"/>
    <w:rsid w:val="00EF5798"/>
    <w:rsid w:val="00EF7555"/>
    <w:rsid w:val="00F00A16"/>
    <w:rsid w:val="00F02B11"/>
    <w:rsid w:val="00F0412B"/>
    <w:rsid w:val="00F068E9"/>
    <w:rsid w:val="00F06B29"/>
    <w:rsid w:val="00F104D4"/>
    <w:rsid w:val="00F1061D"/>
    <w:rsid w:val="00F1172F"/>
    <w:rsid w:val="00F14B72"/>
    <w:rsid w:val="00F176EB"/>
    <w:rsid w:val="00F21677"/>
    <w:rsid w:val="00F21EB0"/>
    <w:rsid w:val="00F21FF4"/>
    <w:rsid w:val="00F22AE1"/>
    <w:rsid w:val="00F24327"/>
    <w:rsid w:val="00F264CC"/>
    <w:rsid w:val="00F26A76"/>
    <w:rsid w:val="00F3016C"/>
    <w:rsid w:val="00F30DFD"/>
    <w:rsid w:val="00F31343"/>
    <w:rsid w:val="00F314D3"/>
    <w:rsid w:val="00F326AC"/>
    <w:rsid w:val="00F3463F"/>
    <w:rsid w:val="00F34869"/>
    <w:rsid w:val="00F35140"/>
    <w:rsid w:val="00F36C6A"/>
    <w:rsid w:val="00F403AA"/>
    <w:rsid w:val="00F4209D"/>
    <w:rsid w:val="00F47C04"/>
    <w:rsid w:val="00F50B22"/>
    <w:rsid w:val="00F57EDD"/>
    <w:rsid w:val="00F6195C"/>
    <w:rsid w:val="00F638AA"/>
    <w:rsid w:val="00F63B34"/>
    <w:rsid w:val="00F63BE5"/>
    <w:rsid w:val="00F64904"/>
    <w:rsid w:val="00F64E1A"/>
    <w:rsid w:val="00F666A8"/>
    <w:rsid w:val="00F673C7"/>
    <w:rsid w:val="00F730CC"/>
    <w:rsid w:val="00F73526"/>
    <w:rsid w:val="00F73DA7"/>
    <w:rsid w:val="00F7403A"/>
    <w:rsid w:val="00F75BD6"/>
    <w:rsid w:val="00F77D17"/>
    <w:rsid w:val="00F81538"/>
    <w:rsid w:val="00F82703"/>
    <w:rsid w:val="00F837FF"/>
    <w:rsid w:val="00F840E3"/>
    <w:rsid w:val="00F843E6"/>
    <w:rsid w:val="00F854CB"/>
    <w:rsid w:val="00F85743"/>
    <w:rsid w:val="00F85C90"/>
    <w:rsid w:val="00F906A4"/>
    <w:rsid w:val="00F90D6E"/>
    <w:rsid w:val="00F914C2"/>
    <w:rsid w:val="00F92A73"/>
    <w:rsid w:val="00F93A55"/>
    <w:rsid w:val="00F946AB"/>
    <w:rsid w:val="00F94841"/>
    <w:rsid w:val="00F94C7C"/>
    <w:rsid w:val="00F95F42"/>
    <w:rsid w:val="00F97875"/>
    <w:rsid w:val="00FA0F47"/>
    <w:rsid w:val="00FA1DCB"/>
    <w:rsid w:val="00FA224D"/>
    <w:rsid w:val="00FA2CC7"/>
    <w:rsid w:val="00FA3642"/>
    <w:rsid w:val="00FA579F"/>
    <w:rsid w:val="00FA699D"/>
    <w:rsid w:val="00FA7653"/>
    <w:rsid w:val="00FB55DD"/>
    <w:rsid w:val="00FC00C3"/>
    <w:rsid w:val="00FC01F1"/>
    <w:rsid w:val="00FC35F9"/>
    <w:rsid w:val="00FC3A1A"/>
    <w:rsid w:val="00FC43E2"/>
    <w:rsid w:val="00FC74EB"/>
    <w:rsid w:val="00FD2AA5"/>
    <w:rsid w:val="00FD3C78"/>
    <w:rsid w:val="00FD6C2E"/>
    <w:rsid w:val="00FD7601"/>
    <w:rsid w:val="00FE260B"/>
    <w:rsid w:val="00FE3739"/>
    <w:rsid w:val="00FE46E3"/>
    <w:rsid w:val="00FE5016"/>
    <w:rsid w:val="00FE5C2E"/>
    <w:rsid w:val="00FE67A3"/>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C696A"/>
  <w15:docId w15:val="{86AA2FB4-412C-4B3D-84CA-9F538545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549"/>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AC40-CFB6-4843-AFCA-31BA1D34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7098</Words>
  <Characters>40461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five MS Office 2019</cp:lastModifiedBy>
  <cp:revision>22</cp:revision>
  <cp:lastPrinted>2023-02-27T09:28:00Z</cp:lastPrinted>
  <dcterms:created xsi:type="dcterms:W3CDTF">2022-02-09T06:30:00Z</dcterms:created>
  <dcterms:modified xsi:type="dcterms:W3CDTF">2023-02-27T09:30:00Z</dcterms:modified>
</cp:coreProperties>
</file>