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Критовский сельский Совет депутатов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8179AF" w:rsidRPr="001336C8" w:rsidRDefault="008179AF" w:rsidP="008179AF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РЕШЕНИ</w:t>
      </w:r>
      <w:proofErr w:type="gramStart"/>
      <w:r w:rsidRPr="001336C8">
        <w:rPr>
          <w:rFonts w:ascii="Arial" w:hAnsi="Arial" w:cs="Arial"/>
          <w:sz w:val="24"/>
          <w:szCs w:val="24"/>
        </w:rPr>
        <w:t>Е</w:t>
      </w:r>
      <w:r w:rsidR="007D687E" w:rsidRPr="001336C8">
        <w:rPr>
          <w:rFonts w:ascii="Arial" w:hAnsi="Arial" w:cs="Arial"/>
          <w:sz w:val="24"/>
          <w:szCs w:val="24"/>
        </w:rPr>
        <w:t>(</w:t>
      </w:r>
      <w:proofErr w:type="gramEnd"/>
      <w:r w:rsidR="007D687E" w:rsidRPr="001336C8">
        <w:rPr>
          <w:rFonts w:ascii="Arial" w:hAnsi="Arial" w:cs="Arial"/>
          <w:sz w:val="24"/>
          <w:szCs w:val="24"/>
        </w:rPr>
        <w:t>проект)</w:t>
      </w:r>
      <w:r w:rsidRPr="001336C8">
        <w:rPr>
          <w:rFonts w:ascii="Arial" w:hAnsi="Arial" w:cs="Arial"/>
          <w:sz w:val="24"/>
          <w:szCs w:val="24"/>
        </w:rPr>
        <w:t xml:space="preserve"> </w:t>
      </w:r>
    </w:p>
    <w:p w:rsidR="008179AF" w:rsidRPr="001336C8" w:rsidRDefault="007D687E" w:rsidP="008179AF">
      <w:pPr>
        <w:pStyle w:val="a4"/>
        <w:spacing w:before="240"/>
        <w:jc w:val="center"/>
        <w:rPr>
          <w:rFonts w:ascii="Arial" w:hAnsi="Arial" w:cs="Arial"/>
          <w:bCs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179AF" w:rsidRPr="001336C8">
        <w:rPr>
          <w:rFonts w:ascii="Arial" w:hAnsi="Arial" w:cs="Arial"/>
          <w:sz w:val="24"/>
          <w:szCs w:val="24"/>
        </w:rPr>
        <w:t xml:space="preserve">с. Критово                                     №  </w:t>
      </w:r>
    </w:p>
    <w:p w:rsidR="008179AF" w:rsidRPr="001336C8" w:rsidRDefault="008179AF" w:rsidP="008179AF">
      <w:pPr>
        <w:pStyle w:val="a4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8179AF" w:rsidRPr="001336C8" w:rsidTr="00031753">
        <w:tc>
          <w:tcPr>
            <w:tcW w:w="5508" w:type="dxa"/>
          </w:tcPr>
          <w:p w:rsidR="008179AF" w:rsidRPr="001336C8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Критовского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 w:rsidRPr="001336C8">
              <w:rPr>
                <w:rFonts w:ascii="Arial" w:hAnsi="Arial" w:cs="Arial"/>
                <w:spacing w:val="-4"/>
                <w:sz w:val="24"/>
                <w:szCs w:val="24"/>
              </w:rPr>
              <w:t>; 23-123 от 27.11.2018</w:t>
            </w:r>
            <w:r w:rsidR="00AC33F8" w:rsidRPr="001336C8">
              <w:rPr>
                <w:rFonts w:ascii="Arial" w:hAnsi="Arial" w:cs="Arial"/>
                <w:spacing w:val="-4"/>
                <w:sz w:val="24"/>
                <w:szCs w:val="24"/>
              </w:rPr>
              <w:t>; 38-185 от 23.03.2020</w:t>
            </w:r>
            <w:r w:rsidR="007D687E" w:rsidRPr="001336C8">
              <w:rPr>
                <w:rFonts w:ascii="Arial" w:hAnsi="Arial" w:cs="Arial"/>
                <w:spacing w:val="-4"/>
                <w:sz w:val="24"/>
                <w:szCs w:val="24"/>
              </w:rPr>
              <w:t>;№8-27 от 16.02.2021</w:t>
            </w: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</w:tbl>
    <w:p w:rsidR="008179AF" w:rsidRPr="001336C8" w:rsidRDefault="008179AF" w:rsidP="008179A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179AF" w:rsidRPr="001336C8" w:rsidRDefault="00D930F8" w:rsidP="008179A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14.07.2022 №320-ФЗ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руководствуясь Уставом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1336C8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336C8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1336C8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Критовский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sz w:val="24"/>
          <w:szCs w:val="24"/>
        </w:rPr>
        <w:t xml:space="preserve">1. Внести изменения в Приложение к решению от 03.03.2017 №12-57 «Об утверждении Положения о порядке и условиях приватизации муниципального имущества </w:t>
      </w:r>
      <w:proofErr w:type="spellStart"/>
      <w:r w:rsidR="00D930F8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D930F8" w:rsidRPr="001336C8">
        <w:rPr>
          <w:rFonts w:ascii="Arial" w:hAnsi="Arial" w:cs="Arial"/>
          <w:sz w:val="24"/>
          <w:szCs w:val="24"/>
        </w:rPr>
        <w:t xml:space="preserve"> сельсовета»</w:t>
      </w:r>
      <w:r w:rsidR="00D930F8" w:rsidRPr="001336C8">
        <w:rPr>
          <w:rFonts w:ascii="Arial" w:hAnsi="Arial" w:cs="Arial"/>
          <w:iCs/>
          <w:sz w:val="24"/>
          <w:szCs w:val="24"/>
        </w:rPr>
        <w:t>: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iCs/>
          <w:sz w:val="24"/>
          <w:szCs w:val="24"/>
        </w:rPr>
        <w:t xml:space="preserve">1.1. </w:t>
      </w:r>
      <w:r w:rsidRPr="001336C8">
        <w:rPr>
          <w:rFonts w:ascii="Arial" w:hAnsi="Arial" w:cs="Arial"/>
          <w:iCs/>
          <w:sz w:val="24"/>
          <w:szCs w:val="24"/>
        </w:rPr>
        <w:t>в абзаце 3 подпункта 6 пункта 7 раздела 2 Приложения изложить в следующей редакции: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«6) 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</w:p>
    <w:p w:rsidR="00AC33F8" w:rsidRPr="001336C8" w:rsidRDefault="00AC33F8" w:rsidP="00AC33F8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1336C8">
        <w:rPr>
          <w:rFonts w:ascii="Arial" w:hAnsi="Arial" w:cs="Arial"/>
          <w:sz w:val="24"/>
          <w:szCs w:val="24"/>
        </w:rPr>
        <w:t>Контроль за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депутатов по бюджету, финансам, налогам и сборам и правовым вопросам.</w:t>
      </w:r>
    </w:p>
    <w:p w:rsidR="00AC33F8" w:rsidRPr="001336C8" w:rsidRDefault="00AC33F8" w:rsidP="00AC33F8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1336C8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336C8">
        <w:rPr>
          <w:rFonts w:ascii="Arial" w:hAnsi="Arial" w:cs="Arial"/>
          <w:sz w:val="24"/>
          <w:szCs w:val="24"/>
        </w:rPr>
        <w:t>.</w:t>
      </w: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336C8">
        <w:rPr>
          <w:rFonts w:ascii="Arial" w:hAnsi="Arial" w:cs="Arial"/>
          <w:sz w:val="24"/>
          <w:szCs w:val="24"/>
        </w:rPr>
        <w:t xml:space="preserve">                                Глава</w:t>
      </w:r>
      <w:r w:rsidR="007D687E" w:rsidRPr="00133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87E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7D687E" w:rsidRPr="001336C8">
        <w:rPr>
          <w:rFonts w:ascii="Arial" w:hAnsi="Arial" w:cs="Arial"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 xml:space="preserve"> сельсовета  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сельского Совета депутатов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_________ Т.В. Москалева                                __________ </w:t>
      </w:r>
      <w:proofErr w:type="spellStart"/>
      <w:r w:rsidRPr="001336C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8179AF" w:rsidRPr="001336C8" w:rsidRDefault="008179AF" w:rsidP="00AC33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ind w:left="4956" w:right="282" w:firstLine="6"/>
        <w:jc w:val="both"/>
        <w:rPr>
          <w:rFonts w:ascii="Arial" w:hAnsi="Arial" w:cs="Arial"/>
          <w:bCs/>
          <w:iCs/>
          <w:sz w:val="24"/>
          <w:szCs w:val="24"/>
        </w:rPr>
      </w:pPr>
      <w:r w:rsidRPr="001336C8">
        <w:rPr>
          <w:rFonts w:ascii="Arial" w:hAnsi="Arial" w:cs="Arial"/>
          <w:bCs/>
          <w:iCs/>
          <w:sz w:val="24"/>
          <w:szCs w:val="24"/>
        </w:rPr>
        <w:t xml:space="preserve">Приложение </w:t>
      </w:r>
      <w:r w:rsidRPr="001336C8">
        <w:rPr>
          <w:rFonts w:ascii="Arial" w:hAnsi="Arial" w:cs="Arial"/>
          <w:sz w:val="24"/>
          <w:szCs w:val="24"/>
        </w:rPr>
        <w:t>к Решению</w:t>
      </w:r>
      <w:r w:rsidRPr="001336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>Критовского сельского Совета депутатов от 03 марта 2017г. № 12-57</w:t>
      </w:r>
      <w:r w:rsidRPr="001336C8">
        <w:rPr>
          <w:rFonts w:ascii="Arial" w:hAnsi="Arial" w:cs="Arial"/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 w:rsidRPr="001336C8">
        <w:rPr>
          <w:rFonts w:ascii="Arial" w:hAnsi="Arial" w:cs="Arial"/>
          <w:spacing w:val="-4"/>
          <w:sz w:val="24"/>
          <w:szCs w:val="24"/>
        </w:rPr>
        <w:t>;</w:t>
      </w:r>
      <w:r w:rsidR="00F41DF2" w:rsidRPr="001336C8">
        <w:rPr>
          <w:rFonts w:ascii="Arial" w:hAnsi="Arial" w:cs="Arial"/>
          <w:spacing w:val="-4"/>
          <w:sz w:val="24"/>
          <w:szCs w:val="24"/>
        </w:rPr>
        <w:t>№ 8-27 от 16.02.2021</w:t>
      </w:r>
      <w:r w:rsidRPr="001336C8">
        <w:rPr>
          <w:rFonts w:ascii="Arial" w:hAnsi="Arial" w:cs="Arial"/>
          <w:spacing w:val="-4"/>
          <w:sz w:val="24"/>
          <w:szCs w:val="24"/>
        </w:rPr>
        <w:t>)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41"/>
      <w:bookmarkEnd w:id="0"/>
      <w:r w:rsidRPr="001336C8">
        <w:rPr>
          <w:rFonts w:ascii="Arial" w:hAnsi="Arial" w:cs="Arial"/>
          <w:sz w:val="24"/>
          <w:szCs w:val="24"/>
        </w:rPr>
        <w:t>ПОРЯДОК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336C8">
        <w:rPr>
          <w:rFonts w:ascii="Arial" w:hAnsi="Arial" w:cs="Arial"/>
          <w:b/>
          <w:sz w:val="24"/>
          <w:szCs w:val="24"/>
        </w:rPr>
        <w:t>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</w:t>
      </w:r>
      <w:r w:rsidRPr="001336C8">
        <w:rPr>
          <w:rFonts w:ascii="Arial" w:hAnsi="Arial" w:cs="Arial"/>
          <w:sz w:val="24"/>
          <w:szCs w:val="24"/>
        </w:rPr>
        <w:t>. Общие положения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336C8">
        <w:rPr>
          <w:rFonts w:ascii="Arial" w:hAnsi="Arial" w:cs="Arial"/>
          <w:sz w:val="24"/>
          <w:szCs w:val="24"/>
        </w:rPr>
        <w:t>Настоящий Порядок принятия решений об условиях приватизации муниципального имущества Критовского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Критовского сельсовета решений об условиях приватизации муниципального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имущества.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II</w:t>
      </w:r>
      <w:r w:rsidRPr="001336C8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Критовского сельсовета.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3.3. начальная цена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3.5. иные необходимые для приватизации имущества сведения.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1336C8">
        <w:rPr>
          <w:rFonts w:ascii="Arial" w:hAnsi="Arial" w:cs="Arial"/>
          <w:sz w:val="24"/>
          <w:szCs w:val="24"/>
        </w:rPr>
        <w:t>создаваемых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посредством преобразования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</w:t>
      </w:r>
      <w:proofErr w:type="gramStart"/>
      <w:r w:rsidR="00A31BE5" w:rsidRPr="001336C8">
        <w:rPr>
          <w:rFonts w:ascii="Arial" w:hAnsi="Arial" w:cs="Arial"/>
          <w:sz w:val="24"/>
          <w:szCs w:val="24"/>
        </w:rPr>
        <w:t xml:space="preserve"> С</w:t>
      </w:r>
      <w:proofErr w:type="gramEnd"/>
      <w:r w:rsidR="00A31BE5" w:rsidRPr="001336C8">
        <w:rPr>
          <w:rFonts w:ascii="Arial" w:hAnsi="Arial" w:cs="Arial"/>
          <w:sz w:val="24"/>
          <w:szCs w:val="24"/>
        </w:rPr>
        <w:t>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1336C8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получать кредиты;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осуществлять выпуск ценных бумаг;</w:t>
      </w:r>
    </w:p>
    <w:p w:rsidR="00A31BE5" w:rsidRPr="001336C8" w:rsidRDefault="00A31BE5" w:rsidP="00A31BE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         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6.1. </w:t>
      </w:r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редакции решения 23-123 от 27.11.2018)</w:t>
      </w:r>
    </w:p>
    <w:p w:rsidR="008E1AFC" w:rsidRPr="001336C8" w:rsidRDefault="008E1AFC" w:rsidP="008E1AFC">
      <w:pPr>
        <w:rPr>
          <w:rFonts w:ascii="Arial" w:hAnsi="Arial" w:cs="Arial"/>
          <w:sz w:val="24"/>
          <w:szCs w:val="24"/>
        </w:rPr>
      </w:pPr>
    </w:p>
    <w:p w:rsidR="004D54A7" w:rsidRPr="001336C8" w:rsidRDefault="004D54A7" w:rsidP="004D54A7">
      <w:pPr>
        <w:ind w:firstLine="709"/>
        <w:rPr>
          <w:rFonts w:ascii="Arial" w:hAnsi="Arial" w:cs="Arial"/>
          <w:color w:val="FF0000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7. 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torgi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336C8">
        <w:rPr>
          <w:rFonts w:ascii="Arial" w:hAnsi="Arial" w:cs="Arial"/>
          <w:sz w:val="24"/>
          <w:szCs w:val="24"/>
        </w:rPr>
        <w:t xml:space="preserve">  в течение десяти дней со дня принятия этого решения.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 информации о результатах сделок </w:t>
      </w:r>
      <w:proofErr w:type="gramStart"/>
      <w:r w:rsidRPr="001336C8">
        <w:rPr>
          <w:rFonts w:ascii="Arial" w:hAnsi="Arial" w:cs="Arial"/>
          <w:sz w:val="24"/>
          <w:szCs w:val="24"/>
        </w:rPr>
        <w:t>приватизации муниципального имущества, подлежащей размещению относятся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следующие сведения: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1) наименование продавца такого имущества;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3) дата, время и место проведения торгов;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>4) цена сделки приватизации;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54A7" w:rsidRPr="001336C8">
        <w:rPr>
          <w:rFonts w:ascii="Arial" w:hAnsi="Arial" w:cs="Arial"/>
          <w:sz w:val="24"/>
          <w:szCs w:val="24"/>
        </w:rPr>
        <w:t xml:space="preserve">6) </w:t>
      </w:r>
      <w:r w:rsidRPr="001336C8">
        <w:rPr>
          <w:rFonts w:ascii="Arial" w:hAnsi="Arial" w:cs="Arial"/>
          <w:iCs/>
          <w:sz w:val="24"/>
          <w:szCs w:val="24"/>
        </w:rPr>
        <w:t xml:space="preserve">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  <w:bookmarkStart w:id="1" w:name="_GoBack"/>
      <w:bookmarkEnd w:id="1"/>
    </w:p>
    <w:p w:rsidR="004D54A7" w:rsidRPr="001336C8" w:rsidRDefault="004D54A7" w:rsidP="004D5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sectPr w:rsidR="005A120A" w:rsidRPr="001336C8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81E"/>
    <w:multiLevelType w:val="hybridMultilevel"/>
    <w:tmpl w:val="C5E09EDA"/>
    <w:lvl w:ilvl="0" w:tplc="A84C037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0FC3319"/>
    <w:multiLevelType w:val="hybridMultilevel"/>
    <w:tmpl w:val="BAD06AF0"/>
    <w:lvl w:ilvl="0" w:tplc="E2E2B8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AF"/>
    <w:rsid w:val="000006BC"/>
    <w:rsid w:val="001336C8"/>
    <w:rsid w:val="00133731"/>
    <w:rsid w:val="001C299F"/>
    <w:rsid w:val="00293AE8"/>
    <w:rsid w:val="004704C7"/>
    <w:rsid w:val="004B7B33"/>
    <w:rsid w:val="004D54A7"/>
    <w:rsid w:val="004D5942"/>
    <w:rsid w:val="005756EA"/>
    <w:rsid w:val="005A120A"/>
    <w:rsid w:val="007D687E"/>
    <w:rsid w:val="008179AF"/>
    <w:rsid w:val="008E1AFC"/>
    <w:rsid w:val="00A25C52"/>
    <w:rsid w:val="00A31BE5"/>
    <w:rsid w:val="00AC33F8"/>
    <w:rsid w:val="00B91B25"/>
    <w:rsid w:val="00BF76B7"/>
    <w:rsid w:val="00C36432"/>
    <w:rsid w:val="00D930F8"/>
    <w:rsid w:val="00E820D3"/>
    <w:rsid w:val="00F41DF2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11"/>
    <w:basedOn w:val="a"/>
    <w:rsid w:val="00D930F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D93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2021-03-12T02:10:00Z</cp:lastPrinted>
  <dcterms:created xsi:type="dcterms:W3CDTF">2020-03-12T08:02:00Z</dcterms:created>
  <dcterms:modified xsi:type="dcterms:W3CDTF">2022-09-30T05:49:00Z</dcterms:modified>
</cp:coreProperties>
</file>