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12" w:rsidRDefault="00077C12" w:rsidP="00077C12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C12" w:rsidRDefault="00077C12" w:rsidP="00077C12">
      <w:pPr>
        <w:jc w:val="center"/>
        <w:rPr>
          <w:sz w:val="16"/>
          <w:szCs w:val="16"/>
        </w:rPr>
      </w:pPr>
    </w:p>
    <w:p w:rsidR="00077C12" w:rsidRPr="00077C12" w:rsidRDefault="00077C12" w:rsidP="00077C12">
      <w:pPr>
        <w:jc w:val="center"/>
        <w:rPr>
          <w:b/>
        </w:rPr>
      </w:pPr>
      <w:r w:rsidRPr="00077C12">
        <w:rPr>
          <w:b/>
        </w:rPr>
        <w:t>АДМИНИСТРАЦИЯ БОЛЬШЕКОСУЛЬСКОГО СЕЛЬСОВЕТА</w:t>
      </w:r>
    </w:p>
    <w:p w:rsidR="00077C12" w:rsidRPr="00077C12" w:rsidRDefault="00077C12" w:rsidP="00077C12">
      <w:pPr>
        <w:jc w:val="center"/>
        <w:rPr>
          <w:b/>
        </w:rPr>
      </w:pPr>
      <w:r w:rsidRPr="00077C12">
        <w:rPr>
          <w:b/>
        </w:rPr>
        <w:t>БОГОТОЛЬСКИЙ РАЙОН</w:t>
      </w:r>
    </w:p>
    <w:p w:rsidR="00077C12" w:rsidRPr="00077C12" w:rsidRDefault="00077C12" w:rsidP="00077C12">
      <w:pPr>
        <w:jc w:val="center"/>
        <w:rPr>
          <w:b/>
        </w:rPr>
      </w:pPr>
      <w:r w:rsidRPr="00077C12">
        <w:rPr>
          <w:b/>
        </w:rPr>
        <w:t>КРАСНОЯРСКОГО КРАЯ</w:t>
      </w:r>
    </w:p>
    <w:p w:rsidR="00077C12" w:rsidRDefault="00077C12">
      <w:pPr>
        <w:pStyle w:val="30"/>
        <w:shd w:val="clear" w:color="auto" w:fill="auto"/>
        <w:spacing w:after="604"/>
        <w:ind w:right="20"/>
      </w:pPr>
      <w:r>
        <w:t>ПОСТАНОВЛЕНИЕ</w:t>
      </w:r>
    </w:p>
    <w:p w:rsidR="00077C12" w:rsidRPr="00077C12" w:rsidRDefault="00C86DB3" w:rsidP="00077C12">
      <w:pPr>
        <w:pStyle w:val="30"/>
        <w:shd w:val="clear" w:color="auto" w:fill="auto"/>
        <w:spacing w:after="604"/>
        <w:ind w:right="20"/>
        <w:jc w:val="left"/>
        <w:rPr>
          <w:b w:val="0"/>
        </w:rPr>
      </w:pPr>
      <w:r>
        <w:rPr>
          <w:b w:val="0"/>
        </w:rPr>
        <w:t xml:space="preserve">10 </w:t>
      </w:r>
      <w:r w:rsidR="00077C12" w:rsidRPr="00077C12">
        <w:rPr>
          <w:b w:val="0"/>
        </w:rPr>
        <w:t xml:space="preserve">ноября 2015г.             </w:t>
      </w:r>
      <w:r w:rsidR="00077C12">
        <w:rPr>
          <w:b w:val="0"/>
        </w:rPr>
        <w:t xml:space="preserve">        с. Большая Косул</w:t>
      </w:r>
      <w:r>
        <w:rPr>
          <w:b w:val="0"/>
        </w:rPr>
        <w:t>ь                           № 71</w:t>
      </w:r>
      <w:r w:rsidR="00077C12">
        <w:rPr>
          <w:b w:val="0"/>
        </w:rPr>
        <w:t xml:space="preserve">  </w:t>
      </w:r>
    </w:p>
    <w:p w:rsidR="00A67FDC" w:rsidRPr="00077C12" w:rsidRDefault="00150EF0" w:rsidP="00077C12">
      <w:pPr>
        <w:pStyle w:val="a6"/>
        <w:jc w:val="center"/>
        <w:rPr>
          <w:b/>
        </w:rPr>
      </w:pPr>
      <w:r w:rsidRPr="00077C12">
        <w:rPr>
          <w:b/>
        </w:rPr>
        <w:t>О ПОРЯДКЕ ФОРМИРОВАНИЯ И ВЕД</w:t>
      </w:r>
      <w:r w:rsidR="00F36AAC">
        <w:rPr>
          <w:b/>
        </w:rPr>
        <w:t>ЕНИЯ РЕЕСТРА</w:t>
      </w:r>
      <w:r w:rsidR="00F36AAC">
        <w:rPr>
          <w:b/>
        </w:rPr>
        <w:br/>
        <w:t>МУНИЦИПАЛЬНЫХ УСЛУГ</w:t>
      </w:r>
      <w:r w:rsidRPr="00077C12">
        <w:rPr>
          <w:b/>
        </w:rPr>
        <w:t xml:space="preserve"> </w:t>
      </w:r>
      <w:r w:rsidR="00077C12" w:rsidRPr="00077C12">
        <w:rPr>
          <w:b/>
        </w:rPr>
        <w:t>БОЛЬШЕКОСУЛЬСКОГО СЕЛЬСОВЕТА</w:t>
      </w:r>
    </w:p>
    <w:p w:rsidR="00077C12" w:rsidRDefault="00077C12" w:rsidP="00077C12">
      <w:pPr>
        <w:pStyle w:val="a6"/>
        <w:jc w:val="center"/>
        <w:rPr>
          <w:b/>
        </w:rPr>
      </w:pPr>
      <w:r w:rsidRPr="00077C12">
        <w:rPr>
          <w:b/>
        </w:rPr>
        <w:t>БОГОТОЛЬСКОГО РАЙОНА КРАСНОЯРСКОГО КРАЯ</w:t>
      </w:r>
    </w:p>
    <w:p w:rsidR="00077C12" w:rsidRPr="00077C12" w:rsidRDefault="00077C12" w:rsidP="00077C12">
      <w:pPr>
        <w:pStyle w:val="a6"/>
        <w:jc w:val="center"/>
      </w:pPr>
    </w:p>
    <w:p w:rsidR="00A67FDC" w:rsidRDefault="00150EF0" w:rsidP="00077C12">
      <w:pPr>
        <w:pStyle w:val="20"/>
        <w:shd w:val="clear" w:color="auto" w:fill="auto"/>
        <w:tabs>
          <w:tab w:val="left" w:pos="4411"/>
        </w:tabs>
        <w:spacing w:before="0"/>
        <w:ind w:firstLine="760"/>
      </w:pPr>
      <w:r>
        <w:t>В соответствии с частями 6, 7 статьи 11 Федерального закона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24 октября 2010 года №861 «О федеральных государственных</w:t>
      </w:r>
      <w:r w:rsidR="00077C12">
        <w:t xml:space="preserve"> </w:t>
      </w:r>
      <w:r>
        <w:t xml:space="preserve">информационных системах, обеспечивающих предоставление в электронной форме государственных и муниципальных услуг (осуществление функций)», в целях обеспечения информационной открытости деятельности органов местного самоуправления </w:t>
      </w:r>
      <w:r w:rsidR="00077C12">
        <w:t>Большекосульского сельсовета Боготольского района,</w:t>
      </w:r>
      <w:r>
        <w:rPr>
          <w:rStyle w:val="22"/>
        </w:rPr>
        <w:t xml:space="preserve"> </w:t>
      </w:r>
      <w:r>
        <w:t>муниципальных учреждений</w:t>
      </w:r>
      <w:r w:rsidR="00F36AAC">
        <w:t xml:space="preserve"> сельсовета</w:t>
      </w:r>
      <w:r>
        <w:t>, повышение качества и доступности</w:t>
      </w:r>
      <w:r w:rsidR="00077C12">
        <w:t xml:space="preserve"> </w:t>
      </w:r>
      <w:r>
        <w:t xml:space="preserve">предоставляемых ими муниципальных услуг, руководствуясь </w:t>
      </w:r>
      <w:r w:rsidR="00077C12">
        <w:t xml:space="preserve"> уставом Большекосульского сельсовета Боготольского района, Красноярского края</w:t>
      </w:r>
      <w:r>
        <w:t>,</w:t>
      </w:r>
    </w:p>
    <w:p w:rsidR="00A67FDC" w:rsidRDefault="00150EF0">
      <w:pPr>
        <w:pStyle w:val="40"/>
        <w:shd w:val="clear" w:color="auto" w:fill="auto"/>
        <w:spacing w:after="296"/>
      </w:pPr>
      <w:r>
        <w:rPr>
          <w:rStyle w:val="41"/>
        </w:rPr>
        <w:t xml:space="preserve">администрация </w:t>
      </w:r>
      <w:r w:rsidR="00077C12">
        <w:rPr>
          <w:rStyle w:val="41"/>
        </w:rPr>
        <w:t xml:space="preserve"> Большекосульского сельсовета </w:t>
      </w:r>
      <w:r>
        <w:rPr>
          <w:rStyle w:val="42"/>
        </w:rPr>
        <w:t xml:space="preserve"> постановляет:</w:t>
      </w:r>
    </w:p>
    <w:p w:rsidR="00A67FDC" w:rsidRDefault="00150EF0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before="0" w:line="322" w:lineRule="exact"/>
        <w:ind w:firstLine="760"/>
      </w:pPr>
      <w:r>
        <w:t>Утвердить Порядок формирования и ведения реестра муниципальных услуг</w:t>
      </w:r>
      <w:r w:rsidR="000F4672">
        <w:t xml:space="preserve"> </w:t>
      </w:r>
      <w:r w:rsidR="00077C12">
        <w:t>Большекосульского сельсовета Боготольского района</w:t>
      </w:r>
      <w:r>
        <w:rPr>
          <w:rStyle w:val="21"/>
        </w:rPr>
        <w:t>,</w:t>
      </w:r>
      <w:r>
        <w:rPr>
          <w:rStyle w:val="22"/>
        </w:rPr>
        <w:t xml:space="preserve"> </w:t>
      </w:r>
      <w:r>
        <w:t>согласно приложению.</w:t>
      </w:r>
    </w:p>
    <w:p w:rsidR="00A67FDC" w:rsidRDefault="00150EF0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before="0" w:line="322" w:lineRule="exact"/>
        <w:ind w:firstLine="760"/>
      </w:pPr>
      <w:r>
        <w:t xml:space="preserve">Установить, что формирование и ведение реестра муниципальных услуг </w:t>
      </w:r>
      <w:r w:rsidR="00077C12">
        <w:t xml:space="preserve">Большекосульского сельсовета </w:t>
      </w:r>
      <w:r>
        <w:t xml:space="preserve">осуществляется с использованием муниципальной информационной системы «Реестр </w:t>
      </w:r>
      <w:r w:rsidR="00077C12">
        <w:t>муниципаль</w:t>
      </w:r>
      <w:r>
        <w:t>ных у слуг».</w:t>
      </w:r>
    </w:p>
    <w:p w:rsidR="00A67FDC" w:rsidRDefault="00150EF0" w:rsidP="00077C12">
      <w:pPr>
        <w:pStyle w:val="40"/>
        <w:numPr>
          <w:ilvl w:val="0"/>
          <w:numId w:val="1"/>
        </w:numPr>
        <w:shd w:val="clear" w:color="auto" w:fill="auto"/>
        <w:tabs>
          <w:tab w:val="left" w:pos="1091"/>
          <w:tab w:val="left" w:pos="2746"/>
          <w:tab w:val="left" w:pos="7956"/>
        </w:tabs>
        <w:spacing w:line="322" w:lineRule="exact"/>
        <w:ind w:firstLine="760"/>
      </w:pPr>
      <w:r w:rsidRPr="00077C12">
        <w:rPr>
          <w:rStyle w:val="41"/>
        </w:rPr>
        <w:t xml:space="preserve">Определить </w:t>
      </w:r>
      <w:r w:rsidR="000F4672">
        <w:rPr>
          <w:rStyle w:val="41"/>
        </w:rPr>
        <w:t>администрацию Большекосульского сельсовета</w:t>
      </w:r>
      <w:r>
        <w:rPr>
          <w:rStyle w:val="21"/>
        </w:rPr>
        <w:t xml:space="preserve"> </w:t>
      </w:r>
      <w:r w:rsidRPr="000F4672">
        <w:rPr>
          <w:i w:val="0"/>
        </w:rPr>
        <w:t>уполномоченным органом по осуществлению информационного взаимодействия с Агентством информатизации и связи Красноярского края по предоставлению в государственную информационную систему Красноярского края «Реестр государственных и муниципальных услуг Красноярского края» сведений о муниципальных услугах, предоставляемых органами местного самоуправления</w:t>
      </w:r>
      <w:r w:rsidR="00077C12" w:rsidRPr="000F4672">
        <w:rPr>
          <w:i w:val="0"/>
        </w:rPr>
        <w:t xml:space="preserve"> Большекосульского сельсовета, муниципальными учреждениями </w:t>
      </w:r>
      <w:r w:rsidR="00F36AAC">
        <w:rPr>
          <w:i w:val="0"/>
        </w:rPr>
        <w:t>сельсовета</w:t>
      </w:r>
      <w:r w:rsidR="00077C12">
        <w:t>.</w:t>
      </w:r>
    </w:p>
    <w:p w:rsidR="00A67FDC" w:rsidRDefault="00150EF0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322" w:lineRule="exact"/>
        <w:ind w:firstLine="760"/>
      </w:pPr>
      <w:r>
        <w:t>Контроль за исполнением настоящего постановления возложить на</w:t>
      </w:r>
    </w:p>
    <w:p w:rsidR="00A67FDC" w:rsidRDefault="00150EF0" w:rsidP="00077C12">
      <w:pPr>
        <w:pStyle w:val="40"/>
        <w:shd w:val="clear" w:color="auto" w:fill="auto"/>
        <w:tabs>
          <w:tab w:val="left" w:pos="7956"/>
        </w:tabs>
        <w:spacing w:line="322" w:lineRule="exact"/>
        <w:rPr>
          <w:rStyle w:val="41"/>
        </w:rPr>
      </w:pPr>
      <w:r>
        <w:rPr>
          <w:rStyle w:val="41"/>
        </w:rPr>
        <w:lastRenderedPageBreak/>
        <w:t xml:space="preserve">заместителя главы </w:t>
      </w:r>
      <w:r w:rsidR="00077C12">
        <w:rPr>
          <w:rStyle w:val="41"/>
        </w:rPr>
        <w:t xml:space="preserve"> сельсовета Симон И.С.</w:t>
      </w:r>
    </w:p>
    <w:p w:rsidR="00B46707" w:rsidRDefault="00B46707" w:rsidP="00077C12">
      <w:pPr>
        <w:pStyle w:val="40"/>
        <w:shd w:val="clear" w:color="auto" w:fill="auto"/>
        <w:tabs>
          <w:tab w:val="left" w:pos="7956"/>
        </w:tabs>
        <w:spacing w:line="322" w:lineRule="exact"/>
        <w:rPr>
          <w:rStyle w:val="41"/>
        </w:rPr>
      </w:pPr>
      <w:r>
        <w:rPr>
          <w:rStyle w:val="41"/>
        </w:rPr>
        <w:t xml:space="preserve">            5. Настоящее постановление вступает в силу на следующий день</w:t>
      </w:r>
      <w:r w:rsidR="006B558D">
        <w:rPr>
          <w:rStyle w:val="41"/>
        </w:rPr>
        <w:t xml:space="preserve"> после дня его официального обнародования на досках информации</w:t>
      </w:r>
      <w:r w:rsidR="00C86DB3">
        <w:rPr>
          <w:rStyle w:val="41"/>
        </w:rPr>
        <w:t xml:space="preserve"> 11 ноября 2015г.</w:t>
      </w:r>
    </w:p>
    <w:p w:rsidR="006B558D" w:rsidRDefault="006B558D" w:rsidP="00077C12">
      <w:pPr>
        <w:pStyle w:val="40"/>
        <w:shd w:val="clear" w:color="auto" w:fill="auto"/>
        <w:tabs>
          <w:tab w:val="left" w:pos="7956"/>
        </w:tabs>
        <w:spacing w:line="322" w:lineRule="exact"/>
        <w:rPr>
          <w:rStyle w:val="41"/>
        </w:rPr>
      </w:pPr>
      <w:r>
        <w:rPr>
          <w:rStyle w:val="41"/>
        </w:rPr>
        <w:t xml:space="preserve">            6. Настоящее постановление разместить на официальном сайте администрации Боготольского района в сети интернет </w:t>
      </w:r>
      <w:hyperlink r:id="rId8" w:history="1">
        <w:r w:rsidRPr="000F4672">
          <w:rPr>
            <w:rStyle w:val="a3"/>
            <w:i w:val="0"/>
            <w:u w:val="none"/>
            <w:lang w:val="en-US"/>
          </w:rPr>
          <w:t>www</w:t>
        </w:r>
        <w:r w:rsidRPr="000F4672">
          <w:rPr>
            <w:rStyle w:val="a3"/>
            <w:i w:val="0"/>
            <w:u w:val="none"/>
          </w:rPr>
          <w:t>.</w:t>
        </w:r>
        <w:r w:rsidRPr="000F4672">
          <w:rPr>
            <w:rStyle w:val="a3"/>
            <w:i w:val="0"/>
            <w:u w:val="none"/>
            <w:lang w:val="en-US"/>
          </w:rPr>
          <w:t>bogotol</w:t>
        </w:r>
        <w:r w:rsidRPr="000F4672">
          <w:rPr>
            <w:rStyle w:val="a3"/>
            <w:i w:val="0"/>
            <w:u w:val="none"/>
          </w:rPr>
          <w:t>-</w:t>
        </w:r>
        <w:r w:rsidRPr="000F4672">
          <w:rPr>
            <w:rStyle w:val="a3"/>
            <w:i w:val="0"/>
            <w:u w:val="none"/>
            <w:lang w:val="en-US"/>
          </w:rPr>
          <w:t>r</w:t>
        </w:r>
      </w:hyperlink>
      <w:r w:rsidRPr="000F4672">
        <w:rPr>
          <w:rStyle w:val="41"/>
          <w:i/>
        </w:rPr>
        <w:t>.</w:t>
      </w:r>
      <w:r>
        <w:rPr>
          <w:rStyle w:val="41"/>
        </w:rPr>
        <w:t xml:space="preserve"> </w:t>
      </w:r>
      <w:r>
        <w:rPr>
          <w:rStyle w:val="41"/>
          <w:lang w:val="en-US"/>
        </w:rPr>
        <w:t>ru</w:t>
      </w:r>
      <w:r w:rsidRPr="006B558D">
        <w:rPr>
          <w:rStyle w:val="41"/>
        </w:rPr>
        <w:t>.</w:t>
      </w:r>
      <w:r>
        <w:rPr>
          <w:rStyle w:val="41"/>
        </w:rPr>
        <w:t xml:space="preserve"> , на  странице администрации Большекосульского сельсовета.</w:t>
      </w:r>
    </w:p>
    <w:p w:rsidR="006B558D" w:rsidRDefault="006B558D" w:rsidP="00077C12">
      <w:pPr>
        <w:pStyle w:val="40"/>
        <w:shd w:val="clear" w:color="auto" w:fill="auto"/>
        <w:tabs>
          <w:tab w:val="left" w:pos="7956"/>
        </w:tabs>
        <w:spacing w:line="322" w:lineRule="exact"/>
        <w:rPr>
          <w:rStyle w:val="41"/>
        </w:rPr>
      </w:pPr>
    </w:p>
    <w:p w:rsidR="006B558D" w:rsidRDefault="006B558D" w:rsidP="00077C12">
      <w:pPr>
        <w:pStyle w:val="40"/>
        <w:shd w:val="clear" w:color="auto" w:fill="auto"/>
        <w:tabs>
          <w:tab w:val="left" w:pos="7956"/>
        </w:tabs>
        <w:spacing w:line="322" w:lineRule="exact"/>
        <w:rPr>
          <w:rStyle w:val="41"/>
        </w:rPr>
      </w:pPr>
    </w:p>
    <w:p w:rsidR="006B558D" w:rsidRDefault="006B558D" w:rsidP="00077C12">
      <w:pPr>
        <w:pStyle w:val="40"/>
        <w:shd w:val="clear" w:color="auto" w:fill="auto"/>
        <w:tabs>
          <w:tab w:val="left" w:pos="7956"/>
        </w:tabs>
        <w:spacing w:line="322" w:lineRule="exact"/>
        <w:rPr>
          <w:rStyle w:val="41"/>
        </w:rPr>
      </w:pPr>
    </w:p>
    <w:p w:rsidR="006B558D" w:rsidRDefault="006B558D" w:rsidP="00077C12">
      <w:pPr>
        <w:pStyle w:val="40"/>
        <w:shd w:val="clear" w:color="auto" w:fill="auto"/>
        <w:tabs>
          <w:tab w:val="left" w:pos="7956"/>
        </w:tabs>
        <w:spacing w:line="322" w:lineRule="exact"/>
        <w:rPr>
          <w:rStyle w:val="41"/>
        </w:rPr>
      </w:pPr>
    </w:p>
    <w:p w:rsidR="006B558D" w:rsidRDefault="006B558D" w:rsidP="00077C12">
      <w:pPr>
        <w:pStyle w:val="40"/>
        <w:shd w:val="clear" w:color="auto" w:fill="auto"/>
        <w:tabs>
          <w:tab w:val="left" w:pos="7956"/>
        </w:tabs>
        <w:spacing w:line="322" w:lineRule="exact"/>
        <w:rPr>
          <w:rStyle w:val="41"/>
        </w:rPr>
      </w:pPr>
    </w:p>
    <w:p w:rsidR="006B558D" w:rsidRDefault="006B558D" w:rsidP="00077C12">
      <w:pPr>
        <w:pStyle w:val="40"/>
        <w:shd w:val="clear" w:color="auto" w:fill="auto"/>
        <w:tabs>
          <w:tab w:val="left" w:pos="7956"/>
        </w:tabs>
        <w:spacing w:line="322" w:lineRule="exact"/>
      </w:pPr>
      <w:r>
        <w:rPr>
          <w:rStyle w:val="41"/>
        </w:rPr>
        <w:t xml:space="preserve">Глава сельсовета                                                    </w:t>
      </w:r>
      <w:r w:rsidR="00C86DB3">
        <w:rPr>
          <w:rStyle w:val="41"/>
        </w:rPr>
        <w:t>Т. Ф. Поторочина</w:t>
      </w:r>
      <w:r>
        <w:rPr>
          <w:rStyle w:val="41"/>
        </w:rPr>
        <w:t>.</w:t>
      </w:r>
    </w:p>
    <w:sectPr w:rsidR="006B558D" w:rsidSect="00077C12">
      <w:pgSz w:w="11900" w:h="16840"/>
      <w:pgMar w:top="1134" w:right="896" w:bottom="718" w:left="13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58B" w:rsidRDefault="00B6458B" w:rsidP="00A67FDC">
      <w:r>
        <w:separator/>
      </w:r>
    </w:p>
  </w:endnote>
  <w:endnote w:type="continuationSeparator" w:id="1">
    <w:p w:rsidR="00B6458B" w:rsidRDefault="00B6458B" w:rsidP="00A6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58B" w:rsidRDefault="00B6458B"/>
  </w:footnote>
  <w:footnote w:type="continuationSeparator" w:id="1">
    <w:p w:rsidR="00B6458B" w:rsidRDefault="00B645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566C0"/>
    <w:multiLevelType w:val="multilevel"/>
    <w:tmpl w:val="5E380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67FDC"/>
    <w:rsid w:val="00004682"/>
    <w:rsid w:val="000343EF"/>
    <w:rsid w:val="00077C12"/>
    <w:rsid w:val="000F4672"/>
    <w:rsid w:val="00150EF0"/>
    <w:rsid w:val="006446D1"/>
    <w:rsid w:val="006B558D"/>
    <w:rsid w:val="00803C98"/>
    <w:rsid w:val="00832790"/>
    <w:rsid w:val="00A4289E"/>
    <w:rsid w:val="00A67FDC"/>
    <w:rsid w:val="00B46707"/>
    <w:rsid w:val="00B6458B"/>
    <w:rsid w:val="00BA3E62"/>
    <w:rsid w:val="00BD2ADE"/>
    <w:rsid w:val="00C86DB3"/>
    <w:rsid w:val="00D63EB0"/>
    <w:rsid w:val="00DD68B2"/>
    <w:rsid w:val="00F3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F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FDC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A67F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;Курсив"/>
    <w:basedOn w:val="3"/>
    <w:rsid w:val="00A67FD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67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A67FD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67FD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67F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sid w:val="00A67FD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 + Полужирный;Не курсив"/>
    <w:basedOn w:val="4"/>
    <w:rsid w:val="00A67FD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3">
    <w:name w:val="Основной текст (4) + Полужирный"/>
    <w:basedOn w:val="4"/>
    <w:rsid w:val="00A67FDC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67FDC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67FDC"/>
    <w:pPr>
      <w:shd w:val="clear" w:color="auto" w:fill="FFFFFF"/>
      <w:spacing w:before="6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A67FDC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77C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C12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077C1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Selena</cp:lastModifiedBy>
  <cp:revision>12</cp:revision>
  <cp:lastPrinted>2015-11-10T06:01:00Z</cp:lastPrinted>
  <dcterms:created xsi:type="dcterms:W3CDTF">2015-10-29T03:57:00Z</dcterms:created>
  <dcterms:modified xsi:type="dcterms:W3CDTF">2015-11-10T06:01:00Z</dcterms:modified>
</cp:coreProperties>
</file>