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87" w:rsidRPr="00F973BF" w:rsidRDefault="00E73F87" w:rsidP="004A6DC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973BF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E73F87" w:rsidRPr="00F973BF" w:rsidRDefault="00E73F87" w:rsidP="00E73F8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973BF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E73F87" w:rsidRPr="00F973BF" w:rsidRDefault="00E73F87" w:rsidP="00E73F8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973BF">
        <w:rPr>
          <w:rFonts w:ascii="Times New Roman" w:hAnsi="Times New Roman"/>
          <w:b/>
          <w:bCs/>
          <w:iCs/>
          <w:sz w:val="24"/>
          <w:szCs w:val="24"/>
        </w:rPr>
        <w:t>ЧАЙКОВСКИЙ СЕЛЬСОВЕТ</w:t>
      </w:r>
    </w:p>
    <w:p w:rsidR="00E73F87" w:rsidRPr="00F973BF" w:rsidRDefault="00E73F87" w:rsidP="00E73F87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F973BF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E73F87" w:rsidRPr="00F973BF" w:rsidRDefault="00E73F87" w:rsidP="00E73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3F87" w:rsidRPr="00C74911" w:rsidRDefault="00C74911" w:rsidP="00C749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73B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E73F87" w:rsidRPr="00F973BF">
        <w:rPr>
          <w:rFonts w:ascii="Times New Roman" w:hAnsi="Times New Roman"/>
          <w:b/>
          <w:sz w:val="24"/>
          <w:szCs w:val="24"/>
        </w:rPr>
        <w:t>РЕШЕНИЕ</w:t>
      </w:r>
      <w:r w:rsidR="00E73F87" w:rsidRPr="00C74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/проект/</w:t>
      </w:r>
    </w:p>
    <w:p w:rsidR="00E73F87" w:rsidRPr="00C74911" w:rsidRDefault="00E73F87" w:rsidP="00E73F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977"/>
      </w:tblGrid>
      <w:tr w:rsidR="00E73F87" w:rsidRPr="00C74911" w:rsidTr="00B5497A">
        <w:tc>
          <w:tcPr>
            <w:tcW w:w="3284" w:type="dxa"/>
            <w:hideMark/>
          </w:tcPr>
          <w:p w:rsidR="00E73F87" w:rsidRPr="00C74911" w:rsidRDefault="00C74911" w:rsidP="00B54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«»  2021</w:t>
            </w:r>
            <w:r w:rsidR="00E73F87" w:rsidRPr="00C74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E73F87" w:rsidRPr="00C74911" w:rsidRDefault="00E73F87" w:rsidP="00B54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   пос. Чайковский</w:t>
            </w:r>
          </w:p>
        </w:tc>
        <w:tc>
          <w:tcPr>
            <w:tcW w:w="2977" w:type="dxa"/>
            <w:hideMark/>
          </w:tcPr>
          <w:p w:rsidR="00E73F87" w:rsidRPr="00C74911" w:rsidRDefault="00F34353" w:rsidP="00C74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E73F87" w:rsidRPr="00C74911">
              <w:rPr>
                <w:rFonts w:ascii="Times New Roman" w:hAnsi="Times New Roman"/>
                <w:sz w:val="24"/>
                <w:szCs w:val="24"/>
              </w:rPr>
              <w:t xml:space="preserve">         № </w:t>
            </w:r>
          </w:p>
        </w:tc>
      </w:tr>
    </w:tbl>
    <w:p w:rsidR="002B7F5F" w:rsidRPr="00C74911" w:rsidRDefault="002B7F5F">
      <w:pPr>
        <w:rPr>
          <w:rFonts w:ascii="Times New Roman" w:hAnsi="Times New Roman"/>
          <w:sz w:val="24"/>
          <w:szCs w:val="24"/>
        </w:rPr>
      </w:pPr>
    </w:p>
    <w:p w:rsidR="002B7F5F" w:rsidRPr="00C74911" w:rsidRDefault="00C74911" w:rsidP="007E46C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74911">
        <w:rPr>
          <w:rFonts w:ascii="Times New Roman" w:hAnsi="Times New Roman"/>
          <w:sz w:val="24"/>
          <w:szCs w:val="24"/>
        </w:rPr>
        <w:t>О внесении изменений и дополнений в решение Чайковского сельского Совета депутатов Боготольского района</w:t>
      </w:r>
      <w:r>
        <w:rPr>
          <w:rFonts w:ascii="Times New Roman" w:hAnsi="Times New Roman"/>
          <w:iCs/>
          <w:sz w:val="24"/>
          <w:szCs w:val="24"/>
        </w:rPr>
        <w:t xml:space="preserve"> от 16.03.2017 № 13-46</w:t>
      </w:r>
      <w:r w:rsidRPr="00C74911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«</w:t>
      </w:r>
      <w:r w:rsidR="002B7F5F" w:rsidRPr="00C74911">
        <w:rPr>
          <w:rFonts w:ascii="Times New Roman" w:hAnsi="Times New Roman"/>
          <w:iCs/>
          <w:sz w:val="24"/>
          <w:szCs w:val="24"/>
        </w:rPr>
        <w:t>Об утверждении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муниципальными служащими</w:t>
      </w:r>
      <w:r w:rsidR="007E46C6" w:rsidRPr="00C74911">
        <w:rPr>
          <w:rFonts w:ascii="Times New Roman" w:hAnsi="Times New Roman"/>
          <w:iCs/>
          <w:sz w:val="24"/>
          <w:szCs w:val="24"/>
        </w:rPr>
        <w:t xml:space="preserve">, об источниках получения средств, за счёт которых совершена сделка, </w:t>
      </w:r>
      <w:r w:rsidR="007E46C6" w:rsidRPr="00C74911">
        <w:rPr>
          <w:rFonts w:ascii="Times New Roman" w:hAnsi="Times New Roman"/>
          <w:sz w:val="24"/>
          <w:szCs w:val="24"/>
        </w:rPr>
        <w:t>на официальном сайте Боготольского района</w:t>
      </w:r>
      <w:r w:rsidR="007E46C6" w:rsidRPr="00C7491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E46C6" w:rsidRPr="00C74911">
        <w:rPr>
          <w:rFonts w:ascii="Times New Roman" w:hAnsi="Times New Roman"/>
          <w:b/>
          <w:sz w:val="24"/>
          <w:szCs w:val="24"/>
        </w:rPr>
        <w:t xml:space="preserve"> </w:t>
      </w:r>
      <w:r w:rsidR="007E46C6" w:rsidRPr="00C74911">
        <w:rPr>
          <w:rFonts w:ascii="Times New Roman" w:hAnsi="Times New Roman"/>
          <w:sz w:val="24"/>
          <w:szCs w:val="24"/>
        </w:rPr>
        <w:t xml:space="preserve"> и предоставления их для опубликования средствам массовой информации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7E46C6" w:rsidRPr="00C74911" w:rsidRDefault="007E46C6" w:rsidP="007E46C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74911" w:rsidRPr="00C74911" w:rsidRDefault="00C74911" w:rsidP="00C7491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4911">
        <w:rPr>
          <w:rFonts w:ascii="Times New Roman" w:hAnsi="Times New Roman"/>
          <w:sz w:val="24"/>
          <w:szCs w:val="24"/>
        </w:rPr>
        <w:t xml:space="preserve">В соответствии со </w:t>
      </w:r>
      <w:bookmarkStart w:id="0" w:name="_GoBack"/>
      <w:r w:rsidR="00FE4780" w:rsidRPr="00D40B40">
        <w:rPr>
          <w:u w:val="single"/>
        </w:rPr>
        <w:fldChar w:fldCharType="begin"/>
      </w:r>
      <w:r w:rsidR="00FE4780" w:rsidRPr="00D40B40">
        <w:rPr>
          <w:u w:val="single"/>
        </w:rPr>
        <w:instrText xml:space="preserve"> HY</w:instrText>
      </w:r>
      <w:r w:rsidR="00FE4780" w:rsidRPr="00D40B40">
        <w:rPr>
          <w:u w:val="single"/>
        </w:rPr>
        <w:instrText xml:space="preserve">PERLINK "consultantplus://offline/ref=6BFC04A1E2E196D6A34B57E18878FC0759B397038F6711B525532BEEA7E2036B47498057A3o9B" </w:instrText>
      </w:r>
      <w:r w:rsidR="00FE4780" w:rsidRPr="00D40B40">
        <w:rPr>
          <w:u w:val="single"/>
        </w:rPr>
        <w:fldChar w:fldCharType="separate"/>
      </w:r>
      <w:r w:rsidRPr="00D40B40">
        <w:rPr>
          <w:rStyle w:val="a6"/>
          <w:rFonts w:ascii="Times New Roman" w:hAnsi="Times New Roman" w:cs="Times New Roman"/>
          <w:color w:val="000000"/>
          <w:sz w:val="24"/>
          <w:szCs w:val="24"/>
        </w:rPr>
        <w:t>статьей  8</w:t>
      </w:r>
      <w:r w:rsidR="00FE4780" w:rsidRPr="00D40B40">
        <w:rPr>
          <w:rStyle w:val="a6"/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D40B40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bookmarkEnd w:id="0"/>
      <w:r w:rsidRPr="00C74911">
        <w:rPr>
          <w:rFonts w:ascii="Times New Roman" w:hAnsi="Times New Roman"/>
          <w:sz w:val="24"/>
          <w:szCs w:val="24"/>
        </w:rPr>
        <w:t xml:space="preserve">1 Федерального закона от 25.12.2008                   № </w:t>
      </w:r>
      <w:r w:rsidRPr="002E2157">
        <w:rPr>
          <w:rFonts w:ascii="Times New Roman" w:hAnsi="Times New Roman"/>
          <w:sz w:val="24"/>
          <w:szCs w:val="24"/>
        </w:rPr>
        <w:t>273-ФЗ «О противодействии коррупции», статей 8 Федерального закона от 03.12.2012 №</w:t>
      </w:r>
      <w:r w:rsidRPr="00C74911">
        <w:rPr>
          <w:rFonts w:ascii="Times New Roman" w:hAnsi="Times New Roman"/>
          <w:sz w:val="24"/>
          <w:szCs w:val="24"/>
        </w:rPr>
        <w:t xml:space="preserve"> 230-ФЗ «О контроле за соответствием расходов лиц, замещающих государственные должности, и иных лиц их доходам», Законом Красноярского края </w:t>
      </w:r>
      <w:bookmarkStart w:id="1" w:name="_Hlk78881423"/>
      <w:r w:rsidRPr="00C74911">
        <w:rPr>
          <w:rFonts w:ascii="Times New Roman" w:hAnsi="Times New Roman"/>
          <w:sz w:val="24"/>
          <w:szCs w:val="24"/>
        </w:rPr>
        <w:t xml:space="preserve">от 07.07.2009 </w:t>
      </w:r>
      <w:hyperlink r:id="rId9" w:history="1">
        <w:r w:rsidRPr="00C74911">
          <w:rPr>
            <w:rStyle w:val="a6"/>
            <w:rFonts w:ascii="Times New Roman" w:hAnsi="Times New Roman" w:cs="Times New Roman"/>
            <w:sz w:val="24"/>
            <w:szCs w:val="24"/>
          </w:rPr>
          <w:t>№ 8-3610</w:t>
        </w:r>
      </w:hyperlink>
      <w:r w:rsidRPr="00C74911">
        <w:rPr>
          <w:rFonts w:ascii="Times New Roman" w:hAnsi="Times New Roman"/>
          <w:sz w:val="24"/>
          <w:szCs w:val="24"/>
        </w:rPr>
        <w:t xml:space="preserve"> «О противодействии коррупции в Красноярском крае», </w:t>
      </w:r>
      <w:hyperlink r:id="rId10" w:history="1">
        <w:r w:rsidRPr="00C74911">
          <w:rPr>
            <w:rStyle w:val="a6"/>
            <w:rFonts w:ascii="Times New Roman" w:hAnsi="Times New Roman" w:cs="Times New Roman"/>
            <w:iCs/>
            <w:sz w:val="24"/>
            <w:szCs w:val="24"/>
          </w:rPr>
          <w:t>Законом</w:t>
        </w:r>
      </w:hyperlink>
      <w:r w:rsidRPr="00C74911">
        <w:rPr>
          <w:rFonts w:ascii="Times New Roman" w:hAnsi="Times New Roman"/>
          <w:iCs/>
          <w:sz w:val="24"/>
          <w:szCs w:val="24"/>
        </w:rPr>
        <w:t xml:space="preserve"> Красноярского края от 07.07.2009  № 8-3542              «</w:t>
      </w:r>
      <w:r w:rsidRPr="00C74911">
        <w:rPr>
          <w:rFonts w:ascii="Times New Roman" w:hAnsi="Times New Roman"/>
          <w:bCs/>
          <w:sz w:val="24"/>
          <w:szCs w:val="24"/>
        </w:rPr>
        <w:t xml:space="preserve">О представлении </w:t>
      </w:r>
      <w:r w:rsidRPr="00C74911">
        <w:rPr>
          <w:rFonts w:ascii="Times New Roman" w:hAnsi="Times New Roman"/>
          <w:sz w:val="24"/>
          <w:szCs w:val="24"/>
        </w:rPr>
        <w:t>гражданами, претендующими на замещение должностей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муниципальной службы, замещающими должности муниципальной службы, сведений о доходах, об имуществе и обязательствах имущественного характера,  а также о представлении лицами, замещающими должности </w:t>
      </w:r>
      <w:proofErr w:type="gramStart"/>
      <w:r w:rsidRPr="00C74911">
        <w:rPr>
          <w:rFonts w:ascii="Times New Roman" w:hAnsi="Times New Roman"/>
          <w:sz w:val="24"/>
          <w:szCs w:val="24"/>
        </w:rPr>
        <w:t>муниципальной службы, сведений о расходах</w:t>
      </w:r>
      <w:r w:rsidRPr="00C74911">
        <w:rPr>
          <w:rFonts w:ascii="Times New Roman" w:hAnsi="Times New Roman"/>
          <w:bCs/>
          <w:sz w:val="24"/>
          <w:szCs w:val="24"/>
        </w:rPr>
        <w:t>»</w:t>
      </w:r>
      <w:r w:rsidRPr="00C74911">
        <w:rPr>
          <w:rFonts w:ascii="Times New Roman" w:hAnsi="Times New Roman"/>
          <w:iCs/>
          <w:sz w:val="24"/>
          <w:szCs w:val="24"/>
        </w:rPr>
        <w:t>,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</w:t>
      </w:r>
      <w:r w:rsidRPr="00C74911">
        <w:rPr>
          <w:rFonts w:ascii="Times New Roman" w:hAnsi="Times New Roman"/>
          <w:sz w:val="24"/>
          <w:szCs w:val="24"/>
        </w:rPr>
        <w:t xml:space="preserve"> (в редакции Закона Красноярского края от 08.07.2021 № 11-5316 «О внесении изменений в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отдельные законы края по вопросам противодействия коррупции»)</w:t>
      </w:r>
      <w:r w:rsidRPr="00C74911">
        <w:rPr>
          <w:rFonts w:ascii="Times New Roman" w:hAnsi="Times New Roman"/>
          <w:iCs/>
          <w:sz w:val="24"/>
          <w:szCs w:val="24"/>
        </w:rPr>
        <w:t>,</w:t>
      </w:r>
      <w:bookmarkEnd w:id="1"/>
      <w:r w:rsidR="002E2157">
        <w:rPr>
          <w:rFonts w:ascii="Times New Roman" w:hAnsi="Times New Roman"/>
          <w:sz w:val="24"/>
          <w:szCs w:val="24"/>
        </w:rPr>
        <w:t xml:space="preserve"> РЕШИЛ:</w:t>
      </w:r>
    </w:p>
    <w:p w:rsidR="00D77703" w:rsidRDefault="00C74911" w:rsidP="00D777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1. Внести в решение </w:t>
      </w:r>
      <w:r w:rsidR="002E2157" w:rsidRPr="00663E94">
        <w:rPr>
          <w:rFonts w:ascii="Times New Roman" w:hAnsi="Times New Roman"/>
          <w:sz w:val="24"/>
          <w:szCs w:val="24"/>
        </w:rPr>
        <w:t xml:space="preserve">Чайковского сельского Совета депутатов Боготольского района от </w:t>
      </w:r>
      <w:r w:rsidR="002E2157">
        <w:rPr>
          <w:rFonts w:ascii="Times New Roman" w:hAnsi="Times New Roman"/>
          <w:sz w:val="24"/>
          <w:szCs w:val="24"/>
        </w:rPr>
        <w:t xml:space="preserve">16.03.2017 № 13-46 </w:t>
      </w:r>
      <w:r w:rsidR="002E2157">
        <w:rPr>
          <w:rFonts w:ascii="Times New Roman" w:hAnsi="Times New Roman"/>
          <w:iCs/>
          <w:sz w:val="24"/>
          <w:szCs w:val="24"/>
        </w:rPr>
        <w:t>«</w:t>
      </w:r>
      <w:r w:rsidR="002E2157" w:rsidRPr="00C74911">
        <w:rPr>
          <w:rFonts w:ascii="Times New Roman" w:hAnsi="Times New Roman"/>
          <w:iCs/>
          <w:sz w:val="24"/>
          <w:szCs w:val="24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муниципальными служащими, об источниках получения средств, за счёт которых совершена сделка, </w:t>
      </w:r>
      <w:r w:rsidR="002E2157" w:rsidRPr="00C74911">
        <w:rPr>
          <w:rFonts w:ascii="Times New Roman" w:hAnsi="Times New Roman"/>
          <w:sz w:val="24"/>
          <w:szCs w:val="24"/>
        </w:rPr>
        <w:t>на официальном сайте Боготольского района</w:t>
      </w:r>
      <w:r w:rsidR="002E2157" w:rsidRPr="00C7491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E2157" w:rsidRPr="00C74911">
        <w:rPr>
          <w:rFonts w:ascii="Times New Roman" w:hAnsi="Times New Roman"/>
          <w:b/>
          <w:sz w:val="24"/>
          <w:szCs w:val="24"/>
        </w:rPr>
        <w:t xml:space="preserve"> </w:t>
      </w:r>
      <w:r w:rsidR="002E2157" w:rsidRPr="00C74911">
        <w:rPr>
          <w:rFonts w:ascii="Times New Roman" w:hAnsi="Times New Roman"/>
          <w:sz w:val="24"/>
          <w:szCs w:val="24"/>
        </w:rPr>
        <w:t xml:space="preserve"> и предоставления их для опубликования средствам массовой информации</w:t>
      </w:r>
      <w:r w:rsidR="00BE146F">
        <w:rPr>
          <w:rFonts w:ascii="Times New Roman" w:hAnsi="Times New Roman"/>
          <w:sz w:val="24"/>
          <w:szCs w:val="24"/>
        </w:rPr>
        <w:t>»</w:t>
      </w:r>
      <w:r w:rsidR="00D77703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C74911" w:rsidRPr="00C74911" w:rsidRDefault="00C74911" w:rsidP="00C7491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1.1. подпункт </w:t>
      </w:r>
      <w:r w:rsidR="0095051D">
        <w:rPr>
          <w:rFonts w:ascii="Times New Roman" w:hAnsi="Times New Roman"/>
          <w:sz w:val="24"/>
          <w:szCs w:val="24"/>
        </w:rPr>
        <w:t>4.</w:t>
      </w:r>
      <w:r w:rsidRPr="00C74911">
        <w:rPr>
          <w:rFonts w:ascii="Times New Roman" w:hAnsi="Times New Roman"/>
          <w:sz w:val="24"/>
          <w:szCs w:val="24"/>
        </w:rPr>
        <w:t xml:space="preserve"> пункта </w:t>
      </w:r>
      <w:r w:rsidR="0095051D">
        <w:rPr>
          <w:rFonts w:ascii="Times New Roman" w:hAnsi="Times New Roman"/>
          <w:sz w:val="24"/>
          <w:szCs w:val="24"/>
        </w:rPr>
        <w:t>2.</w:t>
      </w:r>
      <w:r w:rsidRPr="00C74911">
        <w:rPr>
          <w:rFonts w:ascii="Times New Roman" w:hAnsi="Times New Roman"/>
          <w:sz w:val="24"/>
          <w:szCs w:val="24"/>
        </w:rPr>
        <w:t xml:space="preserve"> Порядка после слов «(долей, участия, паев в уставных (складочных) капиталах организаций)</w:t>
      </w:r>
      <w:proofErr w:type="gramStart"/>
      <w:r w:rsidRPr="00C74911">
        <w:rPr>
          <w:rFonts w:ascii="Times New Roman" w:hAnsi="Times New Roman"/>
          <w:sz w:val="24"/>
          <w:szCs w:val="24"/>
        </w:rPr>
        <w:t>,»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дополнить словами «цифровых финансовых активов, цифровой валюты,».</w:t>
      </w:r>
    </w:p>
    <w:p w:rsidR="007C4B5C" w:rsidRPr="00C74911" w:rsidRDefault="007C4B5C" w:rsidP="007C4B5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lastRenderedPageBreak/>
        <w:t xml:space="preserve">2.  </w:t>
      </w:r>
      <w:proofErr w:type="gramStart"/>
      <w:r w:rsidRPr="00C7491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основе. </w:t>
      </w:r>
    </w:p>
    <w:p w:rsidR="007C4B5C" w:rsidRPr="00C74911" w:rsidRDefault="007C4B5C" w:rsidP="008729C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7C4B5C" w:rsidRPr="00C74911" w:rsidRDefault="007C4B5C" w:rsidP="008729C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Решение вступает в силу в день, следующий  за днём официального опубликования. </w:t>
      </w:r>
    </w:p>
    <w:p w:rsidR="002B7F5F" w:rsidRPr="00C74911" w:rsidRDefault="002B7F5F" w:rsidP="007C4B5C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F5F" w:rsidRPr="00C74911" w:rsidRDefault="002B7F5F" w:rsidP="007C4B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F5F" w:rsidRPr="00C74911" w:rsidRDefault="002B7F5F" w:rsidP="007C4B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F5F" w:rsidRPr="00C74911" w:rsidRDefault="002B7F5F" w:rsidP="002B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2B7F5F" w:rsidRPr="00C74911" w:rsidRDefault="002B7F5F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>Председатель сельского Совета д</w:t>
      </w:r>
      <w:r w:rsidR="007F6948" w:rsidRPr="00C74911">
        <w:rPr>
          <w:rFonts w:ascii="Times New Roman" w:hAnsi="Times New Roman"/>
          <w:sz w:val="24"/>
          <w:szCs w:val="24"/>
        </w:rPr>
        <w:t>епутатов</w:t>
      </w:r>
      <w:r w:rsidR="007F6948" w:rsidRPr="00C74911">
        <w:rPr>
          <w:rFonts w:ascii="Times New Roman" w:hAnsi="Times New Roman"/>
          <w:sz w:val="24"/>
          <w:szCs w:val="24"/>
        </w:rPr>
        <w:tab/>
        <w:t xml:space="preserve">   </w:t>
      </w:r>
      <w:r w:rsidRPr="00C74911">
        <w:rPr>
          <w:rFonts w:ascii="Times New Roman" w:hAnsi="Times New Roman"/>
          <w:sz w:val="24"/>
          <w:szCs w:val="24"/>
        </w:rPr>
        <w:t xml:space="preserve">       </w:t>
      </w:r>
      <w:r w:rsidR="00C74911">
        <w:rPr>
          <w:rFonts w:ascii="Times New Roman" w:hAnsi="Times New Roman"/>
          <w:sz w:val="24"/>
          <w:szCs w:val="24"/>
        </w:rPr>
        <w:t xml:space="preserve">                             </w:t>
      </w:r>
      <w:r w:rsidRPr="00C74911">
        <w:rPr>
          <w:rFonts w:ascii="Times New Roman" w:hAnsi="Times New Roman"/>
          <w:sz w:val="24"/>
          <w:szCs w:val="24"/>
        </w:rPr>
        <w:t xml:space="preserve">    </w:t>
      </w:r>
      <w:r w:rsidR="00C74911">
        <w:rPr>
          <w:rFonts w:ascii="Times New Roman" w:hAnsi="Times New Roman"/>
          <w:sz w:val="24"/>
          <w:szCs w:val="24"/>
        </w:rPr>
        <w:t>Г. Ф. Муратов</w:t>
      </w:r>
    </w:p>
    <w:p w:rsidR="007C4B5C" w:rsidRPr="00C74911" w:rsidRDefault="007C4B5C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B5C" w:rsidRPr="00C74911" w:rsidRDefault="007C4B5C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B5C" w:rsidRPr="00C74911" w:rsidRDefault="007C4B5C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B5C" w:rsidRDefault="007C4B5C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Pr="00C7491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B5C" w:rsidRPr="00C74911" w:rsidRDefault="007C4B5C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B5C" w:rsidRPr="00C74911" w:rsidRDefault="007C4B5C" w:rsidP="007C4B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4911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8729C9" w:rsidRPr="00C74911">
        <w:rPr>
          <w:rFonts w:ascii="Times New Roman" w:hAnsi="Times New Roman"/>
          <w:color w:val="000000"/>
          <w:sz w:val="24"/>
          <w:szCs w:val="24"/>
        </w:rPr>
        <w:t>1</w:t>
      </w:r>
    </w:p>
    <w:p w:rsidR="007C4B5C" w:rsidRPr="00C74911" w:rsidRDefault="007C4B5C" w:rsidP="007C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4911"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="007F6948" w:rsidRPr="00C74911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="00C74911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C74911">
        <w:rPr>
          <w:rFonts w:ascii="Times New Roman" w:hAnsi="Times New Roman"/>
          <w:color w:val="000000"/>
          <w:sz w:val="24"/>
          <w:szCs w:val="24"/>
        </w:rPr>
        <w:t xml:space="preserve">  к Решению Чайковского </w:t>
      </w:r>
    </w:p>
    <w:p w:rsidR="007C4B5C" w:rsidRPr="00C74911" w:rsidRDefault="007C4B5C" w:rsidP="007C4B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4911">
        <w:rPr>
          <w:rFonts w:ascii="Times New Roman" w:hAnsi="Times New Roman"/>
          <w:color w:val="000000"/>
          <w:sz w:val="24"/>
          <w:szCs w:val="24"/>
        </w:rPr>
        <w:t>сельского Совета депутатов</w:t>
      </w:r>
    </w:p>
    <w:p w:rsidR="007C4B5C" w:rsidRPr="00C74911" w:rsidRDefault="007C4B5C" w:rsidP="007C4B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491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="007F6948" w:rsidRPr="00C74911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C7491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74911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Pr="00C74911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3E6E74" w:rsidRPr="00C74911">
        <w:rPr>
          <w:rFonts w:ascii="Times New Roman" w:hAnsi="Times New Roman"/>
          <w:color w:val="000000"/>
          <w:sz w:val="24"/>
          <w:szCs w:val="24"/>
        </w:rPr>
        <w:t>03.</w:t>
      </w:r>
      <w:r w:rsidRPr="00C74911">
        <w:rPr>
          <w:rFonts w:ascii="Times New Roman" w:hAnsi="Times New Roman"/>
          <w:color w:val="000000"/>
          <w:sz w:val="24"/>
          <w:szCs w:val="24"/>
        </w:rPr>
        <w:t>2017 №</w:t>
      </w:r>
      <w:r w:rsidR="003E6E74" w:rsidRPr="00C74911">
        <w:rPr>
          <w:rFonts w:ascii="Times New Roman" w:hAnsi="Times New Roman"/>
          <w:color w:val="000000"/>
          <w:sz w:val="24"/>
          <w:szCs w:val="24"/>
        </w:rPr>
        <w:t xml:space="preserve"> 13-46</w:t>
      </w:r>
    </w:p>
    <w:p w:rsidR="007E46C6" w:rsidRPr="00C74911" w:rsidRDefault="007E46C6" w:rsidP="007C4B5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E46C6" w:rsidRPr="00C74911" w:rsidRDefault="007E46C6" w:rsidP="007E46C6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iCs/>
          <w:sz w:val="24"/>
          <w:szCs w:val="24"/>
        </w:rPr>
        <w:t xml:space="preserve">Порядок размещения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на официальном сайте Боготольского района </w:t>
      </w:r>
      <w:r w:rsidRPr="00C74911">
        <w:rPr>
          <w:rFonts w:ascii="Times New Roman" w:hAnsi="Times New Roman"/>
          <w:sz w:val="24"/>
          <w:szCs w:val="24"/>
        </w:rPr>
        <w:t>и представления их для опубликования средствам массовой информации</w:t>
      </w:r>
    </w:p>
    <w:p w:rsidR="007C4B5C" w:rsidRPr="00C74911" w:rsidRDefault="007C4B5C" w:rsidP="007C4B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729C9" w:rsidRPr="00C74911" w:rsidRDefault="008729C9" w:rsidP="00872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1. Настоящий Порядок регулирует механизм размещения следующих сведений на официальном сайте Боготольского района (далее – официальный сайт) и представления их для опубликования средствам </w:t>
      </w:r>
      <w:proofErr w:type="gramStart"/>
      <w:r w:rsidRPr="00C74911">
        <w:rPr>
          <w:rFonts w:ascii="Times New Roman" w:hAnsi="Times New Roman"/>
          <w:sz w:val="24"/>
          <w:szCs w:val="24"/>
        </w:rPr>
        <w:t>массовой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информации: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911">
        <w:rPr>
          <w:rFonts w:ascii="Times New Roman" w:hAnsi="Times New Roman" w:cs="Times New Roman"/>
          <w:sz w:val="24"/>
          <w:szCs w:val="24"/>
        </w:rPr>
        <w:t>сведений о доходах, об имуществе и об обязательствах имущественного характера лиц, замещающих муниципальные должности, должности муниципальной службы высшей, главной, ведущей, старшей группы (далее – лица, замещающие муниципальные должности, и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характера);</w:t>
      </w:r>
    </w:p>
    <w:p w:rsidR="008729C9" w:rsidRPr="00C74911" w:rsidRDefault="008729C9" w:rsidP="008729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911">
        <w:rPr>
          <w:rFonts w:ascii="Times New Roman" w:hAnsi="Times New Roman" w:cs="Times New Roman"/>
          <w:sz w:val="24"/>
          <w:szCs w:val="24"/>
        </w:rPr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11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 w:rsidRPr="00C749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2. На официальном сайте размещаются и представляются для опубликования средствам массовой информации следующие сведения, представленные лицами, замещающими муниципальные должности, и муниципальными служащими: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1)  перечень объектов недвижимого имущества, принадлежащих лицу, замещающему муниципальную должность, и муниципальному служащему,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таких объектов;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2) перечень транспортных средств с указанием вида и марки, принадлежащих на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собственности лицу, замещающему муниципальную должность, и муниципальному служащему, его супруге (супругу) и несовершеннолетним детям;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3) годовой доход лица, замещающего муниципальную должность, и муниципального служащего, его супруги (супруга) и несовершеннолетних детей;</w:t>
      </w:r>
    </w:p>
    <w:p w:rsidR="008729C9" w:rsidRPr="00C74911" w:rsidRDefault="008729C9" w:rsidP="0087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4911">
        <w:rPr>
          <w:rFonts w:ascii="Times New Roman" w:hAnsi="Times New Roman"/>
          <w:sz w:val="24"/>
          <w:szCs w:val="24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2E2157" w:rsidRPr="002E2157">
        <w:rPr>
          <w:rFonts w:ascii="Times New Roman" w:hAnsi="Times New Roman"/>
          <w:sz w:val="24"/>
          <w:szCs w:val="24"/>
        </w:rPr>
        <w:t xml:space="preserve"> </w:t>
      </w:r>
      <w:r w:rsidR="002E2157" w:rsidRPr="00C74911">
        <w:rPr>
          <w:rFonts w:ascii="Times New Roman" w:hAnsi="Times New Roman"/>
          <w:sz w:val="24"/>
          <w:szCs w:val="24"/>
        </w:rPr>
        <w:t>цифровых фина</w:t>
      </w:r>
      <w:r w:rsidR="002E2157">
        <w:rPr>
          <w:rFonts w:ascii="Times New Roman" w:hAnsi="Times New Roman"/>
          <w:sz w:val="24"/>
          <w:szCs w:val="24"/>
        </w:rPr>
        <w:t>нсовых активов, цифровой валюты,</w:t>
      </w:r>
      <w:r w:rsidRPr="00C74911">
        <w:rPr>
          <w:rFonts w:ascii="Times New Roman" w:hAnsi="Times New Roman"/>
          <w:sz w:val="24"/>
          <w:szCs w:val="24"/>
        </w:rPr>
        <w:t xml:space="preserve">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8729C9" w:rsidRPr="00C74911" w:rsidRDefault="008729C9" w:rsidP="0087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3. В размещаемых на официальном </w:t>
      </w:r>
      <w:proofErr w:type="gramStart"/>
      <w:r w:rsidRPr="00C74911">
        <w:rPr>
          <w:rFonts w:ascii="Times New Roman" w:hAnsi="Times New Roman"/>
          <w:sz w:val="24"/>
          <w:szCs w:val="24"/>
        </w:rPr>
        <w:t>сайте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и представляемых для опубликования средствам массовой информации сведениях запрещается указывать: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911">
        <w:rPr>
          <w:rFonts w:ascii="Times New Roman" w:hAnsi="Times New Roman" w:cs="Times New Roman"/>
          <w:sz w:val="24"/>
          <w:szCs w:val="24"/>
        </w:rPr>
        <w:t xml:space="preserve">1) иные сведения (кроме указанных в </w:t>
      </w:r>
      <w:hyperlink w:anchor="Par61" w:tooltip="Ссылка на текущий документ" w:history="1">
        <w:r w:rsidRPr="00C7491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лица, замещающего муниципальную должность, и муниципального служащего,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lastRenderedPageBreak/>
        <w:t>2) персональные данные супруги (супруга), несовершеннолетних детей и иных членов семьи лица, замещающего муниципальную должность, и муниципального служащего;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и муниципального служащего, его супруги (супруга), несовершеннолетних детей и иных членов семьи соответствующего лица;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911">
        <w:rPr>
          <w:rFonts w:ascii="Times New Roman" w:hAnsi="Times New Roman" w:cs="Times New Roman"/>
          <w:sz w:val="24"/>
          <w:szCs w:val="24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и муниципальному служащему, его супруге (супругу), несовершеннолетним детям и иным членам семьи на праве собственности или находящихся в их пользовании;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5) информацию, отнесенную к государственной тайне или являющуюся конфиденциальной;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6) договоры (иные документы о приобретении права собственности);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7) сведения о детализированных суммах доходов и иных источников, за счет которых совершена сделка.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 xml:space="preserve">На основании представленных сведений о доходах, расходах, об имуществе и обязательствах имущественного характера лиц, замещающих муниципальные должности, и муниципальных служащих, их супруг (супругов) и несовершеннолетних детей, органы местного самоуправления Чайковского сельсовета, формируют сводную таблицу </w:t>
      </w:r>
      <w:hyperlink w:anchor="Par85" w:history="1">
        <w:r w:rsidRPr="00C74911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характера, об источниках получения средств, за счет которых совершена сделка, по форме согласно приложению к настоящему Порядку (далее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– сводная таблица) и направляют ее в отдел кадров, муниципальной службы и организационной работы администрации Боготольского района (далее – отдел кадров) в течение 13 рабочих дней со дня истечения срока, установленного для их подачи.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5. Отдел кадров размещает сводную таблицу на официальном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в течение 1 рабочего дня, следующего за днем ее представления.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В случае если лицо, замещающее муниципальную должность, и муниципальный служащий представил уточненные сведения о доходах, расходах, об имуществе и обязательствах имущественного характера и если эти сведения подлежат размещению, в порядке, установленном пунктом 2 настоящего Порядка, то уточненные сведения должны быть направлены и размещены в сроки, установленные пунктом 4 настоящего Порядка, со дня представления уточненных сведений.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 xml:space="preserve">В случае если лицо, замещающее муниципальную должность, и муниципальный служащий избранно (назначено) на соответствующую должность после даты, указанной в </w:t>
      </w:r>
      <w:hyperlink w:anchor="Par126" w:tooltip="Ссылка на текущий документ" w:history="1">
        <w:r w:rsidRPr="00C74911">
          <w:rPr>
            <w:rFonts w:ascii="Times New Roman" w:hAnsi="Times New Roman" w:cs="Times New Roman"/>
            <w:color w:val="000000"/>
            <w:sz w:val="24"/>
            <w:szCs w:val="24"/>
          </w:rPr>
          <w:t>пункте 4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 настоящего Порядка, сведения, представленные указанным лицом, должны быть направлены для размещения и размещены на официальном сайте в соответствии с </w:t>
      </w:r>
      <w:hyperlink w:anchor="Par114" w:tooltip="Ссылка на текущий документ" w:history="1">
        <w:r w:rsidRPr="00C74911">
          <w:rPr>
            <w:rFonts w:ascii="Times New Roman" w:hAnsi="Times New Roman" w:cs="Times New Roman"/>
            <w:color w:val="000000"/>
            <w:sz w:val="24"/>
            <w:szCs w:val="24"/>
          </w:rPr>
          <w:t>пунктами 1</w:t>
        </w:r>
      </w:hyperlink>
      <w:r w:rsidRPr="00C749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120" w:tooltip="Ссылка на текущий документ" w:history="1">
        <w:r w:rsidRPr="00C74911">
          <w:rPr>
            <w:rFonts w:ascii="Times New Roman" w:hAnsi="Times New Roman" w:cs="Times New Roman"/>
            <w:color w:val="000000"/>
            <w:sz w:val="24"/>
            <w:szCs w:val="24"/>
          </w:rPr>
          <w:t>2</w:t>
        </w:r>
      </w:hyperlink>
      <w:r w:rsidRPr="00C749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133" w:tooltip="Ссылка на текущий документ" w:history="1">
        <w:r w:rsidRPr="00C74911">
          <w:rPr>
            <w:rFonts w:ascii="Times New Roman" w:hAnsi="Times New Roman" w:cs="Times New Roman"/>
            <w:color w:val="000000"/>
            <w:sz w:val="24"/>
            <w:szCs w:val="24"/>
          </w:rPr>
          <w:t>3</w:t>
        </w:r>
      </w:hyperlink>
      <w:r w:rsidRPr="00C74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4911">
        <w:rPr>
          <w:rFonts w:ascii="Times New Roman" w:hAnsi="Times New Roman" w:cs="Times New Roman"/>
          <w:sz w:val="24"/>
          <w:szCs w:val="24"/>
        </w:rPr>
        <w:t>настоящего Порядка в сроки, установленные пунктом 4 настоящего Порядка.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При размещении на официальном сайте сведений за каждый последующий год, сведения, размещенные в предыдущие годы, сохраняются на официальном сайте.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9. В случае поступления в орган запроса средства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информации о представлении для опубликования сведений (далее – запрос), подразделение органа, в чью компетенцию входит предоставление сведений по запросу, или руководитель органа: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1) в течение 3 дней со дня поступления запроса сообщает о запросе лицу, замещающему муниципальную должность, и муниципальному служащему, в отношении которого поступил запрос;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2) в течение 7 дней со дня поступления запроса: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обеспечивает представление средству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информации сведений в объеме и с учетом требований, указанных в </w:t>
      </w:r>
      <w:hyperlink w:anchor="Par129" w:tooltip="Ссылка на текущий документ" w:history="1">
        <w:r w:rsidRPr="00C74911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31" w:tooltip="Ссылка на текущий документ" w:history="1">
        <w:r w:rsidRPr="00C7491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 настоящего Порядка, – при наличии указанных сведений и поступлении запроса до их размещения на официальном сайте;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направление средству массовой информации прямой ссылки на размещенные на официальном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сведений – при наличии указанных сведений и поступлении запроса после их размещения на официальном сайте;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911">
        <w:rPr>
          <w:rFonts w:ascii="Times New Roman" w:hAnsi="Times New Roman" w:cs="Times New Roman"/>
          <w:sz w:val="24"/>
          <w:szCs w:val="24"/>
        </w:rPr>
        <w:t>обеспечивает направление средству массовой информации сообщения о невозможности представления запрашиваемых сведений – при их отсутствии.</w:t>
      </w:r>
      <w:proofErr w:type="gramEnd"/>
    </w:p>
    <w:p w:rsidR="008729C9" w:rsidRPr="00C74911" w:rsidRDefault="008729C9" w:rsidP="008729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C74911">
        <w:rPr>
          <w:rFonts w:ascii="Times New Roman" w:hAnsi="Times New Roman"/>
          <w:sz w:val="24"/>
          <w:szCs w:val="24"/>
        </w:rPr>
        <w:t>Лица, обеспечивающие 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8729C9" w:rsidRPr="00C74911" w:rsidRDefault="008729C9" w:rsidP="007C4B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66AD9" w:rsidRPr="00C74911" w:rsidRDefault="00066AD9" w:rsidP="006C2008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4"/>
          <w:szCs w:val="24"/>
        </w:rPr>
        <w:sectPr w:rsidR="00066AD9" w:rsidRPr="00C74911" w:rsidSect="00CD100E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EF40BB" w:rsidRPr="00C74911" w:rsidTr="00254D8B">
        <w:tc>
          <w:tcPr>
            <w:tcW w:w="6237" w:type="dxa"/>
          </w:tcPr>
          <w:p w:rsidR="00EF40BB" w:rsidRPr="00C74911" w:rsidRDefault="00EF40BB" w:rsidP="00EF4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hideMark/>
          </w:tcPr>
          <w:p w:rsidR="00EF40BB" w:rsidRPr="00C74911" w:rsidRDefault="00EF40BB" w:rsidP="00EF40B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EF40BB" w:rsidRPr="00C74911" w:rsidRDefault="00EF40BB" w:rsidP="00EF40B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</w:t>
            </w:r>
          </w:p>
          <w:p w:rsidR="00EF40BB" w:rsidRPr="00C74911" w:rsidRDefault="00EF40BB" w:rsidP="00EF40BB">
            <w:pPr>
              <w:pStyle w:val="ConsPlusNormal"/>
              <w:ind w:left="-5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</w:t>
            </w:r>
          </w:p>
          <w:p w:rsidR="00EF40BB" w:rsidRPr="00C74911" w:rsidRDefault="00EF40BB" w:rsidP="00EF40B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представленных лицами, замещающими муниципальные должности и должности муниципальной службы, об источниках</w:t>
            </w:r>
            <w:proofErr w:type="gramEnd"/>
          </w:p>
          <w:p w:rsidR="00EF40BB" w:rsidRPr="00C74911" w:rsidRDefault="00EF40BB" w:rsidP="00EF40B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сделка,</w:t>
            </w:r>
          </w:p>
          <w:p w:rsidR="00EF40BB" w:rsidRPr="00C74911" w:rsidRDefault="00EF40BB" w:rsidP="00EF40B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4911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Боготольского района и представления их для опубликования средствам </w:t>
            </w:r>
            <w:proofErr w:type="gramStart"/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proofErr w:type="gramEnd"/>
            <w:r w:rsidRPr="00C7491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  <w:p w:rsidR="00EF40BB" w:rsidRPr="00C74911" w:rsidRDefault="00EF40BB" w:rsidP="00EF40BB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4911">
        <w:rPr>
          <w:rFonts w:ascii="Times New Roman" w:hAnsi="Times New Roman"/>
          <w:b/>
          <w:sz w:val="24"/>
          <w:szCs w:val="24"/>
        </w:rPr>
        <w:t xml:space="preserve">Сведения о доходах </w:t>
      </w:r>
      <w:proofErr w:type="gramStart"/>
      <w:r w:rsidRPr="00C74911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C74911">
        <w:rPr>
          <w:rFonts w:ascii="Times New Roman" w:hAnsi="Times New Roman"/>
          <w:b/>
          <w:sz w:val="24"/>
          <w:szCs w:val="24"/>
        </w:rPr>
        <w:t xml:space="preserve"> ________________________, об имуществе и обязательствах имущественного характера,</w:t>
      </w:r>
    </w:p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>(отчетный период)</w:t>
      </w:r>
    </w:p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4911">
        <w:rPr>
          <w:rFonts w:ascii="Times New Roman" w:hAnsi="Times New Roman"/>
          <w:b/>
          <w:sz w:val="24"/>
          <w:szCs w:val="24"/>
        </w:rPr>
        <w:t>об источниках получения средств, за счет которых совершена сделка, представленные лицами, замещающими муниципальные должности и должности муниципальной службы</w:t>
      </w:r>
    </w:p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4911">
        <w:rPr>
          <w:rFonts w:ascii="Times New Roman" w:hAnsi="Times New Roman"/>
          <w:b/>
          <w:sz w:val="24"/>
          <w:szCs w:val="24"/>
        </w:rPr>
        <w:t>_______________________________________________</w:t>
      </w:r>
    </w:p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>(наименование органа местного самоуправления)</w:t>
      </w:r>
    </w:p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272"/>
        <w:gridCol w:w="992"/>
        <w:gridCol w:w="992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EF40BB" w:rsidRPr="00C74911" w:rsidTr="00254D8B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Должность лица, представившего сведения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имущества, принадлежащих на </w:t>
            </w:r>
            <w:proofErr w:type="gramStart"/>
            <w:r w:rsidRPr="00C74911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 w:rsidRPr="00C74911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Перечень транспортных средств, принадлежащих на </w:t>
            </w:r>
            <w:proofErr w:type="gramStart"/>
            <w:r w:rsidRPr="00C74911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 w:rsidRPr="00C74911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Источники получения средств, за счет которых совершена  сделка</w:t>
            </w:r>
          </w:p>
        </w:tc>
      </w:tr>
      <w:tr w:rsidR="00EF40BB" w:rsidRPr="00C74911" w:rsidTr="00254D8B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площадь, 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площадь, 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EF40BB" w:rsidRPr="00C74911" w:rsidTr="00254D8B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F40BB" w:rsidRPr="00C74911" w:rsidTr="00254D8B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0BB" w:rsidRPr="00C74911" w:rsidTr="00254D8B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0BB" w:rsidRPr="00C74911" w:rsidTr="00254D8B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сын (дочь)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0BB" w:rsidRPr="00C74911" w:rsidRDefault="00066AD9" w:rsidP="00066A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F40BB" w:rsidRPr="00C74911" w:rsidRDefault="00EF40BB" w:rsidP="00066A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40BB" w:rsidRPr="00F34353" w:rsidRDefault="00EF40BB" w:rsidP="00066AD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EF40BB" w:rsidRPr="00F34353" w:rsidRDefault="00EF40BB" w:rsidP="00066AD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EF40BB" w:rsidRDefault="00EF40BB" w:rsidP="00066A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F40BB" w:rsidSect="00066AD9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80" w:rsidRDefault="00FE4780" w:rsidP="002B7F5F">
      <w:pPr>
        <w:spacing w:after="0" w:line="240" w:lineRule="auto"/>
      </w:pPr>
      <w:r>
        <w:separator/>
      </w:r>
    </w:p>
  </w:endnote>
  <w:endnote w:type="continuationSeparator" w:id="0">
    <w:p w:rsidR="00FE4780" w:rsidRDefault="00FE4780" w:rsidP="002B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80" w:rsidRDefault="00FE4780" w:rsidP="002B7F5F">
      <w:pPr>
        <w:spacing w:after="0" w:line="240" w:lineRule="auto"/>
      </w:pPr>
      <w:r>
        <w:separator/>
      </w:r>
    </w:p>
  </w:footnote>
  <w:footnote w:type="continuationSeparator" w:id="0">
    <w:p w:rsidR="00FE4780" w:rsidRDefault="00FE4780" w:rsidP="002B7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BD"/>
    <w:multiLevelType w:val="hybridMultilevel"/>
    <w:tmpl w:val="8F761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87"/>
    <w:rsid w:val="00032A93"/>
    <w:rsid w:val="00066AD9"/>
    <w:rsid w:val="00095A85"/>
    <w:rsid w:val="001D2145"/>
    <w:rsid w:val="001E7634"/>
    <w:rsid w:val="00223FF3"/>
    <w:rsid w:val="002B7F5F"/>
    <w:rsid w:val="002C053A"/>
    <w:rsid w:val="002E2157"/>
    <w:rsid w:val="003E6E74"/>
    <w:rsid w:val="00472AD7"/>
    <w:rsid w:val="00474381"/>
    <w:rsid w:val="004A6DC7"/>
    <w:rsid w:val="00641665"/>
    <w:rsid w:val="006C2008"/>
    <w:rsid w:val="006E675F"/>
    <w:rsid w:val="00790E4B"/>
    <w:rsid w:val="007C4B5C"/>
    <w:rsid w:val="007E46C6"/>
    <w:rsid w:val="007F6948"/>
    <w:rsid w:val="008729C9"/>
    <w:rsid w:val="008C66BF"/>
    <w:rsid w:val="0095051D"/>
    <w:rsid w:val="00964498"/>
    <w:rsid w:val="009D0799"/>
    <w:rsid w:val="00A10321"/>
    <w:rsid w:val="00A33E95"/>
    <w:rsid w:val="00AA057C"/>
    <w:rsid w:val="00B14162"/>
    <w:rsid w:val="00BD5EDA"/>
    <w:rsid w:val="00BE146F"/>
    <w:rsid w:val="00C74911"/>
    <w:rsid w:val="00CD100E"/>
    <w:rsid w:val="00D35986"/>
    <w:rsid w:val="00D40B40"/>
    <w:rsid w:val="00D77703"/>
    <w:rsid w:val="00D87780"/>
    <w:rsid w:val="00E73F87"/>
    <w:rsid w:val="00EF40BB"/>
    <w:rsid w:val="00F34353"/>
    <w:rsid w:val="00F973BF"/>
    <w:rsid w:val="00FD2C21"/>
    <w:rsid w:val="00FE42EB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F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2B7F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B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B7F5F"/>
    <w:rPr>
      <w:vertAlign w:val="superscript"/>
    </w:rPr>
  </w:style>
  <w:style w:type="character" w:styleId="a6">
    <w:name w:val="Hyperlink"/>
    <w:rsid w:val="007E46C6"/>
    <w:rPr>
      <w:rFonts w:ascii="Tahoma" w:hAnsi="Tahoma" w:cs="Tahoma" w:hint="default"/>
      <w:color w:val="666666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6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F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2B7F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B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B7F5F"/>
    <w:rPr>
      <w:vertAlign w:val="superscript"/>
    </w:rPr>
  </w:style>
  <w:style w:type="character" w:styleId="a6">
    <w:name w:val="Hyperlink"/>
    <w:rsid w:val="007E46C6"/>
    <w:rPr>
      <w:rFonts w:ascii="Tahoma" w:hAnsi="Tahoma" w:cs="Tahoma" w:hint="default"/>
      <w:color w:val="666666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6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032067D373CB43CF21AC1D726183431E4D211826FED9530C87DF84ABCZ0z1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FEDDFEBC5DE8B77D29C3388FD42D34D5791FBBEA5048CAB13F294F2F77AE5C610FD75E39C12EDA8C04DFr4a8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88B787AF6AE0AEE3077BD4216E5D33D609F0829B9023EF6C713DE979DC8C1Bj0r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13BC-8ABA-44B1-B895-2F1F0B7F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2021-09-08T07:40:00Z</cp:lastPrinted>
  <dcterms:created xsi:type="dcterms:W3CDTF">2021-08-19T07:22:00Z</dcterms:created>
  <dcterms:modified xsi:type="dcterms:W3CDTF">2021-09-13T04:01:00Z</dcterms:modified>
</cp:coreProperties>
</file>