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D1" w:rsidRPr="003B1084" w:rsidRDefault="006D01D1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83E" w:rsidRPr="009E283E" w:rsidRDefault="009E283E" w:rsidP="009E283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283E">
        <w:rPr>
          <w:rFonts w:ascii="Times New Roman" w:hAnsi="Times New Roman" w:cs="Times New Roman"/>
          <w:bCs/>
          <w:iCs/>
          <w:sz w:val="28"/>
          <w:szCs w:val="28"/>
        </w:rPr>
        <w:t>КРАСНОЯРСКИЙ КРАЙ</w:t>
      </w:r>
    </w:p>
    <w:p w:rsidR="009E283E" w:rsidRPr="009E283E" w:rsidRDefault="009E283E" w:rsidP="009E283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283E">
        <w:rPr>
          <w:rFonts w:ascii="Times New Roman" w:hAnsi="Times New Roman" w:cs="Times New Roman"/>
          <w:bCs/>
          <w:iCs/>
          <w:sz w:val="28"/>
          <w:szCs w:val="28"/>
        </w:rPr>
        <w:t>БОГОТОЛЬСКИЙ РАЙОН</w:t>
      </w:r>
    </w:p>
    <w:p w:rsidR="009E283E" w:rsidRPr="009E283E" w:rsidRDefault="009E283E" w:rsidP="009E283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283E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</w:t>
      </w:r>
    </w:p>
    <w:p w:rsidR="009E283E" w:rsidRPr="009E283E" w:rsidRDefault="009E283E" w:rsidP="009E283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83E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7404BA" w:rsidRPr="003B1084" w:rsidRDefault="007404B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04BA" w:rsidRDefault="007404B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РЕШЕНИЕ</w:t>
      </w:r>
      <w:r w:rsidR="002F277F">
        <w:rPr>
          <w:rFonts w:ascii="Times New Roman" w:hAnsi="Times New Roman" w:cs="Times New Roman"/>
          <w:sz w:val="28"/>
          <w:szCs w:val="28"/>
        </w:rPr>
        <w:t>/проект/</w:t>
      </w:r>
    </w:p>
    <w:p w:rsidR="00A80AEA" w:rsidRPr="003B1084" w:rsidRDefault="00A80AE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8"/>
        <w:gridCol w:w="3629"/>
        <w:gridCol w:w="2548"/>
      </w:tblGrid>
      <w:tr w:rsidR="007404BA" w:rsidRPr="003B1084" w:rsidTr="007404BA">
        <w:tc>
          <w:tcPr>
            <w:tcW w:w="3288" w:type="dxa"/>
            <w:hideMark/>
          </w:tcPr>
          <w:p w:rsidR="007404BA" w:rsidRPr="003B1084" w:rsidRDefault="00A80AEA" w:rsidP="00106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«»     </w:t>
            </w:r>
            <w:r w:rsidR="007404BA" w:rsidRPr="003B10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68F8" w:rsidRPr="003B1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9" w:type="dxa"/>
            <w:hideMark/>
          </w:tcPr>
          <w:p w:rsidR="007404BA" w:rsidRPr="003B1084" w:rsidRDefault="003B1084" w:rsidP="003B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404BA"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пос. Чайковский</w:t>
            </w:r>
          </w:p>
          <w:p w:rsidR="00721364" w:rsidRPr="003B1084" w:rsidRDefault="001069E0" w:rsidP="00106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548" w:type="dxa"/>
            <w:hideMark/>
          </w:tcPr>
          <w:p w:rsidR="007404BA" w:rsidRPr="003B1084" w:rsidRDefault="001069E0" w:rsidP="00A80A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68F8"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404BA"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568F8" w:rsidRPr="003B1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404BA" w:rsidRPr="003B1084" w:rsidRDefault="007404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08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Чайковского сельского Совета депутатов от 14.12.2012 № 32-79 </w:t>
      </w:r>
      <w:r w:rsidRPr="003B1084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порядке назначения и проведения опроса граждан в Чайковском сельсовете»</w:t>
      </w:r>
    </w:p>
    <w:p w:rsidR="007404BA" w:rsidRPr="003B1084" w:rsidRDefault="007404BA" w:rsidP="001069E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1084">
        <w:rPr>
          <w:rStyle w:val="eop"/>
          <w:sz w:val="28"/>
          <w:szCs w:val="28"/>
        </w:rPr>
        <w:t xml:space="preserve">  </w:t>
      </w:r>
    </w:p>
    <w:p w:rsidR="007404BA" w:rsidRDefault="007404BA" w:rsidP="00A80AE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3B1084">
        <w:rPr>
          <w:rStyle w:val="normaltextrun"/>
          <w:sz w:val="28"/>
          <w:szCs w:val="28"/>
        </w:rPr>
        <w:t xml:space="preserve">         На основании статьи 31 Федерального закона от 06.10.2003 г. № 131-ФЗ «Об общих принципах организации местного самоуправления в Российской Федерации», </w:t>
      </w:r>
      <w:r w:rsidRPr="003B1084">
        <w:rPr>
          <w:bCs/>
          <w:color w:val="333333"/>
          <w:sz w:val="28"/>
          <w:szCs w:val="28"/>
          <w:shd w:val="clear" w:color="auto" w:fill="FFFFFF"/>
        </w:rPr>
        <w:t>Закон Красноярского края от</w:t>
      </w:r>
      <w:r w:rsidRPr="003B108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B1084">
        <w:rPr>
          <w:bCs/>
          <w:color w:val="333333"/>
          <w:sz w:val="28"/>
          <w:szCs w:val="28"/>
          <w:shd w:val="clear" w:color="auto" w:fill="FFFFFF"/>
        </w:rPr>
        <w:t>10</w:t>
      </w:r>
      <w:r w:rsidRPr="003B1084">
        <w:rPr>
          <w:color w:val="333333"/>
          <w:sz w:val="28"/>
          <w:szCs w:val="28"/>
          <w:shd w:val="clear" w:color="auto" w:fill="FFFFFF"/>
        </w:rPr>
        <w:t>.</w:t>
      </w:r>
      <w:r w:rsidRPr="003B1084">
        <w:rPr>
          <w:bCs/>
          <w:color w:val="333333"/>
          <w:sz w:val="28"/>
          <w:szCs w:val="28"/>
          <w:shd w:val="clear" w:color="auto" w:fill="FFFFFF"/>
        </w:rPr>
        <w:t>12</w:t>
      </w:r>
      <w:r w:rsidRPr="003B1084">
        <w:rPr>
          <w:color w:val="333333"/>
          <w:sz w:val="28"/>
          <w:szCs w:val="28"/>
          <w:shd w:val="clear" w:color="auto" w:fill="FFFFFF"/>
        </w:rPr>
        <w:t>.</w:t>
      </w:r>
      <w:r w:rsidRPr="003B1084">
        <w:rPr>
          <w:bCs/>
          <w:color w:val="333333"/>
          <w:sz w:val="28"/>
          <w:szCs w:val="28"/>
          <w:shd w:val="clear" w:color="auto" w:fill="FFFFFF"/>
        </w:rPr>
        <w:t>2020</w:t>
      </w:r>
      <w:r w:rsidRPr="003B108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B1084">
        <w:rPr>
          <w:bCs/>
          <w:color w:val="333333"/>
          <w:sz w:val="28"/>
          <w:szCs w:val="28"/>
          <w:shd w:val="clear" w:color="auto" w:fill="FFFFFF"/>
        </w:rPr>
        <w:t>№</w:t>
      </w:r>
      <w:r w:rsidRPr="003B108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B1084">
        <w:rPr>
          <w:bCs/>
          <w:color w:val="333333"/>
          <w:sz w:val="28"/>
          <w:szCs w:val="28"/>
          <w:shd w:val="clear" w:color="auto" w:fill="FFFFFF"/>
        </w:rPr>
        <w:t>10</w:t>
      </w:r>
      <w:r w:rsidRPr="003B1084">
        <w:rPr>
          <w:color w:val="333333"/>
          <w:sz w:val="28"/>
          <w:szCs w:val="28"/>
          <w:shd w:val="clear" w:color="auto" w:fill="FFFFFF"/>
        </w:rPr>
        <w:t>-</w:t>
      </w:r>
      <w:r w:rsidRPr="003B1084">
        <w:rPr>
          <w:bCs/>
          <w:color w:val="333333"/>
          <w:sz w:val="28"/>
          <w:szCs w:val="28"/>
          <w:shd w:val="clear" w:color="auto" w:fill="FFFFFF"/>
        </w:rPr>
        <w:t>4541</w:t>
      </w:r>
      <w:r w:rsidRPr="003B108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B1084">
        <w:rPr>
          <w:color w:val="333333"/>
          <w:sz w:val="28"/>
          <w:szCs w:val="28"/>
          <w:shd w:val="clear" w:color="auto" w:fill="FFFFFF"/>
        </w:rPr>
        <w:t>"Об отдельных вопросах назначения и проведения опроса граждан в муниципальных образованиях</w:t>
      </w:r>
      <w:r w:rsidRPr="003B108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B1084">
        <w:rPr>
          <w:bCs/>
          <w:color w:val="333333"/>
          <w:sz w:val="28"/>
          <w:szCs w:val="28"/>
          <w:shd w:val="clear" w:color="auto" w:fill="FFFFFF"/>
        </w:rPr>
        <w:t>Красноярского края</w:t>
      </w:r>
      <w:r w:rsidR="009E283E">
        <w:rPr>
          <w:color w:val="333333"/>
          <w:sz w:val="28"/>
          <w:szCs w:val="28"/>
          <w:shd w:val="clear" w:color="auto" w:fill="FFFFFF"/>
        </w:rPr>
        <w:t xml:space="preserve">" </w:t>
      </w:r>
      <w:r w:rsidR="009E283E">
        <w:rPr>
          <w:rStyle w:val="normaltextrun"/>
          <w:sz w:val="28"/>
          <w:szCs w:val="28"/>
        </w:rPr>
        <w:t xml:space="preserve">в </w:t>
      </w:r>
      <w:r w:rsidRPr="003B1084">
        <w:rPr>
          <w:rStyle w:val="normaltextrun"/>
          <w:sz w:val="28"/>
          <w:szCs w:val="28"/>
        </w:rPr>
        <w:t>соответствии со статьей 37 Устава  Чайковского сельсовета Боготольского района Красноярского края, Чайковский сельский Совет депутатов </w:t>
      </w:r>
      <w:r w:rsidRPr="003B1084">
        <w:rPr>
          <w:rStyle w:val="normaltextrun"/>
          <w:bCs/>
          <w:sz w:val="28"/>
          <w:szCs w:val="28"/>
        </w:rPr>
        <w:t>РЕШИЛ:</w:t>
      </w:r>
      <w:r w:rsidRPr="003B1084">
        <w:rPr>
          <w:rStyle w:val="eop"/>
          <w:sz w:val="28"/>
          <w:szCs w:val="28"/>
        </w:rPr>
        <w:t> </w:t>
      </w:r>
    </w:p>
    <w:p w:rsidR="00A80AEA" w:rsidRPr="003B1084" w:rsidRDefault="00A80AEA" w:rsidP="00A80AE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404BA" w:rsidRPr="003B1084" w:rsidRDefault="00A80AEA" w:rsidP="00A80AEA">
      <w:pPr>
        <w:spacing w:after="0" w:line="240" w:lineRule="auto"/>
        <w:jc w:val="both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</w:t>
      </w:r>
      <w:r w:rsidR="007404BA" w:rsidRPr="003B1084">
        <w:rPr>
          <w:rStyle w:val="normaltextrun"/>
          <w:sz w:val="28"/>
          <w:szCs w:val="28"/>
        </w:rPr>
        <w:t>   1. Внести в Положение о порядке назначения и проведения опроса граждан, утвержденное решением  Чайковского сельского Совета депутатов от </w:t>
      </w:r>
      <w:r w:rsidR="007404BA" w:rsidRPr="003B1084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14.12.2012 № 32-79 </w:t>
      </w:r>
      <w:r w:rsidR="007404BA" w:rsidRPr="003B1084">
        <w:rPr>
          <w:rFonts w:ascii="Times New Roman" w:hAnsi="Times New Roman" w:cs="Times New Roman"/>
          <w:sz w:val="28"/>
          <w:szCs w:val="28"/>
          <w:lang w:eastAsia="ru-RU"/>
        </w:rPr>
        <w:t xml:space="preserve">«Утвердить Положение о порядке назначения и проведения опроса граждан в Чайковском сельсовете согласно приложению»; </w:t>
      </w:r>
      <w:r w:rsidR="007404BA" w:rsidRPr="003B1084">
        <w:rPr>
          <w:rStyle w:val="contextualspellingandgrammarerror"/>
          <w:sz w:val="28"/>
          <w:szCs w:val="28"/>
        </w:rPr>
        <w:t xml:space="preserve">(в редакции </w:t>
      </w:r>
      <w:r w:rsidR="003B1084">
        <w:rPr>
          <w:rStyle w:val="contextualspellingandgrammarerror"/>
          <w:sz w:val="28"/>
          <w:szCs w:val="28"/>
        </w:rPr>
        <w:t>от 23.04.2021 № 6-32</w:t>
      </w:r>
      <w:r w:rsidR="007404BA" w:rsidRPr="003B1084">
        <w:rPr>
          <w:rStyle w:val="contextualspellingandgrammarerror"/>
          <w:sz w:val="28"/>
          <w:szCs w:val="28"/>
        </w:rPr>
        <w:t>) следующие</w:t>
      </w:r>
      <w:r w:rsidR="007404BA" w:rsidRPr="003B1084">
        <w:rPr>
          <w:rStyle w:val="normaltextrun"/>
          <w:sz w:val="28"/>
          <w:szCs w:val="28"/>
        </w:rPr>
        <w:t> изменения и дополнения:</w:t>
      </w:r>
      <w:r w:rsidR="007404BA" w:rsidRPr="003B1084">
        <w:rPr>
          <w:rStyle w:val="eop"/>
          <w:sz w:val="28"/>
          <w:szCs w:val="28"/>
        </w:rPr>
        <w:t> </w:t>
      </w:r>
    </w:p>
    <w:p w:rsidR="007404BA" w:rsidRPr="003B1084" w:rsidRDefault="007404BA" w:rsidP="001069E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3B1084">
        <w:rPr>
          <w:sz w:val="28"/>
          <w:szCs w:val="28"/>
        </w:rPr>
        <w:t xml:space="preserve">1.1. </w:t>
      </w:r>
      <w:r w:rsidR="00A80AEA">
        <w:rPr>
          <w:sz w:val="28"/>
          <w:szCs w:val="28"/>
        </w:rPr>
        <w:t>В</w:t>
      </w:r>
      <w:r w:rsidR="003B1084">
        <w:rPr>
          <w:sz w:val="28"/>
          <w:szCs w:val="28"/>
        </w:rPr>
        <w:t xml:space="preserve"> п</w:t>
      </w:r>
      <w:r w:rsidRPr="003B1084">
        <w:rPr>
          <w:sz w:val="28"/>
          <w:szCs w:val="28"/>
        </w:rPr>
        <w:t xml:space="preserve">реамбулу Акта </w:t>
      </w:r>
      <w:r w:rsidR="003B1084">
        <w:rPr>
          <w:sz w:val="28"/>
          <w:szCs w:val="28"/>
        </w:rPr>
        <w:t>после слов «Устава Чайковского сельсовета Боготольского района Красноярского края» дополнить словами»</w:t>
      </w:r>
      <w:r w:rsidR="00A80AEA">
        <w:rPr>
          <w:sz w:val="28"/>
          <w:szCs w:val="28"/>
        </w:rPr>
        <w:t xml:space="preserve"> </w:t>
      </w:r>
      <w:r w:rsidR="003B1084">
        <w:rPr>
          <w:sz w:val="28"/>
          <w:szCs w:val="28"/>
        </w:rPr>
        <w:t>(далее – Устав Чайковского сельсовета)"</w:t>
      </w:r>
    </w:p>
    <w:p w:rsidR="003B1084" w:rsidRDefault="007404BA" w:rsidP="003B108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1084">
        <w:rPr>
          <w:sz w:val="28"/>
          <w:szCs w:val="28"/>
        </w:rPr>
        <w:t xml:space="preserve">1.2. </w:t>
      </w:r>
      <w:r w:rsidR="003B1084">
        <w:rPr>
          <w:sz w:val="28"/>
          <w:szCs w:val="28"/>
        </w:rPr>
        <w:t>В подпункте 3 пункта 1 статьи 5 Положения слово «жителей» заменить словом «жителями».</w:t>
      </w:r>
    </w:p>
    <w:p w:rsidR="007404BA" w:rsidRPr="003B1084" w:rsidRDefault="003B1084" w:rsidP="003E0B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04BA" w:rsidRPr="003B1084">
        <w:rPr>
          <w:rStyle w:val="normaltextrun"/>
          <w:sz w:val="28"/>
          <w:szCs w:val="28"/>
        </w:rPr>
        <w:t> </w:t>
      </w:r>
      <w:r w:rsidR="00991C31">
        <w:rPr>
          <w:rStyle w:val="normaltextrun"/>
          <w:sz w:val="28"/>
          <w:szCs w:val="28"/>
        </w:rPr>
        <w:t xml:space="preserve"> </w:t>
      </w:r>
      <w:r w:rsidR="007404BA" w:rsidRPr="003B1084">
        <w:rPr>
          <w:rStyle w:val="normaltextrun"/>
          <w:sz w:val="28"/>
          <w:szCs w:val="28"/>
        </w:rPr>
        <w:t> </w:t>
      </w:r>
      <w:r w:rsidR="007404BA" w:rsidRPr="003B1084">
        <w:rPr>
          <w:rStyle w:val="normaltextrun"/>
          <w:bCs/>
          <w:sz w:val="28"/>
          <w:szCs w:val="28"/>
        </w:rPr>
        <w:t xml:space="preserve">1.3. </w:t>
      </w:r>
      <w:r>
        <w:rPr>
          <w:rStyle w:val="normaltextrun"/>
          <w:bCs/>
          <w:sz w:val="28"/>
          <w:szCs w:val="28"/>
        </w:rPr>
        <w:t xml:space="preserve"> В </w:t>
      </w:r>
      <w:r w:rsidR="007404BA" w:rsidRPr="003B108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404BA" w:rsidRPr="003B1084">
        <w:rPr>
          <w:sz w:val="28"/>
          <w:szCs w:val="28"/>
        </w:rPr>
        <w:t xml:space="preserve"> </w:t>
      </w:r>
      <w:r w:rsidR="003E0B5A">
        <w:rPr>
          <w:sz w:val="28"/>
          <w:szCs w:val="28"/>
        </w:rPr>
        <w:t>1</w:t>
      </w:r>
      <w:r w:rsidR="007404BA" w:rsidRPr="003B1084">
        <w:rPr>
          <w:sz w:val="28"/>
          <w:szCs w:val="28"/>
        </w:rPr>
        <w:t xml:space="preserve"> статьи </w:t>
      </w:r>
      <w:r w:rsidR="003E0B5A">
        <w:rPr>
          <w:sz w:val="28"/>
          <w:szCs w:val="28"/>
        </w:rPr>
        <w:t xml:space="preserve">6 Положения  слова </w:t>
      </w:r>
      <w:r w:rsidR="003E0B5A" w:rsidRPr="003B1084">
        <w:rPr>
          <w:sz w:val="28"/>
          <w:szCs w:val="28"/>
        </w:rPr>
        <w:t>«</w:t>
      </w:r>
      <w:r w:rsidR="003E0B5A" w:rsidRPr="003B1084">
        <w:rPr>
          <w:bCs/>
          <w:sz w:val="28"/>
          <w:szCs w:val="28"/>
        </w:rPr>
        <w:t>О  Регламенте Чайковского сельского Совета депутатов</w:t>
      </w:r>
      <w:r w:rsidR="003E0B5A">
        <w:rPr>
          <w:bCs/>
          <w:sz w:val="28"/>
          <w:szCs w:val="28"/>
        </w:rPr>
        <w:t>» заменить словами «</w:t>
      </w:r>
      <w:r w:rsidR="003E0B5A" w:rsidRPr="003B1084">
        <w:rPr>
          <w:bCs/>
          <w:sz w:val="28"/>
          <w:szCs w:val="28"/>
        </w:rPr>
        <w:t>О</w:t>
      </w:r>
      <w:r w:rsidR="003E0B5A">
        <w:rPr>
          <w:bCs/>
          <w:sz w:val="28"/>
          <w:szCs w:val="28"/>
        </w:rPr>
        <w:t>б утверждении</w:t>
      </w:r>
      <w:r w:rsidR="003E0B5A" w:rsidRPr="003B1084">
        <w:rPr>
          <w:bCs/>
          <w:sz w:val="28"/>
          <w:szCs w:val="28"/>
        </w:rPr>
        <w:t xml:space="preserve">  Регламент</w:t>
      </w:r>
      <w:r w:rsidR="003E0B5A">
        <w:rPr>
          <w:bCs/>
          <w:sz w:val="28"/>
          <w:szCs w:val="28"/>
        </w:rPr>
        <w:t>а</w:t>
      </w:r>
      <w:r w:rsidR="003E0B5A" w:rsidRPr="003B1084">
        <w:rPr>
          <w:bCs/>
          <w:sz w:val="28"/>
          <w:szCs w:val="28"/>
        </w:rPr>
        <w:t xml:space="preserve"> Чайковского сельского Совета депутатов</w:t>
      </w:r>
      <w:r w:rsidR="003E0B5A">
        <w:rPr>
          <w:bCs/>
          <w:sz w:val="28"/>
          <w:szCs w:val="28"/>
        </w:rPr>
        <w:t>»</w:t>
      </w:r>
    </w:p>
    <w:p w:rsidR="007404BA" w:rsidRPr="003B1084" w:rsidRDefault="007404BA" w:rsidP="001069E0">
      <w:pPr>
        <w:tabs>
          <w:tab w:val="left" w:pos="1039"/>
          <w:tab w:val="left" w:pos="44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</w:t>
      </w:r>
      <w:r w:rsidR="003E0B5A">
        <w:rPr>
          <w:rFonts w:ascii="Times New Roman" w:hAnsi="Times New Roman" w:cs="Times New Roman"/>
          <w:sz w:val="28"/>
          <w:szCs w:val="28"/>
        </w:rPr>
        <w:t>4</w:t>
      </w:r>
      <w:r w:rsidRPr="003B1084">
        <w:rPr>
          <w:rFonts w:ascii="Times New Roman" w:hAnsi="Times New Roman" w:cs="Times New Roman"/>
          <w:sz w:val="28"/>
          <w:szCs w:val="28"/>
        </w:rPr>
        <w:t xml:space="preserve">. </w:t>
      </w:r>
      <w:r w:rsidR="003E0B5A">
        <w:rPr>
          <w:rFonts w:ascii="Times New Roman" w:hAnsi="Times New Roman" w:cs="Times New Roman"/>
          <w:sz w:val="28"/>
          <w:szCs w:val="28"/>
        </w:rPr>
        <w:t xml:space="preserve">В </w:t>
      </w:r>
      <w:r w:rsidRPr="003B1084">
        <w:rPr>
          <w:rFonts w:ascii="Times New Roman" w:hAnsi="Times New Roman" w:cs="Times New Roman"/>
          <w:sz w:val="28"/>
          <w:szCs w:val="28"/>
        </w:rPr>
        <w:t>пункт</w:t>
      </w:r>
      <w:r w:rsidR="003E0B5A">
        <w:rPr>
          <w:rFonts w:ascii="Times New Roman" w:hAnsi="Times New Roman" w:cs="Times New Roman"/>
          <w:sz w:val="28"/>
          <w:szCs w:val="28"/>
        </w:rPr>
        <w:t>е</w:t>
      </w:r>
      <w:r w:rsidRPr="003B1084">
        <w:rPr>
          <w:rFonts w:ascii="Times New Roman" w:hAnsi="Times New Roman" w:cs="Times New Roman"/>
          <w:sz w:val="28"/>
          <w:szCs w:val="28"/>
        </w:rPr>
        <w:t xml:space="preserve"> 1 статьи 6 </w:t>
      </w:r>
      <w:r w:rsidR="003E0B5A">
        <w:rPr>
          <w:rFonts w:ascii="Times New Roman" w:hAnsi="Times New Roman" w:cs="Times New Roman"/>
          <w:sz w:val="28"/>
          <w:szCs w:val="28"/>
        </w:rPr>
        <w:t xml:space="preserve">Положения слова </w:t>
      </w:r>
      <w:r w:rsidR="00A80AEA">
        <w:rPr>
          <w:rFonts w:ascii="Times New Roman" w:hAnsi="Times New Roman" w:cs="Times New Roman"/>
          <w:sz w:val="28"/>
          <w:szCs w:val="28"/>
        </w:rPr>
        <w:t>«В нормативном правовом  акте Чайковского сельского Совета» заменить словами «В решении Чайковского сельского Совета депутатов»</w:t>
      </w:r>
    </w:p>
    <w:p w:rsidR="007404BA" w:rsidRPr="003B1084" w:rsidRDefault="00A80AEA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04BA" w:rsidRPr="003B108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404BA" w:rsidRPr="003B10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404BA" w:rsidRPr="003B1084">
        <w:rPr>
          <w:rFonts w:ascii="Times New Roman" w:hAnsi="Times New Roman"/>
          <w:sz w:val="28"/>
          <w:szCs w:val="28"/>
        </w:rPr>
        <w:t xml:space="preserve"> исполнением Решения возложить на депутата Чайковского сельского Совета депутатов на  постоянной основе (Л.И. Ефремову). </w:t>
      </w:r>
    </w:p>
    <w:p w:rsidR="007404BA" w:rsidRDefault="00A80AEA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404BA" w:rsidRPr="003B1084">
        <w:rPr>
          <w:rFonts w:ascii="Times New Roman" w:hAnsi="Times New Roman"/>
          <w:sz w:val="28"/>
          <w:szCs w:val="28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A80AEA" w:rsidRPr="003B1084" w:rsidRDefault="00A80AEA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404BA" w:rsidRDefault="009E283E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04BA" w:rsidRPr="003B1084">
        <w:rPr>
          <w:rFonts w:ascii="Times New Roman" w:hAnsi="Times New Roman"/>
          <w:sz w:val="28"/>
          <w:szCs w:val="28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2F277F" w:rsidRDefault="002F277F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277F" w:rsidRPr="003B1084" w:rsidRDefault="002F277F" w:rsidP="001069E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069E0" w:rsidRPr="003B1084" w:rsidRDefault="007404BA" w:rsidP="0010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</w:t>
      </w:r>
    </w:p>
    <w:p w:rsidR="00A517BA" w:rsidRPr="003B1084" w:rsidRDefault="007404BA" w:rsidP="0010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Председатель сельского Совета депутатов</w:t>
      </w:r>
      <w:r w:rsidRPr="003B108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B10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69E0" w:rsidRPr="003B1084">
        <w:rPr>
          <w:rFonts w:ascii="Times New Roman" w:hAnsi="Times New Roman" w:cs="Times New Roman"/>
          <w:sz w:val="28"/>
          <w:szCs w:val="28"/>
        </w:rPr>
        <w:t xml:space="preserve">    </w:t>
      </w:r>
      <w:r w:rsidRPr="003B1084">
        <w:rPr>
          <w:rFonts w:ascii="Times New Roman" w:hAnsi="Times New Roman" w:cs="Times New Roman"/>
          <w:sz w:val="28"/>
          <w:szCs w:val="28"/>
        </w:rPr>
        <w:t xml:space="preserve">    Г. Ф. Муратов</w:t>
      </w: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AEA" w:rsidRDefault="00A80AEA" w:rsidP="001069E0">
      <w:pPr>
        <w:tabs>
          <w:tab w:val="left" w:pos="720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7BA" w:rsidRPr="003B1084" w:rsidRDefault="00A517BA" w:rsidP="00F51E78">
      <w:pPr>
        <w:tabs>
          <w:tab w:val="left" w:pos="72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51E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1084">
        <w:rPr>
          <w:rFonts w:ascii="Times New Roman" w:hAnsi="Times New Roman" w:cs="Times New Roman"/>
          <w:sz w:val="28"/>
          <w:szCs w:val="28"/>
        </w:rPr>
        <w:t>Приложение</w:t>
      </w:r>
    </w:p>
    <w:p w:rsidR="00A517BA" w:rsidRPr="003B1084" w:rsidRDefault="00A517BA" w:rsidP="00106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51E78">
        <w:rPr>
          <w:rFonts w:ascii="Times New Roman" w:hAnsi="Times New Roman" w:cs="Times New Roman"/>
          <w:sz w:val="28"/>
          <w:szCs w:val="28"/>
        </w:rPr>
        <w:t xml:space="preserve">           к решению Чайковского</w:t>
      </w:r>
      <w:bookmarkStart w:id="0" w:name="_GoBack"/>
      <w:bookmarkEnd w:id="0"/>
      <w:r w:rsidRPr="003B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517BA" w:rsidRPr="003B1084" w:rsidRDefault="00A517BA" w:rsidP="00106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                            Совета   депутатов</w:t>
      </w:r>
    </w:p>
    <w:p w:rsidR="00013794" w:rsidRPr="003B1084" w:rsidRDefault="00013794" w:rsidP="00106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от 20</w:t>
      </w:r>
      <w:r w:rsidR="00ED662C" w:rsidRPr="003B108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B1084">
        <w:rPr>
          <w:rFonts w:ascii="Times New Roman" w:hAnsi="Times New Roman" w:cs="Times New Roman"/>
          <w:sz w:val="28"/>
          <w:szCs w:val="28"/>
        </w:rPr>
        <w:t>2021 № 6-32</w:t>
      </w:r>
    </w:p>
    <w:p w:rsidR="00ED662C" w:rsidRPr="003B1084" w:rsidRDefault="00ED662C" w:rsidP="00106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от 10 ноября 2020  № 2-14</w:t>
      </w:r>
    </w:p>
    <w:p w:rsidR="00A517BA" w:rsidRPr="003B1084" w:rsidRDefault="00A517BA" w:rsidP="00106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                            от 14</w:t>
      </w:r>
      <w:r w:rsidR="00ED662C" w:rsidRPr="003B108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B1084">
        <w:rPr>
          <w:rFonts w:ascii="Times New Roman" w:hAnsi="Times New Roman" w:cs="Times New Roman"/>
          <w:sz w:val="28"/>
          <w:szCs w:val="28"/>
        </w:rPr>
        <w:t>2012 № 32-79</w:t>
      </w:r>
    </w:p>
    <w:p w:rsidR="00A517BA" w:rsidRPr="003B1084" w:rsidRDefault="00A517B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7BA" w:rsidRPr="003B1084" w:rsidRDefault="00A517B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Положение</w:t>
      </w:r>
    </w:p>
    <w:p w:rsidR="00A517BA" w:rsidRPr="003B1084" w:rsidRDefault="00A517BA" w:rsidP="00106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о порядке назначения  и  проведения опроса граждан в Чайковском сельсовете</w:t>
      </w:r>
    </w:p>
    <w:p w:rsidR="00A517BA" w:rsidRPr="003B1084" w:rsidRDefault="00A517BA" w:rsidP="00A80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084">
        <w:rPr>
          <w:rFonts w:ascii="Times New Roman" w:hAnsi="Times New Roman" w:cs="Times New Roman"/>
          <w:sz w:val="28"/>
          <w:szCs w:val="28"/>
        </w:rPr>
        <w:t>Настоящее Положение в соответствии с Федеральным законом от 06.10.2003 № 131-ФЗ «Об общих принципах орга</w:t>
      </w:r>
      <w:r w:rsidR="00A80AEA">
        <w:rPr>
          <w:rFonts w:ascii="Times New Roman" w:hAnsi="Times New Roman" w:cs="Times New Roman"/>
          <w:sz w:val="28"/>
          <w:szCs w:val="28"/>
        </w:rPr>
        <w:t xml:space="preserve">низации местного самоуправления </w:t>
      </w:r>
      <w:r w:rsidRPr="003B1084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Красноярского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края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10</w:t>
      </w:r>
      <w:r w:rsidRPr="003B1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12</w:t>
      </w:r>
      <w:r w:rsidRPr="003B1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2020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10</w:t>
      </w:r>
      <w:r w:rsidRPr="003B1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4541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отдельных вопросах назначения и проведения опроса граждан в муниципальных образованиях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Красноярского края</w:t>
      </w:r>
      <w:r w:rsidRPr="003B1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</w:t>
      </w:r>
      <w:r w:rsidRPr="003B10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084">
        <w:rPr>
          <w:rStyle w:val="normaltextrun"/>
          <w:sz w:val="28"/>
          <w:szCs w:val="28"/>
        </w:rPr>
        <w:t xml:space="preserve"> </w:t>
      </w:r>
      <w:r w:rsidRPr="003B1084">
        <w:rPr>
          <w:rFonts w:ascii="Times New Roman" w:hAnsi="Times New Roman" w:cs="Times New Roman"/>
          <w:sz w:val="28"/>
          <w:szCs w:val="28"/>
        </w:rPr>
        <w:t>Устав</w:t>
      </w:r>
      <w:r w:rsidR="003E0B5A">
        <w:rPr>
          <w:rFonts w:ascii="Times New Roman" w:hAnsi="Times New Roman" w:cs="Times New Roman"/>
          <w:sz w:val="28"/>
          <w:szCs w:val="28"/>
        </w:rPr>
        <w:t>а</w:t>
      </w:r>
      <w:r w:rsidRPr="003B1084">
        <w:rPr>
          <w:rFonts w:ascii="Times New Roman" w:hAnsi="Times New Roman" w:cs="Times New Roman"/>
          <w:sz w:val="28"/>
          <w:szCs w:val="28"/>
        </w:rPr>
        <w:t xml:space="preserve"> Чайковского сельсовета Боготольского района Красноярского края,</w:t>
      </w:r>
      <w:r w:rsidR="003E0B5A">
        <w:rPr>
          <w:rFonts w:ascii="Times New Roman" w:hAnsi="Times New Roman" w:cs="Times New Roman"/>
          <w:sz w:val="28"/>
          <w:szCs w:val="28"/>
        </w:rPr>
        <w:t xml:space="preserve"> (далее – Устав Чайковского сельсовета)</w:t>
      </w:r>
      <w:r w:rsidRPr="003B1084">
        <w:rPr>
          <w:rFonts w:ascii="Times New Roman" w:hAnsi="Times New Roman" w:cs="Times New Roman"/>
          <w:sz w:val="28"/>
          <w:szCs w:val="28"/>
        </w:rPr>
        <w:t xml:space="preserve"> определяет порядок подготовки, проведения, установления и рассмотрения результатов опроса граждан в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Чайковском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сельсовете, как одну из форм непосредственного участия населения в осуществлении местного самоуправления.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1. Понятие опроса граждан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В опросе граждан имеют право участвовать жители Чайковского сельсовета, обладающие избирательным правом, т.е. достигшие возраста 18 лет граждане РФ, место жительства которых расположено в пределах Чайковского сельсовета (на основании международных договоров РФ и в порядке, установленном законом, - также иностранные граждане, постоянно проживающие на территории Чайковского сельсовета), за исключением граждан, признанных судом недееспособными или содержащихся в местах лишения свободы по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приговору суда.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«В опросе граждан по вопросу выявления мнения граждан о поддержке инициативного проекта вправе участвовать жители Чайковского сельсовета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lastRenderedPageBreak/>
        <w:t>4. Жители Чайковского сельсовета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7.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2. Вопросы, предлагаемые при проведении опроса граждан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На опрос могут выноситься: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2) вопросы  изменения целевого назначения земель Чайковского сельсовета для объектов регионального и межрегионального значения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Содержание вопроса (вопросов), выносимого (выносимых) на опрос, не должно противоречить федеральному законодательству, законодательству Красноярского края и нормативным правовым актам Чайковского сельсовета.</w:t>
      </w:r>
      <w:proofErr w:type="gramEnd"/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3. Вопрос, выносимый на опрос, должен быть сформулирован таким образом, чтобы исключить множественность его толкования,  то есть на него можно было бы  дать только однозначный ответ.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3. Территория проведения опроса граждан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Опрос граждан может проводиться одновременно на всей территории Чайковского сельсовета,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4. Финансирование опроса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самоуправления;</w:t>
      </w:r>
    </w:p>
    <w:p w:rsidR="003E03C7" w:rsidRPr="003B1084" w:rsidRDefault="00A80AEA" w:rsidP="00A8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    2) за счет средств местного бюджета - при проведении опроса по инициативе органов местного самоуправления или жителей Чайковского сельсовета</w:t>
      </w:r>
      <w:proofErr w:type="gramStart"/>
      <w:r w:rsidR="00A517BA" w:rsidRPr="003B1084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A517BA" w:rsidRPr="003B1084" w:rsidRDefault="00A80AEA" w:rsidP="00A8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03C7" w:rsidRPr="003B1084">
        <w:rPr>
          <w:rFonts w:ascii="Times New Roman" w:hAnsi="Times New Roman" w:cs="Times New Roman"/>
          <w:sz w:val="28"/>
          <w:szCs w:val="28"/>
        </w:rPr>
        <w:t xml:space="preserve">  </w:t>
      </w:r>
      <w:r w:rsidR="00A517BA" w:rsidRPr="003B1084">
        <w:rPr>
          <w:rFonts w:ascii="Times New Roman" w:hAnsi="Times New Roman" w:cs="Times New Roman"/>
          <w:sz w:val="28"/>
          <w:szCs w:val="28"/>
        </w:rPr>
        <w:t>Статья 5. Инициатива проведения опроса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Инициатива проведения опроса принадлежит: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lastRenderedPageBreak/>
        <w:t>1) Чайковскому сельскому Совету депутатов или главе Чайковского сельсовета - по вопросам местного значения;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2) органам государственной власти Красноярского края - для учета мнения граждан при принятии решений об изменении целевого назначения земель Чайковского сельсовета для объектов регионального и межрегионального значения.</w:t>
      </w:r>
    </w:p>
    <w:p w:rsidR="003E03C7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3) жител</w:t>
      </w:r>
      <w:r w:rsidR="003E0B5A">
        <w:rPr>
          <w:rFonts w:ascii="Times New Roman" w:hAnsi="Times New Roman" w:cs="Times New Roman"/>
          <w:sz w:val="28"/>
          <w:szCs w:val="28"/>
        </w:rPr>
        <w:t>ям</w:t>
      </w:r>
      <w:r w:rsidRPr="003B1084">
        <w:rPr>
          <w:rFonts w:ascii="Times New Roman" w:hAnsi="Times New Roman" w:cs="Times New Roman"/>
          <w:sz w:val="28"/>
          <w:szCs w:val="28"/>
        </w:rPr>
        <w:t xml:space="preserve"> Чайковского сельсовета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A80AEA" w:rsidRDefault="00A517BA" w:rsidP="00A80A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6. Назначение опроса</w:t>
      </w:r>
    </w:p>
    <w:p w:rsidR="00A517BA" w:rsidRPr="003B1084" w:rsidRDefault="00A80AEA" w:rsidP="00A80AE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    1. Назначение опроса осуществляется Чайковским сельским Советом депутатов в порядке, предусмотренном Регламентом, утвержденным Решением Чайковского сельского Совета депутатов от  12.12.2016 № 11-42 </w:t>
      </w:r>
      <w:r w:rsidR="003E0B5A">
        <w:rPr>
          <w:bCs/>
          <w:sz w:val="28"/>
          <w:szCs w:val="28"/>
        </w:rPr>
        <w:t>«</w:t>
      </w:r>
      <w:r w:rsidR="003E0B5A" w:rsidRPr="003B1084">
        <w:rPr>
          <w:rFonts w:ascii="Times New Roman" w:hAnsi="Times New Roman" w:cs="Times New Roman"/>
          <w:bCs/>
          <w:sz w:val="28"/>
          <w:szCs w:val="28"/>
        </w:rPr>
        <w:t>О</w:t>
      </w:r>
      <w:r w:rsidR="003E0B5A">
        <w:rPr>
          <w:bCs/>
          <w:sz w:val="28"/>
          <w:szCs w:val="28"/>
        </w:rPr>
        <w:t>б утверждении</w:t>
      </w:r>
      <w:r w:rsidR="003E0B5A" w:rsidRPr="003B1084">
        <w:rPr>
          <w:rFonts w:ascii="Times New Roman" w:hAnsi="Times New Roman" w:cs="Times New Roman"/>
          <w:bCs/>
          <w:sz w:val="28"/>
          <w:szCs w:val="28"/>
        </w:rPr>
        <w:t xml:space="preserve">  Регламент</w:t>
      </w:r>
      <w:r w:rsidR="003E0B5A">
        <w:rPr>
          <w:bCs/>
          <w:sz w:val="28"/>
          <w:szCs w:val="28"/>
        </w:rPr>
        <w:t>а</w:t>
      </w:r>
      <w:r w:rsidR="003E0B5A" w:rsidRPr="003B1084">
        <w:rPr>
          <w:rFonts w:ascii="Times New Roman" w:hAnsi="Times New Roman" w:cs="Times New Roman"/>
          <w:bCs/>
          <w:sz w:val="28"/>
          <w:szCs w:val="28"/>
        </w:rPr>
        <w:t xml:space="preserve"> Чайковского сельского Совета депутатов</w:t>
      </w:r>
      <w:r w:rsidR="003E0B5A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AEA" w:rsidRDefault="00A80AEA" w:rsidP="00A8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2. Решение о назначении опроса считается принятым, если за него проголосовало более половины депутатов Чайковского сельского Совета депутатов.</w:t>
      </w:r>
    </w:p>
    <w:p w:rsidR="00050C08" w:rsidRDefault="00A80AEA" w:rsidP="0005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</w:t>
      </w:r>
      <w:r w:rsidR="00050C08">
        <w:rPr>
          <w:rFonts w:ascii="Times New Roman" w:hAnsi="Times New Roman" w:cs="Times New Roman"/>
          <w:sz w:val="28"/>
          <w:szCs w:val="28"/>
        </w:rPr>
        <w:t xml:space="preserve">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</w:t>
      </w:r>
      <w:r w:rsidR="00050C08">
        <w:rPr>
          <w:rFonts w:ascii="Times New Roman" w:hAnsi="Times New Roman" w:cs="Times New Roman"/>
          <w:sz w:val="28"/>
          <w:szCs w:val="28"/>
        </w:rPr>
        <w:t>1)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</w:t>
      </w:r>
      <w:r w:rsidR="00050C08">
        <w:rPr>
          <w:rFonts w:ascii="Times New Roman" w:hAnsi="Times New Roman" w:cs="Times New Roman"/>
          <w:sz w:val="28"/>
          <w:szCs w:val="28"/>
        </w:rPr>
        <w:t>д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ля проведения опроса граждан может использоваться официальный сайт Чайковского сельсовета в информационно-телекоммуникационной сети «Интернет». </w:t>
      </w:r>
    </w:p>
    <w:p w:rsidR="00A517BA" w:rsidRPr="003B1084" w:rsidRDefault="00050C08" w:rsidP="0005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1084">
        <w:rPr>
          <w:rFonts w:ascii="Times New Roman" w:hAnsi="Times New Roman" w:cs="Times New Roman"/>
          <w:sz w:val="28"/>
          <w:szCs w:val="28"/>
        </w:rPr>
        <w:t xml:space="preserve">   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3. В </w:t>
      </w:r>
      <w:r w:rsidR="003B1084">
        <w:rPr>
          <w:rFonts w:ascii="Times New Roman" w:hAnsi="Times New Roman" w:cs="Times New Roman"/>
          <w:sz w:val="28"/>
          <w:szCs w:val="28"/>
        </w:rPr>
        <w:t>решении</w:t>
      </w:r>
      <w:r w:rsidR="00A517BA" w:rsidRPr="003B1084">
        <w:rPr>
          <w:rFonts w:ascii="Times New Roman" w:hAnsi="Times New Roman" w:cs="Times New Roman"/>
          <w:sz w:val="28"/>
          <w:szCs w:val="28"/>
        </w:rPr>
        <w:t xml:space="preserve"> Чайковского сельского Совета депутатов о назначении опроса граждан устанавливаются: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B1084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5) минимальная численность жителей Чайковского сельсовета, участвующих в опросе.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Чайковского сельсовета в информационно-телекоммуникационной сети «Интернет». порядок идентификации участников опроса в случае проведения опроса граждан с использованием официального сайта Чайковского сельсовета в информационно-телекоммуникационной сети «Интернет»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>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4. Решение о назначении опроса подлежит обязательному опубликованию.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7. Комиссия по проведению опроса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Подготовку и проведения опроса граждан осуществляет Комиссия по проведению опроса (далее – Комиссия).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2. Комиссия  состоит  из трёх человек, которые назначаются Чайковским сельским Советом депутатов. 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lastRenderedPageBreak/>
        <w:t>3. В состав Комиссии в обязательном порядке включаются представители главы Чайковского сельсовета, местной администрации, Чайковского сельского Совета депутатов.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муниципального образования, а также представители общественности территории, на которой проводится опрос.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4. Председатель Комиссии избирается открытым голосованием на первом заседании из числа членов Комиссии.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8. Полномочия  Комиссии</w:t>
      </w:r>
    </w:p>
    <w:p w:rsidR="00A517BA" w:rsidRPr="003B1084" w:rsidRDefault="00A517BA" w:rsidP="001069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Комиссия:</w:t>
      </w:r>
    </w:p>
    <w:p w:rsidR="00A517BA" w:rsidRPr="003B1084" w:rsidRDefault="00A517BA" w:rsidP="001069E0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1) организует исполнение настоящего Положения при проведении опроса и обеспечивает его соблюдение;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3B10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1084">
        <w:rPr>
          <w:rFonts w:ascii="Times New Roman" w:hAnsi="Times New Roman"/>
          <w:sz w:val="28"/>
          <w:szCs w:val="28"/>
        </w:rPr>
        <w:t xml:space="preserve"> соблюдением права жителей Чайковского сельсовета на участие в опросе;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3B1084">
        <w:rPr>
          <w:rFonts w:ascii="Times New Roman" w:hAnsi="Times New Roman"/>
          <w:sz w:val="28"/>
          <w:szCs w:val="28"/>
        </w:rPr>
        <w:t>позднее</w:t>
      </w:r>
      <w:proofErr w:type="gramEnd"/>
      <w:r w:rsidRPr="003B1084">
        <w:rPr>
          <w:rFonts w:ascii="Times New Roman" w:hAnsi="Times New Roman"/>
          <w:sz w:val="28"/>
          <w:szCs w:val="28"/>
        </w:rPr>
        <w:t xml:space="preserve"> чем за 10 дней до проведения опроса оповещает жителей Чайковского сельсовета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обеспечивает изготовление опросных листов по форме, указанной в решении представительного органа муниципального образования;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 xml:space="preserve">совместно с органами </w:t>
      </w:r>
      <w:proofErr w:type="gramStart"/>
      <w:r w:rsidRPr="003B1084">
        <w:rPr>
          <w:rFonts w:ascii="Times New Roman" w:hAnsi="Times New Roman"/>
          <w:sz w:val="28"/>
          <w:szCs w:val="28"/>
        </w:rPr>
        <w:t>территориального</w:t>
      </w:r>
      <w:proofErr w:type="gramEnd"/>
      <w:r w:rsidRPr="003B1084">
        <w:rPr>
          <w:rFonts w:ascii="Times New Roman" w:hAnsi="Times New Roman"/>
          <w:sz w:val="28"/>
          <w:szCs w:val="28"/>
        </w:rPr>
        <w:t xml:space="preserve"> общественного самоуправления организует сбор подписей при опросе;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устанавливает итоги опроса и обнародует их;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по вопросам материально-технического и организационного обеспечения сотрудничает централизованной бухгалтерией  Чайковского сельсовета;</w:t>
      </w:r>
    </w:p>
    <w:p w:rsidR="00A517BA" w:rsidRPr="003B1084" w:rsidRDefault="00A517BA" w:rsidP="001069E0">
      <w:pPr>
        <w:pStyle w:val="a3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084">
        <w:rPr>
          <w:rFonts w:ascii="Times New Roman" w:hAnsi="Times New Roman"/>
          <w:sz w:val="28"/>
          <w:szCs w:val="28"/>
        </w:rPr>
        <w:t>осуществляет иные полномочия.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3. Деятельность членов Комиссии осуществляется на общественных началах.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и организационное обеспечение деятельности Комиссии осуществляется администрацией Чайковского сельсовета.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lastRenderedPageBreak/>
        <w:t>Статья 9. Процедура проведения опроса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1. Опрос проводится путем заполнения опросного листа в период и время, определенные в решении Чайковского сельского Совета депутатов  о назначении опроса.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Лицо, осуществляющее опрос, обязано ознакомить опрашиваемого с вопросом (вопросами), предлагаемым (предлагаемыми) при проведении опроса.</w:t>
      </w:r>
      <w:proofErr w:type="gramEnd"/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3. В конце каждого дня в течение всего срока проведения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опроса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заполненные опросные листы доставляются лицами, осуществляющими опрос, в Комиссию.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 10. Установление результатов опроса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1) номер экземпляра протокола;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2) дата составления протокола;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3) сроки проведения опроса: дата начала и окончания;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4) территория опроса;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084">
        <w:rPr>
          <w:rFonts w:ascii="Times New Roman" w:hAnsi="Times New Roman" w:cs="Times New Roman"/>
          <w:sz w:val="28"/>
          <w:szCs w:val="28"/>
        </w:rPr>
        <w:t>5) формулировка вопроса (вопросов), предлагаемого (предлагаемых) при проведении опроса;</w:t>
      </w:r>
      <w:proofErr w:type="gramEnd"/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6) число граждан, обладающих правом на участие в опросе и проживающих на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территории, на которой проводился опрос;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7) число граждан, принявших участие в опросе;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8) результаты опроса;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9) Ф.И.О. и подпись председателя Комиссии.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3. Если число граждан, принявших участие в опросе, меньше минимального числа граждан, установленных в решении Чайковского сельского Совета депутатов о назначении опроса, Комиссия признает опрос несостоявшимся.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4. В течени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7 дней со дня окончания опроса Комиссия направляет по одному экземпляру протокола Чайковскому сельскому Совету депутатов, главе Чайковского сельсовета, а также публикует результаты опроса в средствах массовой информации.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 5. Вместе с экземпляром протокола Чайковского сельского Совета депутатов также представляются сшитые и пронумерованные опросные листы.  Один экземпляр протокола остается в Комиссии. 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11. Рассмотрение результатов опроса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1. Мнение населения, выявленное в ходе опроса, носит рекомендательный характер, рассматривается органами и должностными </w:t>
      </w:r>
      <w:r w:rsidRPr="003B1084">
        <w:rPr>
          <w:rFonts w:ascii="Times New Roman" w:hAnsi="Times New Roman" w:cs="Times New Roman"/>
          <w:sz w:val="28"/>
          <w:szCs w:val="28"/>
        </w:rPr>
        <w:lastRenderedPageBreak/>
        <w:t xml:space="preserve">лицами муниципального образования в соответствии с </w:t>
      </w:r>
      <w:proofErr w:type="gramStart"/>
      <w:r w:rsidRPr="003B1084">
        <w:rPr>
          <w:rFonts w:ascii="Times New Roman" w:hAnsi="Times New Roman" w:cs="Times New Roman"/>
          <w:sz w:val="28"/>
          <w:szCs w:val="28"/>
        </w:rPr>
        <w:t>их компетенцией, закрепленной в Уставе Чайковского сельсовета Боготольского района Красноярского края и учитывается</w:t>
      </w:r>
      <w:proofErr w:type="gramEnd"/>
      <w:r w:rsidRPr="003B1084">
        <w:rPr>
          <w:rFonts w:ascii="Times New Roman" w:hAnsi="Times New Roman" w:cs="Times New Roman"/>
          <w:sz w:val="28"/>
          <w:szCs w:val="28"/>
        </w:rPr>
        <w:t xml:space="preserve"> при принятии решений, в течение двух месяцев после завершения опроса населения.</w:t>
      </w:r>
    </w:p>
    <w:p w:rsidR="003E03C7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2. В случае невозможности принятия решения в том варианте, за который высказалось большинство при опросе, глава Чайковского сельсовета или Чайковский сельский Совет депутатов должны принять аргументированное решение и опубликовать его в средствах массовой информации.</w:t>
      </w:r>
    </w:p>
    <w:p w:rsidR="00A517BA" w:rsidRPr="003B1084" w:rsidRDefault="00A517BA" w:rsidP="0010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>Статья 12. Защита персональных данных</w:t>
      </w:r>
    </w:p>
    <w:p w:rsidR="00A517BA" w:rsidRPr="003B1084" w:rsidRDefault="00A517BA" w:rsidP="0010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084">
        <w:rPr>
          <w:rFonts w:ascii="Times New Roman" w:hAnsi="Times New Roman" w:cs="Times New Roman"/>
          <w:sz w:val="28"/>
          <w:szCs w:val="28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hyperlink r:id="rId7" w:history="1">
        <w:r w:rsidRPr="003B1084">
          <w:rPr>
            <w:rStyle w:val="a4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от 27.07.2006 № 152-ФЗ «О персональных данных</w:t>
        </w:r>
      </w:hyperlink>
      <w:r w:rsidRPr="003B10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».</w:t>
      </w:r>
    </w:p>
    <w:p w:rsidR="00A517BA" w:rsidRPr="001069E0" w:rsidRDefault="00A517BA" w:rsidP="001069E0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A517BA" w:rsidRPr="0010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40A"/>
    <w:multiLevelType w:val="hybridMultilevel"/>
    <w:tmpl w:val="B1A6A86E"/>
    <w:lvl w:ilvl="0" w:tplc="BFFCBD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0CC"/>
    <w:multiLevelType w:val="hybridMultilevel"/>
    <w:tmpl w:val="1E1A4850"/>
    <w:lvl w:ilvl="0" w:tplc="771C1222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BA"/>
    <w:rsid w:val="00013794"/>
    <w:rsid w:val="00050C08"/>
    <w:rsid w:val="001069E0"/>
    <w:rsid w:val="002F277F"/>
    <w:rsid w:val="003B1084"/>
    <w:rsid w:val="003E03C7"/>
    <w:rsid w:val="003E0B5A"/>
    <w:rsid w:val="006568F8"/>
    <w:rsid w:val="006D01D1"/>
    <w:rsid w:val="00721364"/>
    <w:rsid w:val="007404BA"/>
    <w:rsid w:val="00991C31"/>
    <w:rsid w:val="009E283E"/>
    <w:rsid w:val="00A517BA"/>
    <w:rsid w:val="00A80AEA"/>
    <w:rsid w:val="00DA16B9"/>
    <w:rsid w:val="00ED662C"/>
    <w:rsid w:val="00F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B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740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404BA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404BA"/>
    <w:rPr>
      <w:rFonts w:ascii="Times New Roman" w:hAnsi="Times New Roman" w:cs="Times New Roman" w:hint="default"/>
    </w:rPr>
  </w:style>
  <w:style w:type="character" w:customStyle="1" w:styleId="contextualspellingandgrammarerror">
    <w:name w:val="contextualspellingandgrammarerror"/>
    <w:basedOn w:val="a0"/>
    <w:rsid w:val="007404B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404BA"/>
  </w:style>
  <w:style w:type="character" w:styleId="a4">
    <w:name w:val="Hyperlink"/>
    <w:basedOn w:val="a0"/>
    <w:semiHidden/>
    <w:unhideWhenUsed/>
    <w:rsid w:val="00A517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B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740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404BA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404BA"/>
    <w:rPr>
      <w:rFonts w:ascii="Times New Roman" w:hAnsi="Times New Roman" w:cs="Times New Roman" w:hint="default"/>
    </w:rPr>
  </w:style>
  <w:style w:type="character" w:customStyle="1" w:styleId="contextualspellingandgrammarerror">
    <w:name w:val="contextualspellingandgrammarerror"/>
    <w:basedOn w:val="a0"/>
    <w:rsid w:val="007404B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404BA"/>
  </w:style>
  <w:style w:type="character" w:styleId="a4">
    <w:name w:val="Hyperlink"/>
    <w:basedOn w:val="a0"/>
    <w:semiHidden/>
    <w:unhideWhenUsed/>
    <w:rsid w:val="00A517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11035DEA969D1E45EE056ECD2FCD0DA0279F06EC1D78B2393C8FACFD4AB46379B638FE2AE11033nAx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59E7-7C4D-4E52-A8EC-F5CB1036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2021-08-04T04:51:00Z</cp:lastPrinted>
  <dcterms:created xsi:type="dcterms:W3CDTF">2021-03-31T08:03:00Z</dcterms:created>
  <dcterms:modified xsi:type="dcterms:W3CDTF">2021-08-04T04:52:00Z</dcterms:modified>
</cp:coreProperties>
</file>