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5A" w:rsidRPr="0048015A" w:rsidRDefault="0048015A" w:rsidP="0048015A">
      <w:pPr>
        <w:rPr>
          <w:rFonts w:ascii="Times New Roman" w:hAnsi="Times New Roman" w:cs="Times New Roman"/>
          <w:b/>
          <w:sz w:val="24"/>
          <w:szCs w:val="24"/>
        </w:rPr>
      </w:pPr>
    </w:p>
    <w:p w:rsidR="0048015A" w:rsidRPr="0048015A" w:rsidRDefault="0048015A" w:rsidP="0048015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015A"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48015A" w:rsidRPr="0048015A" w:rsidRDefault="0048015A" w:rsidP="0048015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015A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48015A" w:rsidRPr="0048015A" w:rsidRDefault="0048015A" w:rsidP="0048015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015A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48015A" w:rsidRPr="0048015A" w:rsidRDefault="0048015A" w:rsidP="00480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15A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48015A" w:rsidRPr="0048015A" w:rsidRDefault="0048015A" w:rsidP="00480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15A" w:rsidRDefault="0048015A" w:rsidP="0048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15A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/проект/</w:t>
      </w:r>
    </w:p>
    <w:p w:rsidR="0048015A" w:rsidRDefault="0048015A" w:rsidP="0048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48015A" w:rsidTr="0048015A">
        <w:tc>
          <w:tcPr>
            <w:tcW w:w="3284" w:type="dxa"/>
            <w:hideMark/>
          </w:tcPr>
          <w:p w:rsidR="0048015A" w:rsidRDefault="0048015A" w:rsidP="00480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________2021  </w:t>
            </w:r>
          </w:p>
        </w:tc>
        <w:tc>
          <w:tcPr>
            <w:tcW w:w="3628" w:type="dxa"/>
            <w:hideMark/>
          </w:tcPr>
          <w:p w:rsidR="0048015A" w:rsidRDefault="00480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9" w:type="dxa"/>
            <w:hideMark/>
          </w:tcPr>
          <w:p w:rsidR="0048015A" w:rsidRDefault="0048015A" w:rsidP="00480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 </w:t>
            </w:r>
          </w:p>
        </w:tc>
      </w:tr>
    </w:tbl>
    <w:p w:rsidR="00D957A6" w:rsidRPr="00D957A6" w:rsidRDefault="00D957A6" w:rsidP="00D957A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957A6" w:rsidRPr="0048015A" w:rsidRDefault="00D957A6" w:rsidP="00D957A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57A6" w:rsidRPr="0048015A" w:rsidRDefault="00D957A6" w:rsidP="00D95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57A6">
        <w:rPr>
          <w:rFonts w:ascii="Times New Roman" w:eastAsia="Calibri" w:hAnsi="Times New Roman" w:cs="Times New Roman"/>
          <w:bCs/>
          <w:sz w:val="24"/>
          <w:szCs w:val="24"/>
        </w:rPr>
        <w:t>Об утверждении Порядка расчета и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57A6">
        <w:rPr>
          <w:rFonts w:ascii="Times New Roman" w:eastAsia="Calibri" w:hAnsi="Times New Roman" w:cs="Times New Roman"/>
          <w:bCs/>
          <w:sz w:val="24"/>
          <w:szCs w:val="24"/>
        </w:rPr>
        <w:t>возврата сумм инициативных платежей,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57A6">
        <w:rPr>
          <w:rFonts w:ascii="Times New Roman" w:eastAsia="Calibri" w:hAnsi="Times New Roman" w:cs="Times New Roman"/>
          <w:bCs/>
          <w:sz w:val="24"/>
          <w:szCs w:val="24"/>
        </w:rPr>
        <w:t>подлежащих возврату лицам (в том числе организациям),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957A6">
        <w:rPr>
          <w:rFonts w:ascii="Times New Roman" w:eastAsia="Calibri" w:hAnsi="Times New Roman" w:cs="Times New Roman"/>
          <w:bCs/>
          <w:sz w:val="24"/>
          <w:szCs w:val="24"/>
        </w:rPr>
        <w:t>осуществившим</w:t>
      </w:r>
      <w:proofErr w:type="gramEnd"/>
      <w:r w:rsidRPr="00D957A6">
        <w:rPr>
          <w:rFonts w:ascii="Times New Roman" w:eastAsia="Calibri" w:hAnsi="Times New Roman" w:cs="Times New Roman"/>
          <w:bCs/>
          <w:sz w:val="24"/>
          <w:szCs w:val="24"/>
        </w:rPr>
        <w:t xml:space="preserve"> их перечисление в бюджет</w:t>
      </w:r>
    </w:p>
    <w:p w:rsidR="00D957A6" w:rsidRPr="0048015A" w:rsidRDefault="0048015A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015A">
        <w:rPr>
          <w:rFonts w:ascii="Times New Roman" w:eastAsia="Calibri" w:hAnsi="Times New Roman" w:cs="Times New Roman"/>
          <w:bCs/>
          <w:sz w:val="24"/>
          <w:szCs w:val="24"/>
        </w:rPr>
        <w:t>Чайковского сельсовета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57A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48015A" w:rsidRPr="00787ADC">
        <w:rPr>
          <w:rStyle w:val="normaltextrun"/>
        </w:rPr>
        <w:t xml:space="preserve">со статьей </w:t>
      </w:r>
      <w:r w:rsidR="00CF2448">
        <w:rPr>
          <w:rStyle w:val="normaltextrun"/>
        </w:rPr>
        <w:t>53.1</w:t>
      </w:r>
      <w:bookmarkStart w:id="0" w:name="_GoBack"/>
      <w:bookmarkEnd w:id="0"/>
      <w:r w:rsidR="0048015A" w:rsidRPr="00787ADC">
        <w:rPr>
          <w:rStyle w:val="normaltextrun"/>
        </w:rPr>
        <w:t xml:space="preserve"> Устава  Чайковского сельсовета Боготольского района Красноярского края, Чайковский сельский Совет депутатов</w:t>
      </w:r>
      <w:proofErr w:type="gramStart"/>
      <w:r w:rsidR="0048015A" w:rsidRPr="00787ADC">
        <w:rPr>
          <w:rStyle w:val="normaltextrun"/>
        </w:rPr>
        <w:t> </w:t>
      </w:r>
      <w:r w:rsidR="0048015A" w:rsidRPr="00787ADC">
        <w:rPr>
          <w:rStyle w:val="normaltextrun"/>
          <w:bCs/>
        </w:rPr>
        <w:t>:</w:t>
      </w:r>
      <w:proofErr w:type="gramEnd"/>
      <w:r w:rsidR="0048015A" w:rsidRPr="00787ADC">
        <w:rPr>
          <w:rStyle w:val="eop"/>
        </w:rPr>
        <w:t> 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7A6">
        <w:rPr>
          <w:rFonts w:ascii="Times New Roman" w:eastAsia="Calibri" w:hAnsi="Times New Roman" w:cs="Times New Roman"/>
          <w:b/>
          <w:sz w:val="24"/>
          <w:szCs w:val="24"/>
        </w:rPr>
        <w:t>РЕШИЛ</w:t>
      </w:r>
      <w:r w:rsidRPr="00D957A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7A6" w:rsidRDefault="00D957A6" w:rsidP="00D957A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7A6">
        <w:rPr>
          <w:rFonts w:ascii="Times New Roman" w:eastAsia="Calibri" w:hAnsi="Times New Roman" w:cs="Times New Roman"/>
          <w:sz w:val="24"/>
          <w:szCs w:val="24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Pr="00D957A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8015A" w:rsidRPr="0048015A">
        <w:rPr>
          <w:rFonts w:ascii="Times New Roman" w:eastAsia="Calibri" w:hAnsi="Times New Roman" w:cs="Times New Roman"/>
          <w:sz w:val="24"/>
          <w:szCs w:val="24"/>
        </w:rPr>
        <w:t>Чайковского сельсовета</w:t>
      </w:r>
      <w:r w:rsidRPr="00D957A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957A6">
        <w:rPr>
          <w:rFonts w:ascii="Times New Roman" w:eastAsia="Calibri" w:hAnsi="Times New Roman" w:cs="Times New Roman"/>
          <w:sz w:val="24"/>
          <w:szCs w:val="24"/>
        </w:rPr>
        <w:t>согласно приложению.</w:t>
      </w:r>
    </w:p>
    <w:p w:rsidR="0048015A" w:rsidRPr="00D957A6" w:rsidRDefault="0048015A" w:rsidP="0048015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15A" w:rsidRPr="0048015A" w:rsidRDefault="0048015A" w:rsidP="004801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</w:t>
      </w:r>
      <w:r w:rsidRPr="004801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015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8015A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</w:t>
      </w:r>
    </w:p>
    <w:p w:rsidR="0048015A" w:rsidRDefault="0048015A" w:rsidP="004801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15A">
        <w:rPr>
          <w:rFonts w:ascii="Times New Roman" w:hAnsi="Times New Roman"/>
          <w:sz w:val="24"/>
          <w:szCs w:val="24"/>
        </w:rPr>
        <w:t xml:space="preserve">сельского Совета депутатов на  постоянной основе (Л.И. Ефремову). </w:t>
      </w:r>
    </w:p>
    <w:p w:rsidR="0048015A" w:rsidRPr="0048015A" w:rsidRDefault="0048015A" w:rsidP="004801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15A" w:rsidRPr="0048015A" w:rsidRDefault="0048015A" w:rsidP="004801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 </w:t>
      </w:r>
      <w:r w:rsidRPr="0048015A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48015A" w:rsidRPr="0048015A" w:rsidRDefault="0048015A" w:rsidP="004801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4. </w:t>
      </w:r>
      <w:r w:rsidRPr="0048015A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 в газете «Земля боготольская». </w:t>
      </w:r>
    </w:p>
    <w:p w:rsidR="0048015A" w:rsidRDefault="0048015A" w:rsidP="0048015A">
      <w:pPr>
        <w:jc w:val="both"/>
        <w:rPr>
          <w:rFonts w:ascii="Times New Roman" w:hAnsi="Times New Roman"/>
          <w:sz w:val="24"/>
          <w:szCs w:val="24"/>
        </w:rPr>
      </w:pPr>
    </w:p>
    <w:p w:rsidR="0048015A" w:rsidRPr="0048015A" w:rsidRDefault="0048015A" w:rsidP="0048015A">
      <w:pPr>
        <w:jc w:val="both"/>
        <w:rPr>
          <w:rFonts w:ascii="Times New Roman" w:hAnsi="Times New Roman"/>
          <w:sz w:val="24"/>
          <w:szCs w:val="24"/>
        </w:rPr>
      </w:pPr>
    </w:p>
    <w:p w:rsidR="0048015A" w:rsidRDefault="0048015A" w:rsidP="004801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15A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48015A" w:rsidRPr="0048015A" w:rsidRDefault="0048015A" w:rsidP="004801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15A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48015A">
        <w:rPr>
          <w:rFonts w:ascii="Times New Roman" w:hAnsi="Times New Roman"/>
          <w:sz w:val="24"/>
          <w:szCs w:val="24"/>
        </w:rPr>
        <w:tab/>
        <w:t xml:space="preserve">                                          Г. Ф. Муратов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7A6" w:rsidRDefault="00D957A6" w:rsidP="00D957A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15A" w:rsidRPr="00D957A6" w:rsidRDefault="0048015A" w:rsidP="00D957A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57A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6C23FB" w:rsidRDefault="00D957A6" w:rsidP="00D957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57A6">
        <w:rPr>
          <w:rFonts w:ascii="Times New Roman" w:eastAsia="Calibri" w:hAnsi="Times New Roman" w:cs="Times New Roman"/>
          <w:sz w:val="24"/>
          <w:szCs w:val="24"/>
        </w:rPr>
        <w:t xml:space="preserve">к Решению </w:t>
      </w:r>
      <w:r w:rsidR="006C23FB">
        <w:rPr>
          <w:rFonts w:ascii="Times New Roman" w:eastAsia="Calibri" w:hAnsi="Times New Roman" w:cs="Times New Roman"/>
          <w:sz w:val="24"/>
          <w:szCs w:val="24"/>
        </w:rPr>
        <w:t xml:space="preserve">Чайковского </w:t>
      </w:r>
    </w:p>
    <w:p w:rsidR="00D957A6" w:rsidRPr="00D957A6" w:rsidRDefault="006C23FB" w:rsidP="00D957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 Совета депутатов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57A6">
        <w:rPr>
          <w:rFonts w:ascii="Times New Roman" w:eastAsia="Calibri" w:hAnsi="Times New Roman" w:cs="Times New Roman"/>
          <w:sz w:val="24"/>
          <w:szCs w:val="24"/>
        </w:rPr>
        <w:t>от_________№______</w:t>
      </w:r>
    </w:p>
    <w:p w:rsidR="00D957A6" w:rsidRPr="00D957A6" w:rsidRDefault="00D957A6" w:rsidP="00D95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P42"/>
      <w:bookmarkEnd w:id="1"/>
      <w:r w:rsidRPr="00D95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D957A6" w:rsidRPr="006C23FB" w:rsidRDefault="00D957A6" w:rsidP="00D95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</w:t>
      </w:r>
      <w:r w:rsidRPr="006C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бюджет </w:t>
      </w:r>
      <w:r w:rsidR="006C23FB" w:rsidRPr="006C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Чайковского сельсовета</w:t>
      </w:r>
    </w:p>
    <w:p w:rsidR="00D957A6" w:rsidRPr="00D957A6" w:rsidRDefault="00D957A6" w:rsidP="00D957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 случае</w:t>
      </w:r>
      <w:proofErr w:type="gramStart"/>
      <w:r w:rsidRPr="00D95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D95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6C23FB" w:rsidRPr="006C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 сельсовета</w:t>
      </w:r>
      <w:r w:rsidRPr="00D95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- денежные средства, подлежащие возврату).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Sвоз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Pфакт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x </w:t>
      </w:r>
      <w:proofErr w:type="spell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kсоф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средств, подлежащая возврату;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стоимость Проекта, принятого к реализации с учетом инициативных платежей;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фактически произведенные расходы на реализацию Проекта;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процент софинансирования - доля инициативных платежей от общей стоимости инициативного проекта (не менее 3%), рассчитывается по формуле: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Sип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Pп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100%,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spell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инициативных платежей, согласно договору пожертвования.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Остаток средств от инициативных платежей подлежит возврату администраторами доходов бюджета </w:t>
      </w:r>
      <w:r w:rsidR="006C23FB" w:rsidRPr="006C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 сельсовета</w:t>
      </w:r>
      <w:r w:rsidR="006C23FB" w:rsidRPr="00D95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администратор) на банковские реквизиты, указанные в платежном поручении на перечисление подлежащих возврату инициативных платежей.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Возврат плательщикам инициативных платежей по реквизитам плательщика,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на имя руководителя администратора, с указанием соответствующих реквизитов.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администратора о возврате инициативных платежей (далее - Решение) оформляется по форме согласно приложению № 1 к настоящему Порядку.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основании Решения администратор формирует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Лицам (в том числе организациям), осуществившим перечисление инициативных платежей в бюджет </w:t>
      </w:r>
      <w:r w:rsidR="006C23FB" w:rsidRPr="006C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 сельсовета</w:t>
      </w: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подлежит возмещению из бюджета </w:t>
      </w:r>
      <w:r w:rsidR="006C23FB" w:rsidRPr="006C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 сельсовета</w:t>
      </w:r>
      <w:r w:rsidR="006C23FB" w:rsidRPr="00D95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понесенные ими при перечислении инициативных платежей в бюджет </w:t>
      </w:r>
      <w:r w:rsidR="006C23FB" w:rsidRPr="006C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 сельсовета</w:t>
      </w:r>
      <w:r w:rsidRPr="00D957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480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6C23FB" w:rsidRPr="006C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 сельсовета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96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№ ___</w:t>
      </w:r>
    </w:p>
    <w:p w:rsidR="00D957A6" w:rsidRPr="00D957A6" w:rsidRDefault="00D957A6" w:rsidP="0096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 поступлений в бюджет</w:t>
      </w:r>
    </w:p>
    <w:p w:rsidR="00D957A6" w:rsidRPr="00D957A6" w:rsidRDefault="00D957A6" w:rsidP="0096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возврате инициативных платежей</w:t>
      </w:r>
    </w:p>
    <w:p w:rsidR="00D957A6" w:rsidRPr="00D957A6" w:rsidRDefault="00D957A6" w:rsidP="0096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 20___ г.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поступлений в бюджет _____________________________________________________________________________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┌────────┐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Плательщик: ____________________________________________  ИНН │        │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учреждения, организации, Ф.И.О.      └────────┘</w:t>
      </w:r>
      <w:proofErr w:type="gramEnd"/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физического лица)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┌────────┐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  КПП │        │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└────────┘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</w:t>
      </w:r>
      <w:proofErr w:type="gramEnd"/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плательщика: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руб.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___________________ рублей.</w:t>
      </w:r>
    </w:p>
    <w:p w:rsidR="00D957A6" w:rsidRPr="0091334C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6"/>
        <w:gridCol w:w="1264"/>
        <w:gridCol w:w="1349"/>
        <w:gridCol w:w="1362"/>
        <w:gridCol w:w="740"/>
        <w:gridCol w:w="1020"/>
        <w:gridCol w:w="680"/>
        <w:gridCol w:w="907"/>
      </w:tblGrid>
      <w:tr w:rsidR="00D957A6" w:rsidRPr="00D957A6" w:rsidTr="00D957A6"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плательщика - получателя суммы возврата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957A6" w:rsidRPr="00D957A6" w:rsidTr="00D957A6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D957A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ОКАТО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A6" w:rsidRPr="00D957A6" w:rsidRDefault="00D9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A6" w:rsidRPr="00D957A6" w:rsidTr="00D957A6">
        <w:tc>
          <w:tcPr>
            <w:tcW w:w="6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A6" w:rsidRPr="00D957A6" w:rsidRDefault="00D9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банка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расчетного (лицевого)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A6" w:rsidRPr="00D957A6" w:rsidRDefault="00D9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A6" w:rsidRPr="00D957A6" w:rsidRDefault="00D9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A6" w:rsidRPr="00D957A6" w:rsidRDefault="00D9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A6" w:rsidRPr="00D957A6" w:rsidTr="00D957A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957A6" w:rsidRPr="00D957A6" w:rsidTr="00D957A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A6" w:rsidRPr="00D957A6" w:rsidTr="00D957A6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A6" w:rsidRPr="00D957A6" w:rsidRDefault="00D9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7A6" w:rsidRPr="00D957A6" w:rsidRDefault="00D957A6" w:rsidP="00913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 _______________________________________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(подпись)                            (расшифровка подписи)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 ___________ ____________________ _________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(должность)   (подпись)    (расшифровка подписи)  (телефон)</w:t>
      </w:r>
    </w:p>
    <w:p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20___ г.</w:t>
      </w:r>
    </w:p>
    <w:p w:rsidR="00992396" w:rsidRDefault="00992396"/>
    <w:sectPr w:rsidR="0099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A6"/>
    <w:rsid w:val="0048015A"/>
    <w:rsid w:val="005C7440"/>
    <w:rsid w:val="006C23FB"/>
    <w:rsid w:val="0091334C"/>
    <w:rsid w:val="00963015"/>
    <w:rsid w:val="00992396"/>
    <w:rsid w:val="00CF2448"/>
    <w:rsid w:val="00D9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7A6"/>
    <w:rPr>
      <w:color w:val="0000FF"/>
      <w:u w:val="single"/>
    </w:rPr>
  </w:style>
  <w:style w:type="character" w:customStyle="1" w:styleId="normaltextrun">
    <w:name w:val="normaltextrun"/>
    <w:basedOn w:val="a0"/>
    <w:rsid w:val="0048015A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48015A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48015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7A6"/>
    <w:rPr>
      <w:color w:val="0000FF"/>
      <w:u w:val="single"/>
    </w:rPr>
  </w:style>
  <w:style w:type="character" w:customStyle="1" w:styleId="normaltextrun">
    <w:name w:val="normaltextrun"/>
    <w:basedOn w:val="a0"/>
    <w:rsid w:val="0048015A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48015A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48015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BB1AAD65901E70FE5B97124D81F7400ED76E849E8B7C0BD5AA3729E7B29B0986D06DB6BECD18705CA193A1C8RBx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2021-05-05T06:50:00Z</dcterms:created>
  <dcterms:modified xsi:type="dcterms:W3CDTF">2021-05-13T03:19:00Z</dcterms:modified>
</cp:coreProperties>
</file>