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5" w:rsidRPr="00C3597E" w:rsidRDefault="00C3597E" w:rsidP="00C3597E">
      <w:pPr>
        <w:jc w:val="center"/>
        <w:rPr>
          <w:rFonts w:ascii="Times New Roman" w:hAnsi="Times New Roman" w:cs="Times New Roman"/>
          <w:sz w:val="52"/>
          <w:szCs w:val="52"/>
        </w:rPr>
      </w:pPr>
      <w:r w:rsidRPr="00C3597E">
        <w:rPr>
          <w:rFonts w:ascii="Times New Roman" w:hAnsi="Times New Roman" w:cs="Times New Roman"/>
          <w:sz w:val="52"/>
          <w:szCs w:val="52"/>
        </w:rPr>
        <w:t>Уважаемые налогоплательщики!</w:t>
      </w:r>
    </w:p>
    <w:p w:rsidR="00C3597E" w:rsidRDefault="00C3597E" w:rsidP="00C35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>C 1 января 2022 года на ФНС России возлагаются функции по выпуску квалифицированного сертификата ключа проверки электронной подписи (</w:t>
      </w:r>
      <w:r w:rsidR="00FB1DEF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036EC8">
        <w:rPr>
          <w:rFonts w:ascii="Times New Roman" w:hAnsi="Times New Roman" w:cs="Times New Roman"/>
          <w:sz w:val="28"/>
          <w:szCs w:val="28"/>
        </w:rPr>
        <w:t>КСКПЭП)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>С целью «бесшовного» перехода от платной к безвозмездной государственной услуге по выпуску КСКПЭП, получить его с 1 июля можно будет в Удостоверяющем центре ФНС России.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 xml:space="preserve">Удостоверяющий центр ФНС России бесплатно выдает квалифицированные сертификаты только для юридических лиц (как правило, генеральному директору, который действует от лица компании без доверенности), индивидуальных предпринимателей и нотариусов. 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>Заявитель должен лично предоставить заявление на выпуск КСКПЭП, паспорт и СНИЛС в налоговый орган и пройти процедуру идентификации.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>Квалифицированный сертификат физического лица, а также лица, планирующего действовать от имени юридического лица по доверенности, можно получить в коммерческих аккредитованных удостоверяющих центрах.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 xml:space="preserve">КСКПЭП записывается на предоставляемый заявителем носитель ключевой информации, сертифицированный ФСТЭК России или ФСБ России, который можно приобрести у дистрибьюторов производителей и </w:t>
      </w:r>
      <w:proofErr w:type="gramStart"/>
      <w:r w:rsidRPr="00036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6EC8">
        <w:rPr>
          <w:rFonts w:ascii="Times New Roman" w:hAnsi="Times New Roman" w:cs="Times New Roman"/>
          <w:sz w:val="28"/>
          <w:szCs w:val="28"/>
        </w:rPr>
        <w:t xml:space="preserve"> специализированных интернет-магазинах. Кроме того, возможно использовать уже имеющиеся носители при услов</w:t>
      </w:r>
      <w:r w:rsidR="006A7CAA">
        <w:rPr>
          <w:rFonts w:ascii="Times New Roman" w:hAnsi="Times New Roman" w:cs="Times New Roman"/>
          <w:sz w:val="28"/>
          <w:szCs w:val="28"/>
        </w:rPr>
        <w:t>ии их соответствия требованиям.</w:t>
      </w:r>
    </w:p>
    <w:p w:rsidR="00036EC8" w:rsidRPr="00036EC8" w:rsidRDefault="00036EC8" w:rsidP="00391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C8">
        <w:rPr>
          <w:rFonts w:ascii="Times New Roman" w:hAnsi="Times New Roman" w:cs="Times New Roman"/>
          <w:sz w:val="28"/>
          <w:szCs w:val="28"/>
        </w:rPr>
        <w:t>Также, для приобретения ключевых носителей можно обратиться к оператору</w:t>
      </w:r>
      <w:r w:rsidR="006A7CAA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документооборота.</w:t>
      </w:r>
      <w:bookmarkStart w:id="0" w:name="_GoBack"/>
      <w:bookmarkEnd w:id="0"/>
    </w:p>
    <w:p w:rsidR="00CB5E9A" w:rsidRDefault="00036EC8" w:rsidP="00391F0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36EC8">
        <w:rPr>
          <w:rFonts w:ascii="Times New Roman" w:hAnsi="Times New Roman" w:cs="Times New Roman"/>
          <w:sz w:val="28"/>
          <w:szCs w:val="28"/>
        </w:rPr>
        <w:t>Полученные в рамках «пилотного» выпуска КСКПЭП являются легитимными, имеют срок действия 15 месяцев и могут использоваться для сдачи отчетности и ведения хозяйственной деятельности в рамках действующего законодательства.</w:t>
      </w:r>
    </w:p>
    <w:sectPr w:rsidR="00CB5E9A" w:rsidSect="003572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31"/>
    <w:rsid w:val="00036EC8"/>
    <w:rsid w:val="002B3F4C"/>
    <w:rsid w:val="00300E31"/>
    <w:rsid w:val="00357202"/>
    <w:rsid w:val="00391F0F"/>
    <w:rsid w:val="006A7CAA"/>
    <w:rsid w:val="008B5EE6"/>
    <w:rsid w:val="00AC01CE"/>
    <w:rsid w:val="00AF4735"/>
    <w:rsid w:val="00C3597E"/>
    <w:rsid w:val="00CB25A2"/>
    <w:rsid w:val="00CB5E9A"/>
    <w:rsid w:val="00EF7253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2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2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Виталий Александрович</dc:creator>
  <cp:lastModifiedBy>Еремин Денис Александрович</cp:lastModifiedBy>
  <cp:revision>3</cp:revision>
  <cp:lastPrinted>2021-04-22T02:30:00Z</cp:lastPrinted>
  <dcterms:created xsi:type="dcterms:W3CDTF">2021-05-26T08:35:00Z</dcterms:created>
  <dcterms:modified xsi:type="dcterms:W3CDTF">2021-05-26T08:36:00Z</dcterms:modified>
</cp:coreProperties>
</file>